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620D" w:rsidRPr="00DC2DE6" w:rsidRDefault="0086620D" w:rsidP="00DC2DE6">
      <w:pPr>
        <w:tabs>
          <w:tab w:val="left" w:pos="4253"/>
        </w:tabs>
        <w:jc w:val="center"/>
        <w:rPr>
          <w:b/>
          <w:sz w:val="20"/>
        </w:rPr>
      </w:pPr>
      <w:r w:rsidRPr="00DC2DE6">
        <w:rPr>
          <w:b/>
          <w:sz w:val="20"/>
        </w:rPr>
        <w:t>EDITAL DO PREGÃO PRESENCIAL Nº  0</w:t>
      </w:r>
      <w:r w:rsidR="00FA24BE">
        <w:rPr>
          <w:b/>
          <w:sz w:val="20"/>
        </w:rPr>
        <w:t>60</w:t>
      </w:r>
      <w:r w:rsidR="00562735" w:rsidRPr="00DC2DE6">
        <w:rPr>
          <w:b/>
          <w:sz w:val="20"/>
        </w:rPr>
        <w:t>/2018</w:t>
      </w:r>
    </w:p>
    <w:p w:rsidR="0086620D" w:rsidRPr="00DC2DE6" w:rsidRDefault="00C81714" w:rsidP="00DC2DE6">
      <w:pPr>
        <w:pStyle w:val="Ttulo7"/>
        <w:spacing w:line="240" w:lineRule="auto"/>
        <w:rPr>
          <w:rFonts w:ascii="Arial" w:hAnsi="Arial"/>
          <w:spacing w:val="0"/>
          <w:sz w:val="20"/>
        </w:rPr>
      </w:pPr>
      <w:r w:rsidRPr="00DC2DE6">
        <w:rPr>
          <w:rFonts w:ascii="Arial" w:hAnsi="Arial"/>
          <w:spacing w:val="0"/>
          <w:sz w:val="20"/>
        </w:rPr>
        <w:t xml:space="preserve">      </w:t>
      </w:r>
      <w:r w:rsidR="0086620D" w:rsidRPr="00DC2DE6">
        <w:rPr>
          <w:rFonts w:ascii="Arial" w:hAnsi="Arial"/>
          <w:spacing w:val="0"/>
          <w:sz w:val="20"/>
        </w:rPr>
        <w:t xml:space="preserve">PROCESSO Nº </w:t>
      </w:r>
      <w:r w:rsidR="00FA24BE">
        <w:rPr>
          <w:rFonts w:ascii="Arial" w:hAnsi="Arial"/>
          <w:spacing w:val="0"/>
          <w:sz w:val="20"/>
        </w:rPr>
        <w:t>713/2018</w:t>
      </w:r>
    </w:p>
    <w:p w:rsidR="0086620D" w:rsidRPr="005523EC" w:rsidRDefault="0086620D" w:rsidP="0086620D">
      <w:pPr>
        <w:jc w:val="both"/>
        <w:rPr>
          <w:rFonts w:cs="Arial"/>
          <w:sz w:val="20"/>
        </w:rPr>
      </w:pPr>
    </w:p>
    <w:p w:rsidR="00F06645" w:rsidRDefault="0086620D" w:rsidP="00F06645">
      <w:pPr>
        <w:jc w:val="both"/>
        <w:rPr>
          <w:rFonts w:cs="Arial"/>
          <w:sz w:val="20"/>
        </w:rPr>
      </w:pPr>
      <w:r w:rsidRPr="005523EC">
        <w:rPr>
          <w:rFonts w:cs="Arial"/>
          <w:sz w:val="20"/>
        </w:rPr>
        <w:t xml:space="preserve">                   O Município de São Marcos, pessoa jurídica de direito público interno, inscrito no CNPJ sob o nº 88.818.299/0001-37, representado neste ato por s</w:t>
      </w:r>
      <w:r w:rsidR="004E1628">
        <w:rPr>
          <w:rFonts w:cs="Arial"/>
          <w:sz w:val="20"/>
        </w:rPr>
        <w:t>eu Prefeito Municipal</w:t>
      </w:r>
      <w:r w:rsidRPr="005523EC">
        <w:rPr>
          <w:rFonts w:cs="Arial"/>
          <w:sz w:val="20"/>
        </w:rPr>
        <w:t xml:space="preserve">, comunica aos interessados que fará realizar licitação na modalidade </w:t>
      </w:r>
      <w:r w:rsidRPr="005523EC">
        <w:rPr>
          <w:rFonts w:cs="Arial"/>
          <w:b/>
          <w:sz w:val="20"/>
        </w:rPr>
        <w:t xml:space="preserve">PREGÃO PRESENCIAL </w:t>
      </w:r>
      <w:r w:rsidRPr="005523EC">
        <w:rPr>
          <w:rFonts w:cs="Arial"/>
          <w:sz w:val="20"/>
        </w:rPr>
        <w:t xml:space="preserve">visando à aquisição do objeto abaixo indicado. Os envelopes de </w:t>
      </w:r>
      <w:r w:rsidRPr="005523EC">
        <w:rPr>
          <w:rFonts w:cs="Arial"/>
          <w:b/>
          <w:sz w:val="20"/>
        </w:rPr>
        <w:t>“PROPOSTA DE PREÇOS” e “DOCUMENTAÇÃO”</w:t>
      </w:r>
      <w:r w:rsidRPr="005523EC">
        <w:rPr>
          <w:rFonts w:cs="Arial"/>
          <w:sz w:val="20"/>
        </w:rPr>
        <w:t xml:space="preserve"> deverão ser entregues no Setor de Licitações, localizado na sede deste Município – </w:t>
      </w:r>
      <w:proofErr w:type="spellStart"/>
      <w:r w:rsidRPr="005523EC">
        <w:rPr>
          <w:rFonts w:cs="Arial"/>
          <w:sz w:val="20"/>
        </w:rPr>
        <w:t>Av</w:t>
      </w:r>
      <w:proofErr w:type="spellEnd"/>
      <w:r w:rsidRPr="005523EC">
        <w:rPr>
          <w:rFonts w:cs="Arial"/>
          <w:sz w:val="20"/>
        </w:rPr>
        <w:t xml:space="preserve"> Venâncio Aires, nº. 720, Centro, São Marcos – RS. A abertura da sessão será realizada às </w:t>
      </w:r>
      <w:r w:rsidR="005778E0" w:rsidRPr="00AB4725">
        <w:rPr>
          <w:rFonts w:cs="Arial"/>
          <w:b/>
          <w:sz w:val="20"/>
        </w:rPr>
        <w:t>09</w:t>
      </w:r>
      <w:r w:rsidRPr="00AB4725">
        <w:rPr>
          <w:rFonts w:cs="Arial"/>
          <w:b/>
          <w:bCs/>
          <w:sz w:val="20"/>
        </w:rPr>
        <w:t xml:space="preserve"> horas</w:t>
      </w:r>
      <w:r w:rsidRPr="00AB4725">
        <w:rPr>
          <w:rFonts w:cs="Arial"/>
          <w:sz w:val="20"/>
        </w:rPr>
        <w:t xml:space="preserve"> </w:t>
      </w:r>
      <w:r w:rsidRPr="00AB4725">
        <w:rPr>
          <w:rFonts w:cs="Arial"/>
          <w:b/>
          <w:bCs/>
          <w:sz w:val="20"/>
        </w:rPr>
        <w:t>do dia</w:t>
      </w:r>
      <w:r w:rsidR="00B219D4" w:rsidRPr="00AB4725">
        <w:rPr>
          <w:rFonts w:cs="Arial"/>
          <w:b/>
          <w:bCs/>
          <w:sz w:val="20"/>
        </w:rPr>
        <w:t xml:space="preserve"> </w:t>
      </w:r>
      <w:r w:rsidR="00AB4725">
        <w:rPr>
          <w:rFonts w:cs="Arial"/>
          <w:b/>
          <w:bCs/>
          <w:sz w:val="20"/>
        </w:rPr>
        <w:t xml:space="preserve"> 06</w:t>
      </w:r>
      <w:r w:rsidR="00B219D4" w:rsidRPr="00AB4725">
        <w:rPr>
          <w:rFonts w:cs="Arial"/>
          <w:b/>
          <w:bCs/>
          <w:sz w:val="20"/>
        </w:rPr>
        <w:t xml:space="preserve"> de </w:t>
      </w:r>
      <w:r w:rsidR="00AB4725">
        <w:rPr>
          <w:rFonts w:cs="Arial"/>
          <w:b/>
          <w:bCs/>
          <w:sz w:val="20"/>
        </w:rPr>
        <w:t>setembro</w:t>
      </w:r>
      <w:r w:rsidR="00B219D4" w:rsidRPr="00AB4725">
        <w:rPr>
          <w:rFonts w:cs="Arial"/>
          <w:b/>
          <w:bCs/>
          <w:sz w:val="20"/>
        </w:rPr>
        <w:t xml:space="preserve"> de 201</w:t>
      </w:r>
      <w:r w:rsidR="00562735" w:rsidRPr="00AB4725">
        <w:rPr>
          <w:rFonts w:cs="Arial"/>
          <w:b/>
          <w:bCs/>
          <w:sz w:val="20"/>
        </w:rPr>
        <w:t>8</w:t>
      </w:r>
      <w:r w:rsidRPr="00AB4725">
        <w:rPr>
          <w:rFonts w:cs="Arial"/>
          <w:b/>
          <w:bCs/>
          <w:sz w:val="20"/>
        </w:rPr>
        <w:t xml:space="preserve"> </w:t>
      </w:r>
      <w:r w:rsidRPr="00B219D4">
        <w:rPr>
          <w:rFonts w:cs="Arial"/>
          <w:sz w:val="20"/>
        </w:rPr>
        <w:t xml:space="preserve">ou </w:t>
      </w:r>
      <w:r w:rsidR="00A1068B">
        <w:rPr>
          <w:rFonts w:cs="Arial"/>
          <w:sz w:val="20"/>
        </w:rPr>
        <w:t>do primeiro dia útil subsequ</w:t>
      </w:r>
      <w:r w:rsidRPr="005523EC">
        <w:rPr>
          <w:rFonts w:cs="Arial"/>
          <w:sz w:val="20"/>
        </w:rPr>
        <w:t xml:space="preserve">ente, na hipótese de não haver expediente nesta data. A presente licitação será do tipo </w:t>
      </w:r>
      <w:r w:rsidRPr="005523EC">
        <w:rPr>
          <w:rFonts w:cs="Arial"/>
          <w:b/>
          <w:sz w:val="20"/>
        </w:rPr>
        <w:t xml:space="preserve">MENOR PREÇO </w:t>
      </w:r>
      <w:r w:rsidR="00BB792F">
        <w:rPr>
          <w:rFonts w:cs="Arial"/>
          <w:b/>
          <w:sz w:val="20"/>
        </w:rPr>
        <w:t>GLOBAL</w:t>
      </w:r>
      <w:r w:rsidRPr="005523EC">
        <w:rPr>
          <w:rFonts w:cs="Arial"/>
          <w:sz w:val="20"/>
        </w:rPr>
        <w:t xml:space="preserve">, consoante às condições estatuídas neste Edital, e será regida pela Lei n.º 10.520, de 17 de julho de 2002, pelo Decreto Municipal 2.727/06, bem como pela Lei n.º 8.666/93 e alterações e da Lei Complementar nº 123/2006, com as alterações da Lei Complementar nº 147/2014 nos casos omissos. </w:t>
      </w:r>
    </w:p>
    <w:p w:rsidR="00562735" w:rsidRDefault="00562735" w:rsidP="00F06645">
      <w:pPr>
        <w:jc w:val="both"/>
        <w:rPr>
          <w:rFonts w:cs="Arial"/>
          <w:sz w:val="20"/>
        </w:rPr>
      </w:pPr>
    </w:p>
    <w:p w:rsidR="00F06645" w:rsidRPr="00B06207" w:rsidRDefault="00562735" w:rsidP="00F06645">
      <w:pPr>
        <w:jc w:val="both"/>
        <w:rPr>
          <w:rFonts w:cs="Arial"/>
          <w:b/>
          <w:sz w:val="20"/>
        </w:rPr>
      </w:pPr>
      <w:r w:rsidRPr="00562735">
        <w:rPr>
          <w:rFonts w:cs="Arial"/>
          <w:sz w:val="20"/>
        </w:rPr>
        <w:t xml:space="preserve"> </w:t>
      </w:r>
      <w:r w:rsidRPr="00562735">
        <w:rPr>
          <w:rFonts w:ascii="Times New Roman" w:hAnsi="Times New Roman"/>
          <w:sz w:val="20"/>
          <w:szCs w:val="24"/>
        </w:rPr>
        <w:t xml:space="preserve">                    </w:t>
      </w:r>
      <w:r w:rsidRPr="00562735">
        <w:rPr>
          <w:rFonts w:cs="Arial"/>
          <w:b/>
          <w:sz w:val="20"/>
          <w:szCs w:val="24"/>
        </w:rPr>
        <w:t>Na</w:t>
      </w:r>
      <w:r w:rsidRPr="00562735">
        <w:rPr>
          <w:rFonts w:cs="Arial"/>
          <w:b/>
          <w:sz w:val="20"/>
        </w:rPr>
        <w:t xml:space="preserve"> presente licitação será concedido tratamento diferenciado às Microempresas e Empresas de pequeno porte conforme preconiza o art. 47 da L</w:t>
      </w:r>
      <w:r w:rsidR="00B06207">
        <w:rPr>
          <w:rFonts w:cs="Arial"/>
          <w:b/>
          <w:sz w:val="20"/>
        </w:rPr>
        <w:t>ei Complementar Federal 123/06.</w:t>
      </w:r>
    </w:p>
    <w:p w:rsidR="00D30914" w:rsidRDefault="00D30914" w:rsidP="00D30914">
      <w:pPr>
        <w:spacing w:before="120" w:line="360" w:lineRule="auto"/>
        <w:jc w:val="both"/>
        <w:rPr>
          <w:sz w:val="20"/>
        </w:rPr>
      </w:pPr>
      <w:r>
        <w:rPr>
          <w:b/>
          <w:sz w:val="20"/>
        </w:rPr>
        <w:t>1. DO OBJE</w:t>
      </w:r>
      <w:r w:rsidR="00B40FBF" w:rsidRPr="00045F7C">
        <w:rPr>
          <w:b/>
          <w:sz w:val="20"/>
        </w:rPr>
        <w:t>TO:</w:t>
      </w:r>
      <w:r w:rsidR="00B40FBF" w:rsidRPr="00045F7C">
        <w:rPr>
          <w:sz w:val="20"/>
        </w:rPr>
        <w:t xml:space="preserve"> </w:t>
      </w:r>
    </w:p>
    <w:p w:rsidR="00E50FCD" w:rsidRDefault="00BB792F" w:rsidP="00D30914">
      <w:pPr>
        <w:jc w:val="both"/>
        <w:rPr>
          <w:sz w:val="20"/>
        </w:rPr>
      </w:pPr>
      <w:r>
        <w:rPr>
          <w:sz w:val="20"/>
        </w:rPr>
        <w:t xml:space="preserve">1.1 </w:t>
      </w:r>
      <w:r w:rsidR="00B40FBF" w:rsidRPr="00045F7C">
        <w:rPr>
          <w:sz w:val="20"/>
        </w:rPr>
        <w:t xml:space="preserve">Constitui </w:t>
      </w:r>
      <w:r w:rsidR="00792333" w:rsidRPr="00045F7C">
        <w:rPr>
          <w:sz w:val="20"/>
        </w:rPr>
        <w:t xml:space="preserve">objeto da presente licitação </w:t>
      </w:r>
      <w:r>
        <w:rPr>
          <w:sz w:val="20"/>
        </w:rPr>
        <w:t>a</w:t>
      </w:r>
      <w:r w:rsidR="00B40FBF" w:rsidRPr="00045F7C">
        <w:rPr>
          <w:sz w:val="20"/>
        </w:rPr>
        <w:t xml:space="preserve"> </w:t>
      </w:r>
      <w:r w:rsidR="00D51722">
        <w:rPr>
          <w:sz w:val="20"/>
        </w:rPr>
        <w:t xml:space="preserve">contratação de empresa para prestação dos serviços descritos no </w:t>
      </w:r>
      <w:r w:rsidR="000D14FD" w:rsidRPr="00045F7C">
        <w:rPr>
          <w:sz w:val="20"/>
        </w:rPr>
        <w:t xml:space="preserve">anexo </w:t>
      </w:r>
      <w:r w:rsidR="00962870">
        <w:rPr>
          <w:sz w:val="20"/>
        </w:rPr>
        <w:t>I</w:t>
      </w:r>
      <w:r w:rsidR="000D14FD" w:rsidRPr="00045F7C">
        <w:rPr>
          <w:sz w:val="20"/>
        </w:rPr>
        <w:t>I</w:t>
      </w:r>
      <w:r w:rsidR="00286627">
        <w:rPr>
          <w:sz w:val="20"/>
        </w:rPr>
        <w:t xml:space="preserve"> </w:t>
      </w:r>
      <w:r w:rsidR="000D14FD" w:rsidRPr="00045F7C">
        <w:rPr>
          <w:sz w:val="20"/>
        </w:rPr>
        <w:t>deste edital</w:t>
      </w:r>
      <w:r w:rsidR="00D30914">
        <w:rPr>
          <w:sz w:val="20"/>
        </w:rPr>
        <w:t>.</w:t>
      </w:r>
    </w:p>
    <w:p w:rsidR="00B06207" w:rsidRDefault="00B06207" w:rsidP="00D30914">
      <w:pPr>
        <w:jc w:val="both"/>
        <w:rPr>
          <w:sz w:val="20"/>
        </w:rPr>
      </w:pPr>
    </w:p>
    <w:p w:rsidR="00E50FCD" w:rsidRDefault="00E50FCD" w:rsidP="00D30914">
      <w:pPr>
        <w:jc w:val="both"/>
        <w:rPr>
          <w:sz w:val="20"/>
        </w:rPr>
      </w:pPr>
      <w:r>
        <w:rPr>
          <w:sz w:val="20"/>
        </w:rPr>
        <w:t>1.1.1 A contratada deverá disponibilizar de informações para o e-social em arquivo separado, no formato XML</w:t>
      </w:r>
    </w:p>
    <w:p w:rsidR="00E50FCD" w:rsidRDefault="00E50FCD" w:rsidP="00D30914">
      <w:pPr>
        <w:jc w:val="both"/>
        <w:rPr>
          <w:sz w:val="20"/>
        </w:rPr>
      </w:pPr>
    </w:p>
    <w:p w:rsidR="00E50FCD" w:rsidRDefault="00E50FCD" w:rsidP="00D30914">
      <w:pPr>
        <w:jc w:val="both"/>
        <w:rPr>
          <w:sz w:val="20"/>
        </w:rPr>
      </w:pPr>
      <w:r>
        <w:rPr>
          <w:sz w:val="20"/>
        </w:rPr>
        <w:t>1.1.2 A Contratada deverá disponibilizar uma unid</w:t>
      </w:r>
      <w:r w:rsidR="00B81E15">
        <w:rPr>
          <w:sz w:val="20"/>
        </w:rPr>
        <w:t xml:space="preserve">ade de atendimento no Município, sendo que </w:t>
      </w:r>
      <w:r>
        <w:rPr>
          <w:sz w:val="20"/>
        </w:rPr>
        <w:t xml:space="preserve">para </w:t>
      </w:r>
      <w:r w:rsidR="00B81E15">
        <w:rPr>
          <w:sz w:val="20"/>
        </w:rPr>
        <w:t>cumprir com a</w:t>
      </w:r>
      <w:r>
        <w:rPr>
          <w:sz w:val="20"/>
        </w:rPr>
        <w:t xml:space="preserve"> demanda</w:t>
      </w:r>
      <w:r w:rsidR="00B81E15">
        <w:rPr>
          <w:sz w:val="20"/>
        </w:rPr>
        <w:t xml:space="preserve"> é</w:t>
      </w:r>
      <w:r w:rsidR="00A1068B">
        <w:rPr>
          <w:sz w:val="20"/>
        </w:rPr>
        <w:t xml:space="preserve"> imprescindível que os</w:t>
      </w:r>
      <w:r w:rsidR="00B81E15">
        <w:rPr>
          <w:sz w:val="20"/>
        </w:rPr>
        <w:t xml:space="preserve"> atendimentos ocorram no mínimo</w:t>
      </w:r>
      <w:r w:rsidR="002552D8">
        <w:rPr>
          <w:sz w:val="20"/>
        </w:rPr>
        <w:t xml:space="preserve"> em</w:t>
      </w:r>
      <w:r w:rsidR="00B81E15">
        <w:rPr>
          <w:sz w:val="20"/>
        </w:rPr>
        <w:t xml:space="preserve"> dois dias</w:t>
      </w:r>
      <w:r w:rsidR="002552D8">
        <w:rPr>
          <w:sz w:val="20"/>
        </w:rPr>
        <w:t xml:space="preserve"> da</w:t>
      </w:r>
      <w:r w:rsidR="00B81E15">
        <w:rPr>
          <w:sz w:val="20"/>
        </w:rPr>
        <w:t xml:space="preserve"> semana, </w:t>
      </w:r>
      <w:r>
        <w:rPr>
          <w:sz w:val="20"/>
        </w:rPr>
        <w:t>bem como dispor de unidade móvel com raio X, para realização de exames periódicos, quando necessário.</w:t>
      </w:r>
    </w:p>
    <w:p w:rsidR="00E50FCD" w:rsidRDefault="00E50FCD" w:rsidP="00D30914">
      <w:pPr>
        <w:jc w:val="both"/>
        <w:rPr>
          <w:sz w:val="20"/>
        </w:rPr>
      </w:pPr>
    </w:p>
    <w:p w:rsidR="00E50FCD" w:rsidRDefault="00E50FCD" w:rsidP="00D30914">
      <w:pPr>
        <w:jc w:val="both"/>
        <w:rPr>
          <w:sz w:val="20"/>
        </w:rPr>
      </w:pPr>
      <w:r>
        <w:rPr>
          <w:sz w:val="20"/>
        </w:rPr>
        <w:t>1.1.3 O prazo para os atendimentos não deverá ser superior a 10 dias.</w:t>
      </w:r>
    </w:p>
    <w:p w:rsidR="00BB792F" w:rsidRDefault="00BB792F" w:rsidP="00D30914">
      <w:pPr>
        <w:jc w:val="both"/>
        <w:rPr>
          <w:sz w:val="20"/>
        </w:rPr>
      </w:pPr>
    </w:p>
    <w:p w:rsidR="00BB792F" w:rsidRPr="00BB792F" w:rsidRDefault="00BB792F" w:rsidP="00BB792F">
      <w:pPr>
        <w:jc w:val="both"/>
        <w:rPr>
          <w:sz w:val="20"/>
        </w:rPr>
      </w:pPr>
      <w:r w:rsidRPr="00BB792F">
        <w:rPr>
          <w:sz w:val="20"/>
        </w:rPr>
        <w:t>1.1.</w:t>
      </w:r>
      <w:r w:rsidR="00E50FCD">
        <w:rPr>
          <w:sz w:val="20"/>
        </w:rPr>
        <w:t>4</w:t>
      </w:r>
      <w:r w:rsidRPr="00BB792F">
        <w:rPr>
          <w:sz w:val="20"/>
        </w:rPr>
        <w:t xml:space="preserve"> - Todas as despesas com a prestação do serviço correrão por conta da proponente vencedora da licitação.</w:t>
      </w:r>
    </w:p>
    <w:p w:rsidR="00BB792F" w:rsidRPr="00BB792F" w:rsidRDefault="00BB792F" w:rsidP="00BB792F">
      <w:pPr>
        <w:ind w:firstLine="1440"/>
        <w:jc w:val="both"/>
        <w:rPr>
          <w:sz w:val="20"/>
        </w:rPr>
      </w:pPr>
    </w:p>
    <w:p w:rsidR="00BB792F" w:rsidRPr="00BB792F" w:rsidRDefault="00BB792F" w:rsidP="00BB792F">
      <w:pPr>
        <w:jc w:val="both"/>
        <w:rPr>
          <w:sz w:val="20"/>
        </w:rPr>
      </w:pPr>
      <w:r w:rsidRPr="00BB792F">
        <w:rPr>
          <w:sz w:val="20"/>
        </w:rPr>
        <w:t>1.1.</w:t>
      </w:r>
      <w:r w:rsidR="00E50FCD">
        <w:rPr>
          <w:sz w:val="20"/>
        </w:rPr>
        <w:t>5</w:t>
      </w:r>
      <w:r w:rsidRPr="00BB792F">
        <w:rPr>
          <w:sz w:val="20"/>
        </w:rPr>
        <w:t xml:space="preserve"> - Caso não seja consumida a integralidade dos serviços adjudicados, não assistirá qualquer indenização à licitante.</w:t>
      </w:r>
    </w:p>
    <w:p w:rsidR="00D30914" w:rsidRPr="00D30914" w:rsidRDefault="00D30914" w:rsidP="00D30914">
      <w:pPr>
        <w:jc w:val="both"/>
        <w:rPr>
          <w:color w:val="FF0000"/>
          <w:sz w:val="20"/>
        </w:rPr>
      </w:pPr>
    </w:p>
    <w:p w:rsidR="00562735" w:rsidRPr="00562735" w:rsidRDefault="00562735" w:rsidP="009C587C">
      <w:pPr>
        <w:jc w:val="both"/>
        <w:rPr>
          <w:rFonts w:cs="Arial"/>
          <w:b/>
          <w:sz w:val="20"/>
        </w:rPr>
      </w:pPr>
      <w:r w:rsidRPr="00562735">
        <w:rPr>
          <w:rFonts w:cs="Arial"/>
          <w:b/>
          <w:sz w:val="20"/>
        </w:rPr>
        <w:t>2 -  DO CREDENCIAMENTO</w:t>
      </w:r>
    </w:p>
    <w:p w:rsidR="00562735" w:rsidRPr="00562735" w:rsidRDefault="00562735" w:rsidP="00562735">
      <w:pPr>
        <w:ind w:left="708" w:firstLine="708"/>
        <w:jc w:val="both"/>
        <w:rPr>
          <w:rFonts w:cs="Arial"/>
          <w:b/>
          <w:sz w:val="20"/>
        </w:rPr>
      </w:pPr>
    </w:p>
    <w:p w:rsidR="00562735" w:rsidRDefault="00562735" w:rsidP="00562735">
      <w:pPr>
        <w:widowControl w:val="0"/>
        <w:jc w:val="both"/>
        <w:rPr>
          <w:rFonts w:cs="Arial"/>
          <w:sz w:val="20"/>
        </w:rPr>
      </w:pPr>
      <w:r w:rsidRPr="00562735">
        <w:rPr>
          <w:rFonts w:cs="Arial"/>
          <w:b/>
          <w:sz w:val="20"/>
        </w:rPr>
        <w:t xml:space="preserve">2.1 </w:t>
      </w:r>
      <w:r w:rsidRPr="00562735">
        <w:rPr>
          <w:rFonts w:cs="Arial"/>
          <w:sz w:val="20"/>
        </w:rPr>
        <w:t>Se representada pelo Sócio, deve apresentar:</w:t>
      </w:r>
    </w:p>
    <w:p w:rsidR="00562735" w:rsidRPr="00562735" w:rsidRDefault="00562735" w:rsidP="00562735">
      <w:pPr>
        <w:widowControl w:val="0"/>
        <w:jc w:val="both"/>
        <w:rPr>
          <w:rFonts w:cs="Arial"/>
          <w:sz w:val="20"/>
        </w:rPr>
      </w:pPr>
      <w:r w:rsidRPr="00562735">
        <w:rPr>
          <w:rFonts w:cs="Arial"/>
          <w:sz w:val="20"/>
        </w:rPr>
        <w:t>a. Ato Constitutivo (comprovando que tem poderes para tomar e assinar decisões pela empresa)</w:t>
      </w:r>
    </w:p>
    <w:p w:rsidR="00562735" w:rsidRPr="00562735" w:rsidRDefault="00562735" w:rsidP="00562735">
      <w:pPr>
        <w:widowControl w:val="0"/>
        <w:jc w:val="both"/>
        <w:rPr>
          <w:rFonts w:cs="Arial"/>
          <w:sz w:val="20"/>
        </w:rPr>
      </w:pPr>
      <w:r w:rsidRPr="00562735">
        <w:rPr>
          <w:rFonts w:cs="Arial"/>
          <w:sz w:val="20"/>
        </w:rPr>
        <w:t xml:space="preserve">b. </w:t>
      </w:r>
      <w:r w:rsidR="00EB44AA">
        <w:rPr>
          <w:rFonts w:cs="Arial"/>
          <w:sz w:val="20"/>
        </w:rPr>
        <w:t>Cópia do d</w:t>
      </w:r>
      <w:r w:rsidRPr="00562735">
        <w:rPr>
          <w:rFonts w:cs="Arial"/>
          <w:sz w:val="20"/>
        </w:rPr>
        <w:t>ocumento de Identificação</w:t>
      </w:r>
    </w:p>
    <w:p w:rsidR="00562735" w:rsidRPr="00562735" w:rsidRDefault="00562735" w:rsidP="00562735">
      <w:pPr>
        <w:widowControl w:val="0"/>
        <w:jc w:val="both"/>
        <w:rPr>
          <w:rFonts w:cs="Arial"/>
          <w:b/>
          <w:sz w:val="20"/>
        </w:rPr>
      </w:pPr>
      <w:r w:rsidRPr="00562735">
        <w:rPr>
          <w:rFonts w:cs="Arial"/>
          <w:sz w:val="20"/>
        </w:rPr>
        <w:t xml:space="preserve">c. Declaração de Cumprimento Pleno dos Requisitos de Habilitação, </w:t>
      </w:r>
      <w:r w:rsidRPr="00562735">
        <w:rPr>
          <w:rFonts w:cs="Arial"/>
          <w:b/>
          <w:sz w:val="20"/>
        </w:rPr>
        <w:t>(</w:t>
      </w:r>
      <w:r w:rsidRPr="00562735">
        <w:rPr>
          <w:rFonts w:cs="Arial"/>
          <w:b/>
          <w:bCs/>
          <w:sz w:val="20"/>
        </w:rPr>
        <w:t>anexo III</w:t>
      </w:r>
      <w:r w:rsidRPr="00562735">
        <w:rPr>
          <w:rFonts w:cs="Arial"/>
          <w:b/>
          <w:sz w:val="20"/>
        </w:rPr>
        <w:t>).</w:t>
      </w:r>
    </w:p>
    <w:p w:rsidR="00562735" w:rsidRDefault="00562735" w:rsidP="00562735">
      <w:pPr>
        <w:widowControl w:val="0"/>
        <w:jc w:val="both"/>
        <w:rPr>
          <w:rFonts w:cs="Arial"/>
          <w:sz w:val="20"/>
        </w:rPr>
      </w:pPr>
      <w:r w:rsidRPr="00562735">
        <w:rPr>
          <w:rFonts w:cs="Arial"/>
          <w:sz w:val="20"/>
        </w:rPr>
        <w:t>d. Declaração firmada por seu representante, sob as penas da Lei, de que é beneficiária da Lei Complementar nº 123/2006.</w:t>
      </w:r>
    </w:p>
    <w:p w:rsidR="00562735" w:rsidRPr="00562735" w:rsidRDefault="00562735" w:rsidP="00562735">
      <w:pPr>
        <w:widowControl w:val="0"/>
        <w:jc w:val="both"/>
        <w:rPr>
          <w:rFonts w:cs="Arial"/>
          <w:sz w:val="20"/>
        </w:rPr>
      </w:pPr>
    </w:p>
    <w:p w:rsidR="00562735" w:rsidRPr="00562735" w:rsidRDefault="00562735" w:rsidP="00562735">
      <w:pPr>
        <w:widowControl w:val="0"/>
        <w:jc w:val="both"/>
        <w:rPr>
          <w:rFonts w:cs="Arial"/>
          <w:sz w:val="20"/>
        </w:rPr>
      </w:pPr>
      <w:r w:rsidRPr="00562735">
        <w:rPr>
          <w:rFonts w:cs="Arial"/>
          <w:b/>
          <w:sz w:val="20"/>
        </w:rPr>
        <w:t xml:space="preserve">2.2 </w:t>
      </w:r>
      <w:r w:rsidRPr="00562735">
        <w:rPr>
          <w:rFonts w:cs="Arial"/>
          <w:sz w:val="20"/>
        </w:rPr>
        <w:t>Se representada por procurador, deve apresentar:</w:t>
      </w:r>
    </w:p>
    <w:p w:rsidR="00562735" w:rsidRPr="00562735" w:rsidRDefault="00562735" w:rsidP="00562735">
      <w:pPr>
        <w:widowControl w:val="0"/>
        <w:jc w:val="both"/>
        <w:rPr>
          <w:rFonts w:cs="Arial"/>
          <w:sz w:val="20"/>
        </w:rPr>
      </w:pPr>
      <w:r w:rsidRPr="00562735">
        <w:rPr>
          <w:rFonts w:cs="Arial"/>
          <w:sz w:val="20"/>
        </w:rPr>
        <w:t>a. Ato Constitutivo</w:t>
      </w:r>
    </w:p>
    <w:p w:rsidR="00562735" w:rsidRPr="00562735" w:rsidRDefault="00562735" w:rsidP="00562735">
      <w:pPr>
        <w:widowControl w:val="0"/>
        <w:jc w:val="both"/>
        <w:rPr>
          <w:rFonts w:cs="Arial"/>
          <w:sz w:val="20"/>
        </w:rPr>
      </w:pPr>
      <w:r w:rsidRPr="00562735">
        <w:rPr>
          <w:rFonts w:cs="Arial"/>
          <w:sz w:val="20"/>
        </w:rPr>
        <w:t xml:space="preserve">b. </w:t>
      </w:r>
      <w:r w:rsidR="00EB44AA">
        <w:rPr>
          <w:rFonts w:cs="Arial"/>
          <w:sz w:val="20"/>
        </w:rPr>
        <w:t>Cópia do d</w:t>
      </w:r>
      <w:r w:rsidRPr="00562735">
        <w:rPr>
          <w:rFonts w:cs="Arial"/>
          <w:sz w:val="20"/>
        </w:rPr>
        <w:t>ocumento de Identificação</w:t>
      </w:r>
    </w:p>
    <w:p w:rsidR="00562735" w:rsidRPr="00562735" w:rsidRDefault="00562735" w:rsidP="00562735">
      <w:pPr>
        <w:widowControl w:val="0"/>
        <w:jc w:val="both"/>
        <w:rPr>
          <w:rFonts w:cs="Arial"/>
          <w:sz w:val="20"/>
        </w:rPr>
      </w:pPr>
      <w:r w:rsidRPr="00562735">
        <w:rPr>
          <w:rFonts w:cs="Arial"/>
          <w:sz w:val="20"/>
        </w:rPr>
        <w:t xml:space="preserve">c. Procuração </w:t>
      </w:r>
      <w:r w:rsidRPr="00562735">
        <w:rPr>
          <w:rFonts w:cs="Arial"/>
          <w:b/>
          <w:sz w:val="20"/>
        </w:rPr>
        <w:t xml:space="preserve">(anexo I), </w:t>
      </w:r>
      <w:r w:rsidRPr="00562735">
        <w:rPr>
          <w:rFonts w:cs="Arial"/>
          <w:sz w:val="20"/>
        </w:rPr>
        <w:t>com firma reconhecida.</w:t>
      </w:r>
    </w:p>
    <w:p w:rsidR="00562735" w:rsidRPr="00562735" w:rsidRDefault="00562735" w:rsidP="00562735">
      <w:pPr>
        <w:widowControl w:val="0"/>
        <w:jc w:val="both"/>
        <w:rPr>
          <w:rFonts w:cs="Arial"/>
          <w:sz w:val="20"/>
        </w:rPr>
      </w:pPr>
      <w:r w:rsidRPr="00562735">
        <w:rPr>
          <w:rFonts w:cs="Arial"/>
          <w:sz w:val="20"/>
        </w:rPr>
        <w:t xml:space="preserve">d. Declaração de Cumprimento Pleno dos Requisitos de Habilitação, </w:t>
      </w:r>
      <w:r w:rsidRPr="00562735">
        <w:rPr>
          <w:rFonts w:cs="Arial"/>
          <w:b/>
          <w:sz w:val="20"/>
        </w:rPr>
        <w:t>(</w:t>
      </w:r>
      <w:r w:rsidRPr="00562735">
        <w:rPr>
          <w:rFonts w:cs="Arial"/>
          <w:b/>
          <w:bCs/>
          <w:sz w:val="20"/>
        </w:rPr>
        <w:t>anexo III</w:t>
      </w:r>
      <w:r w:rsidRPr="00562735">
        <w:rPr>
          <w:rFonts w:cs="Arial"/>
          <w:b/>
          <w:sz w:val="20"/>
        </w:rPr>
        <w:t>).</w:t>
      </w:r>
    </w:p>
    <w:p w:rsidR="00562735" w:rsidRPr="00562735" w:rsidRDefault="00562735" w:rsidP="00562735">
      <w:pPr>
        <w:widowControl w:val="0"/>
        <w:jc w:val="both"/>
        <w:rPr>
          <w:rFonts w:cs="Arial"/>
          <w:sz w:val="20"/>
        </w:rPr>
      </w:pPr>
      <w:r w:rsidRPr="00562735">
        <w:rPr>
          <w:rFonts w:cs="Arial"/>
          <w:sz w:val="20"/>
        </w:rPr>
        <w:t xml:space="preserve">e. Declaração firmada por seu representante, sob as penas da Lei, de que é beneficiária da Lei </w:t>
      </w:r>
      <w:r w:rsidRPr="00562735">
        <w:rPr>
          <w:rFonts w:cs="Arial"/>
          <w:sz w:val="20"/>
        </w:rPr>
        <w:lastRenderedPageBreak/>
        <w:t>Complementar nº 123/2006.</w:t>
      </w:r>
    </w:p>
    <w:p w:rsidR="00562735" w:rsidRPr="00562735" w:rsidRDefault="00562735" w:rsidP="00562735">
      <w:pPr>
        <w:widowControl w:val="0"/>
        <w:ind w:left="1440"/>
        <w:jc w:val="both"/>
        <w:rPr>
          <w:rFonts w:cs="Arial"/>
          <w:sz w:val="20"/>
        </w:rPr>
      </w:pPr>
    </w:p>
    <w:p w:rsidR="00562735" w:rsidRPr="00562735" w:rsidRDefault="00562735" w:rsidP="00562735">
      <w:pPr>
        <w:widowControl w:val="0"/>
        <w:jc w:val="both"/>
        <w:rPr>
          <w:rFonts w:cs="Arial"/>
          <w:sz w:val="20"/>
        </w:rPr>
      </w:pPr>
      <w:r w:rsidRPr="00562735">
        <w:rPr>
          <w:rFonts w:cs="Arial"/>
          <w:b/>
          <w:sz w:val="20"/>
        </w:rPr>
        <w:t xml:space="preserve">2.3 </w:t>
      </w:r>
      <w:r w:rsidRPr="00562735">
        <w:rPr>
          <w:rFonts w:cs="Arial"/>
          <w:sz w:val="20"/>
        </w:rPr>
        <w:t xml:space="preserve">Se remetida via postal, deve apresentar, </w:t>
      </w:r>
      <w:r w:rsidRPr="00562735">
        <w:rPr>
          <w:rFonts w:cs="Arial"/>
          <w:b/>
          <w:sz w:val="20"/>
        </w:rPr>
        <w:t>fora dos envelopes</w:t>
      </w:r>
      <w:r w:rsidRPr="00562735">
        <w:rPr>
          <w:rFonts w:cs="Arial"/>
          <w:sz w:val="20"/>
        </w:rPr>
        <w:t>:</w:t>
      </w:r>
    </w:p>
    <w:p w:rsidR="00562735" w:rsidRDefault="00562735" w:rsidP="00562735">
      <w:pPr>
        <w:widowControl w:val="0"/>
        <w:jc w:val="both"/>
        <w:rPr>
          <w:rFonts w:cs="Arial"/>
          <w:sz w:val="20"/>
        </w:rPr>
      </w:pPr>
      <w:r w:rsidRPr="00562735">
        <w:rPr>
          <w:rFonts w:cs="Arial"/>
          <w:sz w:val="20"/>
        </w:rPr>
        <w:t>a. Ato Constitutivo</w:t>
      </w:r>
    </w:p>
    <w:p w:rsidR="00562735" w:rsidRPr="00562735" w:rsidRDefault="00562735" w:rsidP="00562735">
      <w:pPr>
        <w:widowControl w:val="0"/>
        <w:jc w:val="both"/>
        <w:rPr>
          <w:rFonts w:cs="Arial"/>
          <w:sz w:val="20"/>
        </w:rPr>
      </w:pPr>
      <w:r w:rsidRPr="00562735">
        <w:rPr>
          <w:rFonts w:cs="Arial"/>
          <w:sz w:val="20"/>
        </w:rPr>
        <w:t xml:space="preserve">b. Declaração de Cumprimento Pleno dos Requisitos de Habilitação, </w:t>
      </w:r>
      <w:r w:rsidRPr="00562735">
        <w:rPr>
          <w:rFonts w:cs="Arial"/>
          <w:b/>
          <w:sz w:val="20"/>
        </w:rPr>
        <w:t>(</w:t>
      </w:r>
      <w:r w:rsidRPr="00562735">
        <w:rPr>
          <w:rFonts w:cs="Arial"/>
          <w:b/>
          <w:bCs/>
          <w:sz w:val="20"/>
        </w:rPr>
        <w:t>anexo III</w:t>
      </w:r>
      <w:r w:rsidRPr="00562735">
        <w:rPr>
          <w:rFonts w:cs="Arial"/>
          <w:b/>
          <w:sz w:val="20"/>
        </w:rPr>
        <w:t>);</w:t>
      </w:r>
    </w:p>
    <w:p w:rsidR="00562735" w:rsidRPr="00562735" w:rsidRDefault="00562735" w:rsidP="00562735">
      <w:pPr>
        <w:widowControl w:val="0"/>
        <w:jc w:val="both"/>
        <w:rPr>
          <w:rFonts w:cs="Arial"/>
          <w:sz w:val="20"/>
        </w:rPr>
      </w:pPr>
      <w:r w:rsidRPr="00562735">
        <w:rPr>
          <w:rFonts w:cs="Arial"/>
          <w:b/>
          <w:sz w:val="20"/>
        </w:rPr>
        <w:t xml:space="preserve">c. </w:t>
      </w:r>
      <w:r w:rsidRPr="00562735">
        <w:rPr>
          <w:rFonts w:cs="Arial"/>
          <w:sz w:val="20"/>
        </w:rPr>
        <w:t>Declaração firmada por seu representante, sob as penas da Lei, de que é beneficiária da Lei Complementar nº 123/2006.</w:t>
      </w:r>
    </w:p>
    <w:p w:rsidR="00562735" w:rsidRPr="00562735" w:rsidRDefault="00562735" w:rsidP="00562735">
      <w:pPr>
        <w:widowControl w:val="0"/>
        <w:ind w:left="1440"/>
        <w:jc w:val="both"/>
        <w:rPr>
          <w:rFonts w:cs="Arial"/>
          <w:sz w:val="20"/>
        </w:rPr>
      </w:pPr>
    </w:p>
    <w:p w:rsidR="00933E60" w:rsidRDefault="00562735" w:rsidP="00562735">
      <w:pPr>
        <w:widowControl w:val="0"/>
        <w:jc w:val="both"/>
        <w:rPr>
          <w:rFonts w:cs="Arial"/>
          <w:sz w:val="20"/>
        </w:rPr>
      </w:pPr>
      <w:r w:rsidRPr="00933E60">
        <w:rPr>
          <w:rFonts w:cs="Arial"/>
          <w:b/>
          <w:sz w:val="20"/>
        </w:rPr>
        <w:t>2.4</w:t>
      </w:r>
      <w:r w:rsidRPr="00562735">
        <w:rPr>
          <w:rFonts w:cs="Arial"/>
          <w:sz w:val="20"/>
        </w:rPr>
        <w:t xml:space="preserve"> – Se a proponente não apresentar as declarações escritas, previstas nos itens 2.1, 2.2 e 2.3,</w:t>
      </w:r>
    </w:p>
    <w:p w:rsidR="00562735" w:rsidRPr="00562735" w:rsidRDefault="00562735" w:rsidP="00562735">
      <w:pPr>
        <w:widowControl w:val="0"/>
        <w:jc w:val="both"/>
        <w:rPr>
          <w:rFonts w:cs="Arial"/>
          <w:sz w:val="20"/>
        </w:rPr>
      </w:pPr>
      <w:r w:rsidRPr="00562735">
        <w:rPr>
          <w:rFonts w:cs="Arial"/>
          <w:sz w:val="20"/>
        </w:rPr>
        <w:t>seu representante poderá fazê-las, de próprio punho, no momento do credenciamento.</w:t>
      </w:r>
    </w:p>
    <w:p w:rsidR="00562735" w:rsidRPr="00562735" w:rsidRDefault="00562735" w:rsidP="00562735">
      <w:pPr>
        <w:widowControl w:val="0"/>
        <w:ind w:firstLine="1440"/>
        <w:jc w:val="both"/>
        <w:rPr>
          <w:rFonts w:cs="Arial"/>
          <w:sz w:val="20"/>
        </w:rPr>
      </w:pPr>
    </w:p>
    <w:p w:rsidR="00562735" w:rsidRDefault="00562735" w:rsidP="00C30216">
      <w:pPr>
        <w:widowControl w:val="0"/>
        <w:jc w:val="both"/>
        <w:rPr>
          <w:rFonts w:cs="Arial"/>
          <w:sz w:val="20"/>
        </w:rPr>
      </w:pPr>
      <w:r w:rsidRPr="00933E60">
        <w:rPr>
          <w:rFonts w:cs="Arial"/>
          <w:b/>
          <w:sz w:val="20"/>
        </w:rPr>
        <w:t>2.5</w:t>
      </w:r>
      <w:r w:rsidRPr="00562735">
        <w:rPr>
          <w:rFonts w:cs="Arial"/>
          <w:sz w:val="20"/>
        </w:rPr>
        <w:t xml:space="preserve"> - Os documentos de credenciamento de que tratam os itens 2.1, 2.2 e 2,3 deverão vir </w:t>
      </w:r>
      <w:r w:rsidRPr="00562735">
        <w:rPr>
          <w:rFonts w:cs="Arial"/>
          <w:b/>
          <w:sz w:val="20"/>
        </w:rPr>
        <w:t xml:space="preserve">FORA DOS ENVELOPES </w:t>
      </w:r>
      <w:r w:rsidRPr="00562735">
        <w:rPr>
          <w:rFonts w:cs="Arial"/>
          <w:sz w:val="20"/>
        </w:rPr>
        <w:t xml:space="preserve">de documentação e proposta e ficarão retidos nos autos. </w:t>
      </w:r>
    </w:p>
    <w:p w:rsidR="00D51722" w:rsidRPr="00562735" w:rsidRDefault="00D51722" w:rsidP="00C30216">
      <w:pPr>
        <w:widowControl w:val="0"/>
        <w:jc w:val="both"/>
        <w:rPr>
          <w:rFonts w:cs="Arial"/>
          <w:sz w:val="20"/>
        </w:rPr>
      </w:pPr>
    </w:p>
    <w:p w:rsidR="00562735" w:rsidRPr="00562735" w:rsidRDefault="00562735" w:rsidP="00933E60">
      <w:pPr>
        <w:widowControl w:val="0"/>
        <w:jc w:val="both"/>
        <w:rPr>
          <w:rFonts w:cs="Arial"/>
          <w:sz w:val="20"/>
        </w:rPr>
      </w:pPr>
      <w:r w:rsidRPr="00933E60">
        <w:rPr>
          <w:rFonts w:cs="Arial"/>
          <w:b/>
          <w:sz w:val="20"/>
        </w:rPr>
        <w:t>2.6</w:t>
      </w:r>
      <w:r w:rsidRPr="00562735">
        <w:rPr>
          <w:rFonts w:cs="Arial"/>
          <w:sz w:val="20"/>
        </w:rPr>
        <w:t xml:space="preserve"> – Havendo remessa via postal dos envelopes, ou defeito no credenciamento, caso a empresa não cumpra o disposto no item 2.1 “a”, “c”,  2.2 “a”, “d”,  e  2.3, letras “a” e “b”, a empresa não será credenciada.</w:t>
      </w:r>
    </w:p>
    <w:p w:rsidR="00562735" w:rsidRPr="00562735" w:rsidRDefault="00562735" w:rsidP="00562735">
      <w:pPr>
        <w:widowControl w:val="0"/>
        <w:jc w:val="both"/>
        <w:rPr>
          <w:rFonts w:cs="Arial"/>
          <w:sz w:val="20"/>
        </w:rPr>
      </w:pPr>
    </w:p>
    <w:p w:rsidR="00562735" w:rsidRPr="00562735" w:rsidRDefault="00C6209D" w:rsidP="00933E60">
      <w:pPr>
        <w:widowControl w:val="0"/>
        <w:jc w:val="both"/>
        <w:rPr>
          <w:rFonts w:cs="Arial"/>
          <w:sz w:val="20"/>
        </w:rPr>
      </w:pPr>
      <w:r w:rsidRPr="00C6209D">
        <w:rPr>
          <w:rFonts w:cs="Arial"/>
          <w:b/>
          <w:sz w:val="20"/>
        </w:rPr>
        <w:t>2.7-</w:t>
      </w:r>
      <w:r>
        <w:rPr>
          <w:rFonts w:cs="Arial"/>
          <w:sz w:val="20"/>
        </w:rPr>
        <w:t xml:space="preserve"> </w:t>
      </w:r>
      <w:r w:rsidR="00562735" w:rsidRPr="00562735">
        <w:rPr>
          <w:rFonts w:cs="Arial"/>
          <w:sz w:val="20"/>
        </w:rPr>
        <w:t>Se houver defeito no credenciamento pela ausência dos documentos tratados nos itens 2.1 letra ”b” e 2.2  letras “b” e “c”, a proponente não poderá participar da fase de lances, permanecendo com sua proposta fixa, bem como não poderá se manifestar acerca da interposição de recurso quando declarado o vencedor.</w:t>
      </w:r>
    </w:p>
    <w:p w:rsidR="00562735" w:rsidRPr="00562735" w:rsidRDefault="00562735" w:rsidP="00562735">
      <w:pPr>
        <w:widowControl w:val="0"/>
        <w:ind w:firstLine="1440"/>
        <w:jc w:val="both"/>
        <w:rPr>
          <w:rFonts w:cs="Arial"/>
          <w:sz w:val="20"/>
        </w:rPr>
      </w:pPr>
    </w:p>
    <w:p w:rsidR="00562735" w:rsidRPr="00562735" w:rsidRDefault="00C6209D" w:rsidP="00933E60">
      <w:pPr>
        <w:widowControl w:val="0"/>
        <w:jc w:val="both"/>
        <w:rPr>
          <w:rFonts w:cs="Arial"/>
          <w:sz w:val="20"/>
        </w:rPr>
      </w:pPr>
      <w:r>
        <w:rPr>
          <w:rFonts w:cs="Arial"/>
          <w:b/>
          <w:sz w:val="20"/>
        </w:rPr>
        <w:t>2.8</w:t>
      </w:r>
      <w:r w:rsidR="00562735" w:rsidRPr="00562735">
        <w:rPr>
          <w:rFonts w:cs="Arial"/>
          <w:sz w:val="20"/>
        </w:rPr>
        <w:t xml:space="preserve"> - Os documentos devem apresentar prazo de validade, conforme o caso, e deverão ser autenticados, ou cópia não autenticada, desde que sejam exibidos os originais para autenticação pela Pregoeira e/ou Equipe de Apoio.</w:t>
      </w:r>
      <w:r w:rsidR="00562735" w:rsidRPr="00562735">
        <w:rPr>
          <w:rFonts w:cs="Arial"/>
          <w:b/>
          <w:sz w:val="20"/>
        </w:rPr>
        <w:t xml:space="preserve"> </w:t>
      </w:r>
    </w:p>
    <w:p w:rsidR="00562735" w:rsidRPr="00562735" w:rsidRDefault="00562735" w:rsidP="00562735">
      <w:pPr>
        <w:jc w:val="both"/>
        <w:rPr>
          <w:rFonts w:cs="Arial"/>
          <w:b/>
          <w:sz w:val="20"/>
        </w:rPr>
      </w:pPr>
    </w:p>
    <w:p w:rsidR="00562735" w:rsidRDefault="00562735" w:rsidP="009C587C">
      <w:pPr>
        <w:jc w:val="both"/>
        <w:rPr>
          <w:rFonts w:cs="Arial"/>
          <w:b/>
          <w:sz w:val="20"/>
        </w:rPr>
      </w:pPr>
      <w:r w:rsidRPr="00562735">
        <w:rPr>
          <w:rFonts w:cs="Arial"/>
          <w:b/>
          <w:sz w:val="20"/>
        </w:rPr>
        <w:t xml:space="preserve">3 </w:t>
      </w:r>
      <w:r w:rsidRPr="00562735">
        <w:rPr>
          <w:rFonts w:cs="Arial"/>
          <w:sz w:val="20"/>
        </w:rPr>
        <w:t>-</w:t>
      </w:r>
      <w:r w:rsidRPr="00562735">
        <w:rPr>
          <w:rFonts w:cs="Arial"/>
          <w:b/>
          <w:sz w:val="20"/>
        </w:rPr>
        <w:t xml:space="preserve"> DA PROPOSTA</w:t>
      </w:r>
    </w:p>
    <w:p w:rsidR="00B06207" w:rsidRPr="00562735" w:rsidRDefault="00B06207" w:rsidP="009C587C">
      <w:pPr>
        <w:jc w:val="both"/>
        <w:rPr>
          <w:rFonts w:cs="Arial"/>
          <w:b/>
          <w:sz w:val="20"/>
        </w:rPr>
      </w:pPr>
    </w:p>
    <w:p w:rsidR="00562735" w:rsidRDefault="00562735" w:rsidP="00933E60">
      <w:pPr>
        <w:jc w:val="both"/>
        <w:rPr>
          <w:rFonts w:cs="Arial"/>
          <w:sz w:val="20"/>
        </w:rPr>
      </w:pPr>
      <w:r w:rsidRPr="00933E60">
        <w:rPr>
          <w:rFonts w:cs="Arial"/>
          <w:b/>
          <w:sz w:val="20"/>
        </w:rPr>
        <w:t>3.1</w:t>
      </w:r>
      <w:r w:rsidRPr="00562735">
        <w:rPr>
          <w:rFonts w:cs="Arial"/>
          <w:sz w:val="20"/>
        </w:rPr>
        <w:t xml:space="preserve"> - A proposta deverá ser entregue em envelope fechado, contendo a seguinte indicação:</w:t>
      </w:r>
    </w:p>
    <w:p w:rsidR="009D6AA7" w:rsidRPr="00562735" w:rsidRDefault="009D6AA7" w:rsidP="00933E60">
      <w:pPr>
        <w:jc w:val="both"/>
        <w:rPr>
          <w:rFonts w:cs="Arial"/>
          <w:sz w:val="20"/>
        </w:rPr>
      </w:pPr>
    </w:p>
    <w:p w:rsidR="00562735" w:rsidRPr="00562735" w:rsidRDefault="00562735" w:rsidP="009C587C">
      <w:pPr>
        <w:jc w:val="both"/>
        <w:rPr>
          <w:rFonts w:cs="Arial"/>
          <w:b/>
          <w:sz w:val="20"/>
        </w:rPr>
      </w:pPr>
      <w:r w:rsidRPr="00562735">
        <w:rPr>
          <w:rFonts w:cs="Arial"/>
          <w:b/>
          <w:sz w:val="20"/>
        </w:rPr>
        <w:t>MUNICÍPIO DE SÃO MARCOS</w:t>
      </w:r>
    </w:p>
    <w:p w:rsidR="00562735" w:rsidRPr="00562735" w:rsidRDefault="00562735" w:rsidP="009C587C">
      <w:pPr>
        <w:jc w:val="both"/>
        <w:rPr>
          <w:rFonts w:cs="Arial"/>
          <w:b/>
          <w:sz w:val="20"/>
        </w:rPr>
      </w:pPr>
      <w:r w:rsidRPr="00562735">
        <w:rPr>
          <w:rFonts w:cs="Arial"/>
          <w:b/>
          <w:sz w:val="20"/>
        </w:rPr>
        <w:t>PREGÃO PRESENCIAL Nº 0</w:t>
      </w:r>
      <w:r w:rsidR="00FA24BE">
        <w:rPr>
          <w:rFonts w:cs="Arial"/>
          <w:b/>
          <w:sz w:val="20"/>
        </w:rPr>
        <w:t>60</w:t>
      </w:r>
      <w:r w:rsidR="009D6AA7">
        <w:rPr>
          <w:rFonts w:cs="Arial"/>
          <w:b/>
          <w:sz w:val="20"/>
        </w:rPr>
        <w:t>/2018</w:t>
      </w:r>
    </w:p>
    <w:p w:rsidR="00562735" w:rsidRPr="00562735" w:rsidRDefault="00562735" w:rsidP="009C587C">
      <w:pPr>
        <w:jc w:val="both"/>
        <w:rPr>
          <w:rFonts w:cs="Arial"/>
          <w:b/>
          <w:sz w:val="20"/>
        </w:rPr>
      </w:pPr>
      <w:r w:rsidRPr="00562735">
        <w:rPr>
          <w:rFonts w:cs="Arial"/>
          <w:b/>
          <w:sz w:val="20"/>
        </w:rPr>
        <w:t>(RAZÃO SOCIAL DA PROPONENTE)</w:t>
      </w:r>
    </w:p>
    <w:p w:rsidR="00562735" w:rsidRPr="00562735" w:rsidRDefault="00562735" w:rsidP="009C587C">
      <w:pPr>
        <w:jc w:val="both"/>
        <w:rPr>
          <w:rFonts w:cs="Arial"/>
          <w:b/>
          <w:sz w:val="20"/>
        </w:rPr>
      </w:pPr>
      <w:r w:rsidRPr="00562735">
        <w:rPr>
          <w:rFonts w:cs="Arial"/>
          <w:b/>
          <w:sz w:val="20"/>
        </w:rPr>
        <w:t>ENVELOPE N.º 01 - “PROPOSTA DE PREÇOS”</w:t>
      </w:r>
    </w:p>
    <w:p w:rsidR="00562735" w:rsidRPr="00562735" w:rsidRDefault="00562735" w:rsidP="00562735">
      <w:pPr>
        <w:ind w:firstLine="1440"/>
        <w:jc w:val="both"/>
        <w:rPr>
          <w:rFonts w:cs="Arial"/>
          <w:sz w:val="20"/>
        </w:rPr>
      </w:pPr>
    </w:p>
    <w:p w:rsidR="00562735" w:rsidRPr="00562735" w:rsidRDefault="00933E60" w:rsidP="00933E60">
      <w:pPr>
        <w:jc w:val="both"/>
        <w:rPr>
          <w:rFonts w:cs="Arial"/>
          <w:sz w:val="20"/>
        </w:rPr>
      </w:pPr>
      <w:r w:rsidRPr="00933E60">
        <w:rPr>
          <w:rFonts w:cs="Arial"/>
          <w:b/>
          <w:sz w:val="20"/>
        </w:rPr>
        <w:t>3.2</w:t>
      </w:r>
      <w:r>
        <w:rPr>
          <w:rFonts w:cs="Arial"/>
          <w:sz w:val="20"/>
        </w:rPr>
        <w:t xml:space="preserve"> </w:t>
      </w:r>
      <w:r w:rsidR="00562735" w:rsidRPr="00562735">
        <w:rPr>
          <w:rFonts w:cs="Arial"/>
          <w:sz w:val="20"/>
        </w:rPr>
        <w:t>- A proposta necessariamente deverá preencher os seguintes requisitos: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562735">
        <w:rPr>
          <w:rFonts w:cs="Arial"/>
          <w:sz w:val="20"/>
        </w:rPr>
        <w:t xml:space="preserve">a) ser apresentada no formulário </w:t>
      </w:r>
      <w:r w:rsidRPr="00562735">
        <w:rPr>
          <w:rFonts w:cs="Arial"/>
          <w:b/>
          <w:sz w:val="20"/>
        </w:rPr>
        <w:t>ANEXO II</w:t>
      </w:r>
      <w:r w:rsidRPr="00562735">
        <w:rPr>
          <w:rFonts w:cs="Arial"/>
          <w:sz w:val="20"/>
        </w:rPr>
        <w:t xml:space="preserve">, com prazo de validade mínimo de 60 (sessenta) dias. Não serão permitidas alternativas, emendas, rasuras ou entrelinhas. </w:t>
      </w:r>
    </w:p>
    <w:p w:rsidR="00562735" w:rsidRPr="00562735" w:rsidRDefault="00562735" w:rsidP="00933E60">
      <w:pPr>
        <w:jc w:val="both"/>
        <w:rPr>
          <w:rFonts w:cs="Arial"/>
          <w:sz w:val="20"/>
        </w:rPr>
      </w:pPr>
      <w:r w:rsidRPr="00562735">
        <w:rPr>
          <w:rFonts w:cs="Arial"/>
          <w:sz w:val="20"/>
        </w:rPr>
        <w:t xml:space="preserve">b) suas folhas devem estar assinadas e rubricadas pelo seu representante legal, sendo que ao final da proposta a mesma deve ser assinada e datada; </w:t>
      </w:r>
    </w:p>
    <w:p w:rsidR="00562735" w:rsidRDefault="00562735" w:rsidP="00933E60">
      <w:pPr>
        <w:jc w:val="both"/>
        <w:rPr>
          <w:rFonts w:cs="Arial"/>
          <w:sz w:val="20"/>
        </w:rPr>
      </w:pPr>
      <w:r w:rsidRPr="00562735">
        <w:rPr>
          <w:rFonts w:cs="Arial"/>
          <w:sz w:val="20"/>
        </w:rPr>
        <w:t xml:space="preserve">c) conter discriminados em moeda corrente nacional os </w:t>
      </w:r>
      <w:r w:rsidRPr="00562735">
        <w:rPr>
          <w:rFonts w:cs="Arial"/>
          <w:b/>
          <w:sz w:val="20"/>
        </w:rPr>
        <w:t>preços totais</w:t>
      </w:r>
      <w:r w:rsidRPr="00562735">
        <w:rPr>
          <w:rFonts w:cs="Arial"/>
          <w:sz w:val="20"/>
        </w:rPr>
        <w:t xml:space="preserve">, </w:t>
      </w:r>
      <w:r w:rsidRPr="00562735">
        <w:rPr>
          <w:rFonts w:cs="Arial"/>
          <w:b/>
          <w:sz w:val="20"/>
        </w:rPr>
        <w:t>por item</w:t>
      </w:r>
      <w:r w:rsidRPr="00562735">
        <w:rPr>
          <w:rFonts w:cs="Arial"/>
          <w:sz w:val="20"/>
        </w:rPr>
        <w:t>, limitados a 02 (duas) casas decimais para os centavos;</w:t>
      </w:r>
    </w:p>
    <w:p w:rsidR="00562735" w:rsidRPr="00562735" w:rsidRDefault="00562735" w:rsidP="00562735">
      <w:pPr>
        <w:ind w:firstLine="1440"/>
        <w:jc w:val="both"/>
        <w:rPr>
          <w:rFonts w:cs="Arial"/>
          <w:sz w:val="20"/>
        </w:rPr>
      </w:pPr>
    </w:p>
    <w:p w:rsidR="00562735" w:rsidRDefault="00562735" w:rsidP="009C587C">
      <w:pPr>
        <w:jc w:val="both"/>
        <w:rPr>
          <w:rFonts w:cs="Arial"/>
          <w:b/>
          <w:sz w:val="20"/>
        </w:rPr>
      </w:pPr>
      <w:r w:rsidRPr="00562735">
        <w:rPr>
          <w:rFonts w:cs="Arial"/>
          <w:b/>
          <w:sz w:val="20"/>
        </w:rPr>
        <w:t xml:space="preserve">4 </w:t>
      </w:r>
      <w:r w:rsidRPr="00562735">
        <w:rPr>
          <w:rFonts w:cs="Arial"/>
          <w:sz w:val="20"/>
        </w:rPr>
        <w:t>-</w:t>
      </w:r>
      <w:r w:rsidRPr="00562735">
        <w:rPr>
          <w:rFonts w:cs="Arial"/>
          <w:b/>
          <w:sz w:val="20"/>
        </w:rPr>
        <w:t xml:space="preserve"> DA HABILITAÇÃO</w:t>
      </w:r>
    </w:p>
    <w:p w:rsidR="00E50FCD" w:rsidRPr="00562735" w:rsidRDefault="00E50FCD" w:rsidP="009C587C">
      <w:pPr>
        <w:jc w:val="both"/>
        <w:rPr>
          <w:rFonts w:cs="Arial"/>
          <w:b/>
          <w:sz w:val="20"/>
        </w:rPr>
      </w:pPr>
    </w:p>
    <w:p w:rsidR="00EB44AA" w:rsidRDefault="00562735" w:rsidP="00EB44AA">
      <w:pPr>
        <w:jc w:val="both"/>
        <w:rPr>
          <w:rFonts w:cs="Arial"/>
          <w:sz w:val="20"/>
        </w:rPr>
      </w:pPr>
      <w:r w:rsidRPr="00933E60">
        <w:rPr>
          <w:rFonts w:cs="Arial"/>
          <w:b/>
          <w:sz w:val="20"/>
        </w:rPr>
        <w:t>4.1</w:t>
      </w:r>
      <w:r w:rsidRPr="00562735">
        <w:rPr>
          <w:rFonts w:cs="Arial"/>
          <w:sz w:val="20"/>
        </w:rPr>
        <w:t xml:space="preserve"> - Toda a documentação de habilitação deverá ser entregue em envelope fechado, conten</w:t>
      </w:r>
      <w:r w:rsidR="00EB44AA">
        <w:rPr>
          <w:rFonts w:cs="Arial"/>
          <w:sz w:val="20"/>
        </w:rPr>
        <w:t xml:space="preserve">do a seguinte indicação:      </w:t>
      </w:r>
    </w:p>
    <w:p w:rsidR="00EB44AA" w:rsidRDefault="00EB44AA" w:rsidP="00EB44AA">
      <w:pPr>
        <w:jc w:val="both"/>
        <w:rPr>
          <w:rFonts w:cs="Arial"/>
          <w:sz w:val="20"/>
        </w:rPr>
      </w:pPr>
    </w:p>
    <w:p w:rsidR="00562735" w:rsidRPr="00562735" w:rsidRDefault="00562735" w:rsidP="00EB44AA">
      <w:pPr>
        <w:jc w:val="both"/>
        <w:rPr>
          <w:rFonts w:cs="Arial"/>
          <w:sz w:val="20"/>
        </w:rPr>
      </w:pPr>
      <w:r w:rsidRPr="00562735">
        <w:rPr>
          <w:rFonts w:cs="Arial"/>
          <w:b/>
          <w:sz w:val="20"/>
        </w:rPr>
        <w:t>MUNICÍPIO DE SÃO MARCOS</w:t>
      </w:r>
    </w:p>
    <w:p w:rsidR="00562735" w:rsidRPr="00562735" w:rsidRDefault="00562735" w:rsidP="009C587C">
      <w:pPr>
        <w:jc w:val="both"/>
        <w:rPr>
          <w:rFonts w:cs="Arial"/>
          <w:b/>
          <w:sz w:val="20"/>
        </w:rPr>
      </w:pPr>
      <w:r w:rsidRPr="00562735">
        <w:rPr>
          <w:rFonts w:cs="Arial"/>
          <w:b/>
          <w:sz w:val="20"/>
        </w:rPr>
        <w:t>PREGÃO PRESENCIAL Nº 0</w:t>
      </w:r>
      <w:r w:rsidR="00FA24BE">
        <w:rPr>
          <w:rFonts w:cs="Arial"/>
          <w:b/>
          <w:sz w:val="20"/>
        </w:rPr>
        <w:t>60</w:t>
      </w:r>
      <w:r w:rsidR="009D6AA7">
        <w:rPr>
          <w:rFonts w:cs="Arial"/>
          <w:b/>
          <w:sz w:val="20"/>
        </w:rPr>
        <w:t>/2018</w:t>
      </w:r>
    </w:p>
    <w:p w:rsidR="00562735" w:rsidRPr="00562735" w:rsidRDefault="00562735" w:rsidP="009C587C">
      <w:pPr>
        <w:jc w:val="both"/>
        <w:rPr>
          <w:rFonts w:cs="Arial"/>
          <w:b/>
          <w:sz w:val="20"/>
        </w:rPr>
      </w:pPr>
      <w:r w:rsidRPr="00562735">
        <w:rPr>
          <w:rFonts w:cs="Arial"/>
          <w:b/>
          <w:sz w:val="20"/>
        </w:rPr>
        <w:t>(RAZÃO SOCIAL DA PROPONENTE)</w:t>
      </w:r>
    </w:p>
    <w:p w:rsidR="00562735" w:rsidRPr="00562735" w:rsidRDefault="00562735" w:rsidP="009C587C">
      <w:pPr>
        <w:jc w:val="both"/>
        <w:rPr>
          <w:rFonts w:cs="Arial"/>
          <w:sz w:val="20"/>
        </w:rPr>
      </w:pPr>
      <w:r w:rsidRPr="00562735">
        <w:rPr>
          <w:rFonts w:cs="Arial"/>
          <w:b/>
          <w:sz w:val="20"/>
        </w:rPr>
        <w:lastRenderedPageBreak/>
        <w:t>ENVELOPE N.º 02 - “DOCUMENTAÇÃO”</w:t>
      </w:r>
    </w:p>
    <w:p w:rsidR="00562735" w:rsidRPr="00562735" w:rsidRDefault="00562735" w:rsidP="00933E60">
      <w:pPr>
        <w:jc w:val="both"/>
        <w:rPr>
          <w:rFonts w:cs="Arial"/>
          <w:sz w:val="20"/>
        </w:rPr>
      </w:pPr>
    </w:p>
    <w:p w:rsidR="00EB44AA" w:rsidRDefault="00EB44AA" w:rsidP="00EB44AA">
      <w:pPr>
        <w:jc w:val="both"/>
        <w:rPr>
          <w:rFonts w:cs="Arial"/>
          <w:sz w:val="20"/>
        </w:rPr>
      </w:pPr>
      <w:r w:rsidRPr="00EB44AA">
        <w:rPr>
          <w:rFonts w:cs="Arial"/>
          <w:b/>
          <w:sz w:val="20"/>
        </w:rPr>
        <w:t>4.2</w:t>
      </w:r>
      <w:r w:rsidRPr="00EB44AA">
        <w:rPr>
          <w:rFonts w:cs="Arial"/>
          <w:sz w:val="20"/>
        </w:rPr>
        <w:t xml:space="preserve"> - Para habilitação na presente licitação será exigida a entrega dos seguintes documentos:</w:t>
      </w:r>
    </w:p>
    <w:p w:rsidR="00E50FCD" w:rsidRDefault="00E50FCD" w:rsidP="00EB44AA">
      <w:pPr>
        <w:jc w:val="both"/>
        <w:rPr>
          <w:rFonts w:cs="Arial"/>
          <w:sz w:val="20"/>
        </w:rPr>
      </w:pPr>
    </w:p>
    <w:p w:rsidR="00EB44AA" w:rsidRPr="00EB44AA" w:rsidRDefault="00EB44AA" w:rsidP="00EB44AA">
      <w:pPr>
        <w:jc w:val="both"/>
        <w:rPr>
          <w:rFonts w:cs="Arial"/>
          <w:sz w:val="20"/>
        </w:rPr>
      </w:pPr>
      <w:r w:rsidRPr="00EB44AA">
        <w:rPr>
          <w:rFonts w:cs="Arial"/>
          <w:sz w:val="20"/>
        </w:rPr>
        <w:t>a) Cartão do Cadastro Nacional de Pessoa Jurídica – CNPJ;</w:t>
      </w:r>
    </w:p>
    <w:p w:rsidR="00EB44AA" w:rsidRPr="00EB44AA" w:rsidRDefault="00EB44AA" w:rsidP="00EB44AA">
      <w:pPr>
        <w:jc w:val="both"/>
        <w:rPr>
          <w:rFonts w:cs="Arial"/>
          <w:sz w:val="20"/>
        </w:rPr>
      </w:pPr>
      <w:r w:rsidRPr="00EB44AA">
        <w:rPr>
          <w:rFonts w:cs="Arial"/>
          <w:sz w:val="20"/>
        </w:rPr>
        <w:t>b) Prova de regularidade quanto aos tributos e encargos sociais administrados pela Secretaria da Receita Federal do Brasil – RFB e quanto à Dívida Ativa da União administrada pela Procuradoria Geral da Fazenda Nacional – PGFN, conforme Portaria nº 358/2014 do Ministério da Fazenda (Certidão Conjunta Negativa;</w:t>
      </w:r>
    </w:p>
    <w:p w:rsidR="00EB44AA" w:rsidRPr="00EB44AA" w:rsidRDefault="00EB44AA" w:rsidP="00EB44AA">
      <w:pPr>
        <w:jc w:val="both"/>
        <w:rPr>
          <w:rFonts w:cs="Arial"/>
          <w:sz w:val="20"/>
        </w:rPr>
      </w:pPr>
      <w:r w:rsidRPr="00EB44AA">
        <w:rPr>
          <w:rFonts w:cs="Arial"/>
          <w:sz w:val="20"/>
        </w:rPr>
        <w:t>c) Prova de Regularidade com a Fazenda Estadual;</w:t>
      </w:r>
    </w:p>
    <w:p w:rsidR="00EB44AA" w:rsidRPr="00EB44AA" w:rsidRDefault="00EB44AA" w:rsidP="00EB44AA">
      <w:pPr>
        <w:jc w:val="both"/>
        <w:rPr>
          <w:rFonts w:cs="Arial"/>
          <w:sz w:val="20"/>
        </w:rPr>
      </w:pPr>
      <w:r w:rsidRPr="00EB44AA">
        <w:rPr>
          <w:rFonts w:cs="Arial"/>
          <w:sz w:val="20"/>
        </w:rPr>
        <w:t>d) Prova de Regularidade com a Fazenda Municipal, do domicílio ou sede do</w:t>
      </w:r>
      <w:r w:rsidR="00541756">
        <w:rPr>
          <w:rFonts w:cs="Arial"/>
          <w:sz w:val="20"/>
        </w:rPr>
        <w:t xml:space="preserve"> proponente e do Município de São Marcos;</w:t>
      </w:r>
    </w:p>
    <w:p w:rsidR="00EB44AA" w:rsidRPr="00EB44AA" w:rsidRDefault="00EB44AA" w:rsidP="00EB44AA">
      <w:pPr>
        <w:jc w:val="both"/>
        <w:rPr>
          <w:rFonts w:cs="Arial"/>
          <w:sz w:val="20"/>
        </w:rPr>
      </w:pPr>
      <w:r w:rsidRPr="00EB44AA">
        <w:rPr>
          <w:rFonts w:cs="Arial"/>
          <w:sz w:val="20"/>
        </w:rPr>
        <w:t>e) Prova de Regularidade com o Fundo de Garantia por Tempo de Serviço - FGTS (Certificado de Regularidade do FGTS - CRF);</w:t>
      </w:r>
    </w:p>
    <w:p w:rsidR="00EB44AA" w:rsidRPr="00EB44AA" w:rsidRDefault="00EB44AA" w:rsidP="00EB44AA">
      <w:pPr>
        <w:jc w:val="both"/>
        <w:rPr>
          <w:rFonts w:cs="Arial"/>
          <w:sz w:val="20"/>
        </w:rPr>
      </w:pPr>
      <w:r w:rsidRPr="00EB44AA">
        <w:rPr>
          <w:rFonts w:cs="Arial"/>
          <w:sz w:val="20"/>
        </w:rPr>
        <w:t xml:space="preserve">f) Certidão negativa de falência expedida pelo distribuidor da sede da pessoa jurídica, </w:t>
      </w:r>
      <w:r w:rsidRPr="00EB44AA">
        <w:rPr>
          <w:rFonts w:cs="Arial"/>
          <w:b/>
          <w:sz w:val="20"/>
        </w:rPr>
        <w:t>pelo prazo de até 60 dias, anteriores ao prazo da abertura dos envelopes.</w:t>
      </w:r>
      <w:r w:rsidRPr="00EB44AA">
        <w:rPr>
          <w:rFonts w:cs="Arial"/>
          <w:sz w:val="20"/>
        </w:rPr>
        <w:t>.</w:t>
      </w:r>
    </w:p>
    <w:p w:rsidR="00EB44AA" w:rsidRPr="00EB44AA" w:rsidRDefault="00EB44AA" w:rsidP="00EB44AA">
      <w:pPr>
        <w:jc w:val="both"/>
        <w:rPr>
          <w:rFonts w:cs="Arial"/>
          <w:sz w:val="20"/>
        </w:rPr>
      </w:pPr>
      <w:r w:rsidRPr="00EB44AA">
        <w:rPr>
          <w:rFonts w:cs="Arial"/>
          <w:sz w:val="20"/>
        </w:rPr>
        <w:t>g)  Declaração que a proponente cumpre o disposto no inciso XXXIII do art. 7º da Constituição Federal (ANEXO IV);</w:t>
      </w:r>
    </w:p>
    <w:p w:rsidR="00EB44AA" w:rsidRPr="00EB44AA" w:rsidRDefault="00EB44AA" w:rsidP="00EB44AA">
      <w:pPr>
        <w:jc w:val="both"/>
        <w:rPr>
          <w:rFonts w:cs="Arial"/>
          <w:b/>
          <w:sz w:val="20"/>
        </w:rPr>
      </w:pPr>
      <w:r w:rsidRPr="00EB44AA">
        <w:rPr>
          <w:rFonts w:cs="Arial"/>
          <w:sz w:val="20"/>
        </w:rPr>
        <w:t xml:space="preserve">h) </w:t>
      </w:r>
      <w:r w:rsidRPr="00EB44AA">
        <w:rPr>
          <w:rFonts w:cs="Arial"/>
          <w:b/>
          <w:sz w:val="20"/>
        </w:rPr>
        <w:t>Certidão Negativa de Débitos Trabalhistas (</w:t>
      </w:r>
      <w:hyperlink r:id="rId8" w:history="1">
        <w:r w:rsidRPr="00EB44AA">
          <w:rPr>
            <w:rStyle w:val="Hyperlink"/>
            <w:rFonts w:cs="Arial"/>
            <w:b/>
            <w:sz w:val="20"/>
          </w:rPr>
          <w:t>www.tst.jus.br</w:t>
        </w:r>
      </w:hyperlink>
      <w:r w:rsidRPr="00EB44AA">
        <w:rPr>
          <w:rFonts w:cs="Arial"/>
          <w:b/>
          <w:sz w:val="20"/>
        </w:rPr>
        <w:t>).</w:t>
      </w:r>
    </w:p>
    <w:p w:rsidR="00EB44AA" w:rsidRDefault="00EB44AA" w:rsidP="00EB44AA">
      <w:pPr>
        <w:jc w:val="both"/>
        <w:rPr>
          <w:rFonts w:cs="Arial"/>
          <w:sz w:val="20"/>
        </w:rPr>
      </w:pPr>
      <w:r w:rsidRPr="00EB44AA">
        <w:rPr>
          <w:rFonts w:cs="Arial"/>
          <w:sz w:val="20"/>
        </w:rPr>
        <w:t>i) Alvará de localização e funcionamento em nome da empresa licitante;</w:t>
      </w:r>
    </w:p>
    <w:p w:rsidR="00E50FCD" w:rsidRPr="00EB44AA" w:rsidRDefault="00E50FCD" w:rsidP="00EB44AA">
      <w:pPr>
        <w:jc w:val="both"/>
        <w:rPr>
          <w:rFonts w:cs="Arial"/>
          <w:sz w:val="20"/>
        </w:rPr>
      </w:pPr>
      <w:r>
        <w:rPr>
          <w:rFonts w:cs="Arial"/>
          <w:sz w:val="20"/>
        </w:rPr>
        <w:t>j) Alvará Sanitário;</w:t>
      </w:r>
    </w:p>
    <w:p w:rsidR="00EB44AA" w:rsidRDefault="00E50FCD" w:rsidP="00EB44AA">
      <w:pPr>
        <w:jc w:val="both"/>
        <w:rPr>
          <w:rFonts w:cs="Arial"/>
          <w:sz w:val="20"/>
        </w:rPr>
      </w:pPr>
      <w:r>
        <w:rPr>
          <w:rFonts w:cs="Arial"/>
          <w:sz w:val="20"/>
        </w:rPr>
        <w:t>k</w:t>
      </w:r>
      <w:r w:rsidR="00EB44AA" w:rsidRPr="00EB44AA">
        <w:rPr>
          <w:rFonts w:cs="Arial"/>
          <w:sz w:val="20"/>
        </w:rPr>
        <w:t>) Declaração de que não foram declaradas inidôneas para licitar ou contratar com o P</w:t>
      </w:r>
      <w:r w:rsidR="004A4267">
        <w:rPr>
          <w:rFonts w:cs="Arial"/>
          <w:sz w:val="20"/>
        </w:rPr>
        <w:t>oder Público (Modelo Anexo VI</w:t>
      </w:r>
      <w:r>
        <w:rPr>
          <w:rFonts w:cs="Arial"/>
          <w:sz w:val="20"/>
        </w:rPr>
        <w:t>);</w:t>
      </w:r>
    </w:p>
    <w:p w:rsidR="00BE0705" w:rsidRDefault="00BE0705" w:rsidP="00EB44AA">
      <w:pPr>
        <w:jc w:val="both"/>
        <w:rPr>
          <w:rFonts w:cs="Arial"/>
          <w:sz w:val="20"/>
        </w:rPr>
      </w:pPr>
    </w:p>
    <w:p w:rsidR="00BE0705" w:rsidRDefault="00BE0705" w:rsidP="00EB44AA">
      <w:pPr>
        <w:jc w:val="both"/>
        <w:rPr>
          <w:rFonts w:cs="Arial"/>
          <w:sz w:val="20"/>
        </w:rPr>
      </w:pPr>
      <w:r w:rsidRPr="00BE0705">
        <w:rPr>
          <w:rFonts w:cs="Arial"/>
          <w:b/>
          <w:sz w:val="20"/>
        </w:rPr>
        <w:t>4.2.1</w:t>
      </w:r>
      <w:r>
        <w:rPr>
          <w:rFonts w:cs="Arial"/>
          <w:sz w:val="20"/>
        </w:rPr>
        <w:t xml:space="preserve"> A comprovação de qualificação técnica se dará mediante a apresentação dos seguintes documentos:</w:t>
      </w:r>
    </w:p>
    <w:p w:rsidR="00BE0705" w:rsidRDefault="00BE0705" w:rsidP="00EB44AA">
      <w:pPr>
        <w:jc w:val="both"/>
        <w:rPr>
          <w:rFonts w:cs="Arial"/>
          <w:sz w:val="20"/>
        </w:rPr>
      </w:pPr>
    </w:p>
    <w:p w:rsidR="00BE0705" w:rsidRDefault="00BE0705" w:rsidP="00EB44AA">
      <w:pPr>
        <w:jc w:val="both"/>
        <w:rPr>
          <w:rFonts w:cs="Arial"/>
          <w:sz w:val="20"/>
        </w:rPr>
      </w:pPr>
      <w:r>
        <w:rPr>
          <w:rFonts w:cs="Arial"/>
          <w:sz w:val="20"/>
        </w:rPr>
        <w:t xml:space="preserve">a) </w:t>
      </w:r>
      <w:r w:rsidR="00E50FCD" w:rsidRPr="00E50FCD">
        <w:rPr>
          <w:rFonts w:cs="Arial"/>
          <w:sz w:val="20"/>
        </w:rPr>
        <w:t>Registro ou inscrição da licitante no conselho profissional competente, em vigor;.</w:t>
      </w:r>
    </w:p>
    <w:p w:rsidR="00E50FCD" w:rsidRPr="00E50FCD" w:rsidRDefault="00BE0705" w:rsidP="00E50FCD">
      <w:pPr>
        <w:jc w:val="both"/>
        <w:rPr>
          <w:rFonts w:cs="Arial"/>
          <w:sz w:val="20"/>
        </w:rPr>
      </w:pPr>
      <w:r>
        <w:rPr>
          <w:rFonts w:cs="Arial"/>
          <w:sz w:val="20"/>
        </w:rPr>
        <w:t xml:space="preserve">b) </w:t>
      </w:r>
      <w:r w:rsidR="00E50FCD" w:rsidRPr="00E50FCD">
        <w:rPr>
          <w:rFonts w:cs="Arial"/>
          <w:sz w:val="20"/>
        </w:rPr>
        <w:t xml:space="preserve">Comprovação de aptidão por meio de, no mínimo, 1 (um) atestado de capacidade técnica, fornecido por pessoa jurídica de direito público ou privado, </w:t>
      </w:r>
      <w:r w:rsidR="00E50FCD" w:rsidRPr="00E50FCD">
        <w:rPr>
          <w:rFonts w:cs="Arial"/>
          <w:sz w:val="20"/>
          <w:u w:val="single"/>
        </w:rPr>
        <w:t>com registro em nome do responsável técnico da empresa</w:t>
      </w:r>
      <w:r w:rsidR="00E50FCD" w:rsidRPr="00E50FCD">
        <w:rPr>
          <w:rFonts w:cs="Arial"/>
          <w:sz w:val="20"/>
        </w:rPr>
        <w:t xml:space="preserve">, comprovando já ter executado serviços similares ao objeto do presente certame. Os itens de maior relevância do objeto da licitação são: </w:t>
      </w:r>
    </w:p>
    <w:p w:rsidR="00E50FCD" w:rsidRPr="00E50FCD" w:rsidRDefault="00E50FCD" w:rsidP="00E50FCD">
      <w:pPr>
        <w:jc w:val="both"/>
        <w:rPr>
          <w:rFonts w:cs="Arial"/>
          <w:sz w:val="20"/>
        </w:rPr>
      </w:pPr>
    </w:p>
    <w:p w:rsidR="00E50FCD" w:rsidRPr="00E50FCD" w:rsidRDefault="00E50FCD" w:rsidP="00E50FCD">
      <w:pPr>
        <w:jc w:val="both"/>
        <w:rPr>
          <w:rFonts w:cs="Arial"/>
          <w:b/>
          <w:sz w:val="20"/>
        </w:rPr>
      </w:pPr>
      <w:bookmarkStart w:id="0" w:name="_Hlk486230797"/>
      <w:r w:rsidRPr="00E50FCD">
        <w:rPr>
          <w:rFonts w:cs="Arial"/>
          <w:b/>
          <w:sz w:val="20"/>
        </w:rPr>
        <w:t xml:space="preserve">- Elaboração, coordenação, execução orientação e renovação anual do Programa de Controle Médico e Saúde Ocupacional (PCMSO); </w:t>
      </w:r>
    </w:p>
    <w:p w:rsidR="00E50FCD" w:rsidRPr="00E50FCD" w:rsidRDefault="00E50FCD" w:rsidP="00E50FCD">
      <w:pPr>
        <w:jc w:val="both"/>
        <w:rPr>
          <w:rFonts w:cs="Arial"/>
          <w:b/>
          <w:sz w:val="20"/>
        </w:rPr>
      </w:pPr>
    </w:p>
    <w:p w:rsidR="00E50FCD" w:rsidRPr="00E50FCD" w:rsidRDefault="00E50FCD" w:rsidP="00E50FCD">
      <w:pPr>
        <w:jc w:val="both"/>
        <w:rPr>
          <w:rFonts w:cs="Arial"/>
          <w:b/>
          <w:sz w:val="20"/>
        </w:rPr>
      </w:pPr>
      <w:r w:rsidRPr="00E50FCD">
        <w:rPr>
          <w:rFonts w:cs="Arial"/>
          <w:b/>
          <w:sz w:val="20"/>
        </w:rPr>
        <w:t xml:space="preserve">- </w:t>
      </w:r>
      <w:bookmarkStart w:id="1" w:name="_Hlk485996281"/>
      <w:bookmarkStart w:id="2" w:name="_Hlk485995783"/>
      <w:r w:rsidRPr="00E50FCD">
        <w:rPr>
          <w:rFonts w:cs="Arial"/>
          <w:b/>
          <w:sz w:val="20"/>
        </w:rPr>
        <w:t xml:space="preserve">Elaboração, coordenação, execução orientação e renovação anual </w:t>
      </w:r>
      <w:bookmarkEnd w:id="1"/>
      <w:r w:rsidRPr="00E50FCD">
        <w:rPr>
          <w:rFonts w:cs="Arial"/>
          <w:b/>
          <w:sz w:val="20"/>
        </w:rPr>
        <w:t>do Programa de Prevenção de Riscos Ambientais (PPRA);</w:t>
      </w:r>
      <w:bookmarkEnd w:id="2"/>
    </w:p>
    <w:p w:rsidR="00E50FCD" w:rsidRPr="00E50FCD" w:rsidRDefault="00E50FCD" w:rsidP="00E50FCD">
      <w:pPr>
        <w:jc w:val="both"/>
        <w:rPr>
          <w:rFonts w:cs="Arial"/>
          <w:b/>
          <w:sz w:val="20"/>
        </w:rPr>
      </w:pPr>
    </w:p>
    <w:p w:rsidR="00E50FCD" w:rsidRPr="00E50FCD" w:rsidRDefault="00E50FCD" w:rsidP="00E50FCD">
      <w:pPr>
        <w:jc w:val="both"/>
        <w:rPr>
          <w:rFonts w:cs="Arial"/>
          <w:b/>
          <w:sz w:val="20"/>
        </w:rPr>
      </w:pPr>
      <w:bookmarkStart w:id="3" w:name="_Hlk485996258"/>
      <w:r w:rsidRPr="00E50FCD">
        <w:rPr>
          <w:rFonts w:cs="Arial"/>
          <w:b/>
          <w:sz w:val="20"/>
        </w:rPr>
        <w:t xml:space="preserve">- Elaboração, coordenação, execução orientação e renovação anual </w:t>
      </w:r>
      <w:bookmarkEnd w:id="3"/>
      <w:r w:rsidRPr="00E50FCD">
        <w:rPr>
          <w:rFonts w:cs="Arial"/>
          <w:b/>
          <w:sz w:val="20"/>
        </w:rPr>
        <w:t>do Laudo Técnico das Condições Ambientais do Trabalho (LTCAT);</w:t>
      </w:r>
    </w:p>
    <w:p w:rsidR="00E50FCD" w:rsidRPr="00E50FCD" w:rsidRDefault="00E50FCD" w:rsidP="00E50FCD">
      <w:pPr>
        <w:jc w:val="both"/>
        <w:rPr>
          <w:rFonts w:cs="Arial"/>
          <w:b/>
          <w:sz w:val="20"/>
        </w:rPr>
      </w:pPr>
    </w:p>
    <w:p w:rsidR="00E50FCD" w:rsidRPr="00E50FCD" w:rsidRDefault="00E50FCD" w:rsidP="00E50FCD">
      <w:pPr>
        <w:jc w:val="both"/>
        <w:rPr>
          <w:rFonts w:cs="Arial"/>
          <w:b/>
          <w:sz w:val="20"/>
        </w:rPr>
      </w:pPr>
      <w:r w:rsidRPr="00E50FCD">
        <w:rPr>
          <w:rFonts w:cs="Arial"/>
          <w:b/>
          <w:sz w:val="20"/>
        </w:rPr>
        <w:t>- Elaboração, implantação e execução do Programa de Prevenção de Riscos Ambientais (PPP), regulado pela IN INSS/DC nº 078 de 16/07/2002;</w:t>
      </w:r>
    </w:p>
    <w:p w:rsidR="00E50FCD" w:rsidRPr="00E50FCD" w:rsidRDefault="00E50FCD" w:rsidP="00E50FCD">
      <w:pPr>
        <w:jc w:val="both"/>
        <w:rPr>
          <w:rFonts w:cs="Arial"/>
          <w:b/>
          <w:sz w:val="20"/>
        </w:rPr>
      </w:pPr>
    </w:p>
    <w:p w:rsidR="00E50FCD" w:rsidRPr="00E50FCD" w:rsidRDefault="00E50FCD" w:rsidP="00E50FCD">
      <w:pPr>
        <w:jc w:val="both"/>
        <w:rPr>
          <w:rFonts w:cs="Arial"/>
          <w:b/>
          <w:sz w:val="20"/>
        </w:rPr>
      </w:pPr>
      <w:r w:rsidRPr="00E50FCD">
        <w:rPr>
          <w:rFonts w:cs="Arial"/>
          <w:b/>
          <w:sz w:val="20"/>
        </w:rPr>
        <w:t>-  Realização de perícias médicas.</w:t>
      </w:r>
    </w:p>
    <w:bookmarkEnd w:id="0"/>
    <w:p w:rsidR="00E50FCD" w:rsidRPr="00E50FCD" w:rsidRDefault="00E50FCD" w:rsidP="00E50FCD">
      <w:pPr>
        <w:jc w:val="both"/>
        <w:rPr>
          <w:rFonts w:cs="Arial"/>
          <w:b/>
          <w:sz w:val="20"/>
        </w:rPr>
      </w:pPr>
    </w:p>
    <w:p w:rsidR="00E50FCD" w:rsidRPr="00E50FCD" w:rsidRDefault="00BE0705" w:rsidP="00E50FCD">
      <w:pPr>
        <w:jc w:val="both"/>
        <w:rPr>
          <w:rFonts w:cs="Arial"/>
          <w:sz w:val="20"/>
        </w:rPr>
      </w:pPr>
      <w:r>
        <w:rPr>
          <w:rFonts w:cs="Arial"/>
          <w:sz w:val="20"/>
        </w:rPr>
        <w:t xml:space="preserve">c) </w:t>
      </w:r>
      <w:r w:rsidR="00E50FCD" w:rsidRPr="00E50FCD">
        <w:rPr>
          <w:rFonts w:cs="Arial"/>
          <w:sz w:val="20"/>
        </w:rPr>
        <w:t xml:space="preserve">A licitante deverá comprovar que os profissionais detentores dos atestados técnicos, pertencem ao seu quadro permanente, na data prevista para a entrega dos envelopes. Em se tratando de empregado, através de cópia reprográfica autenticada da Carteira de Trabalho e Previdência Social (CTPS), ou Contrato particular de prestação de serviços em vigor, ou Termo de </w:t>
      </w:r>
      <w:r w:rsidR="00E50FCD" w:rsidRPr="0019070E">
        <w:rPr>
          <w:rFonts w:cs="Arial"/>
          <w:sz w:val="20"/>
        </w:rPr>
        <w:t>Compromisso (Anexo VIII)</w:t>
      </w:r>
      <w:r w:rsidR="00E50FCD" w:rsidRPr="00E50FCD">
        <w:rPr>
          <w:rFonts w:cs="Arial"/>
          <w:sz w:val="20"/>
        </w:rPr>
        <w:t xml:space="preserve"> e, no caso de sócio da empresa, será confirmado através do Ato Constitutivo e/ou Contrato Social apresentado. </w:t>
      </w:r>
    </w:p>
    <w:p w:rsidR="006667FD" w:rsidRDefault="001A0793" w:rsidP="006667FD">
      <w:pPr>
        <w:jc w:val="both"/>
        <w:rPr>
          <w:rFonts w:cs="Arial"/>
          <w:sz w:val="20"/>
        </w:rPr>
      </w:pPr>
      <w:r>
        <w:rPr>
          <w:rFonts w:cs="Arial"/>
          <w:sz w:val="20"/>
        </w:rPr>
        <w:t xml:space="preserve">d) </w:t>
      </w:r>
      <w:r w:rsidR="006667FD" w:rsidRPr="006667FD">
        <w:rPr>
          <w:rFonts w:cs="Arial"/>
          <w:sz w:val="20"/>
        </w:rPr>
        <w:t>O(s) Responsável(</w:t>
      </w:r>
      <w:proofErr w:type="spellStart"/>
      <w:r w:rsidR="006667FD" w:rsidRPr="006667FD">
        <w:rPr>
          <w:rFonts w:cs="Arial"/>
          <w:sz w:val="20"/>
        </w:rPr>
        <w:t>is</w:t>
      </w:r>
      <w:proofErr w:type="spellEnd"/>
      <w:r w:rsidR="006667FD" w:rsidRPr="006667FD">
        <w:rPr>
          <w:rFonts w:cs="Arial"/>
          <w:sz w:val="20"/>
        </w:rPr>
        <w:t>) Técnico(s) deverá(</w:t>
      </w:r>
      <w:proofErr w:type="spellStart"/>
      <w:r w:rsidR="006667FD" w:rsidRPr="006667FD">
        <w:rPr>
          <w:rFonts w:cs="Arial"/>
          <w:sz w:val="20"/>
        </w:rPr>
        <w:t>ão</w:t>
      </w:r>
      <w:proofErr w:type="spellEnd"/>
      <w:r w:rsidR="006667FD" w:rsidRPr="006667FD">
        <w:rPr>
          <w:rFonts w:cs="Arial"/>
          <w:sz w:val="20"/>
        </w:rPr>
        <w:t>) ser o(s) profissional(s) detentor(es) do(s) Atestado(s) de Capacidade Técnica, apresentado(s).</w:t>
      </w:r>
    </w:p>
    <w:p w:rsidR="006667FD" w:rsidRDefault="006667FD" w:rsidP="006667FD">
      <w:pPr>
        <w:jc w:val="both"/>
        <w:rPr>
          <w:rFonts w:cs="Arial"/>
          <w:sz w:val="20"/>
        </w:rPr>
      </w:pPr>
      <w:r>
        <w:rPr>
          <w:rFonts w:cs="Arial"/>
          <w:sz w:val="20"/>
        </w:rPr>
        <w:lastRenderedPageBreak/>
        <w:t>e)</w:t>
      </w:r>
      <w:r w:rsidRPr="006667FD">
        <w:t xml:space="preserve"> </w:t>
      </w:r>
      <w:r w:rsidRPr="006667FD">
        <w:rPr>
          <w:rFonts w:cs="Arial"/>
          <w:sz w:val="20"/>
        </w:rPr>
        <w:t>Registro do responsável técnico pela empresa, no CRM, CREA ou CAU, conforme o caso de ser Médico do Trabalho ou Engenheiro de Segurança do Trabalho.</w:t>
      </w:r>
    </w:p>
    <w:p w:rsidR="006667FD" w:rsidRPr="006667FD" w:rsidRDefault="006667FD" w:rsidP="006667FD">
      <w:pPr>
        <w:jc w:val="both"/>
        <w:rPr>
          <w:rFonts w:cs="Arial"/>
          <w:b/>
          <w:sz w:val="20"/>
        </w:rPr>
      </w:pPr>
    </w:p>
    <w:p w:rsidR="006667FD" w:rsidRDefault="006667FD" w:rsidP="006667FD">
      <w:pPr>
        <w:jc w:val="both"/>
        <w:rPr>
          <w:rFonts w:cs="Arial"/>
          <w:sz w:val="20"/>
        </w:rPr>
      </w:pPr>
      <w:r w:rsidRPr="006667FD">
        <w:rPr>
          <w:rFonts w:cs="Arial"/>
          <w:b/>
          <w:sz w:val="20"/>
        </w:rPr>
        <w:t>Observações:</w:t>
      </w:r>
      <w:r w:rsidR="00B81E15">
        <w:rPr>
          <w:rFonts w:cs="Arial"/>
          <w:sz w:val="20"/>
        </w:rPr>
        <w:t xml:space="preserve"> </w:t>
      </w:r>
      <w:r w:rsidRPr="006667FD">
        <w:rPr>
          <w:rFonts w:cs="Arial"/>
          <w:sz w:val="20"/>
        </w:rPr>
        <w:t>Os programas PPRA e PCMSO devem ser elaborados por profissionais devidamen</w:t>
      </w:r>
      <w:r>
        <w:rPr>
          <w:rFonts w:cs="Arial"/>
          <w:sz w:val="20"/>
        </w:rPr>
        <w:t>te inscritos em seus conselhos:</w:t>
      </w:r>
    </w:p>
    <w:p w:rsidR="003F712B" w:rsidRDefault="006667FD" w:rsidP="003F712B">
      <w:pPr>
        <w:pStyle w:val="PargrafodaLista"/>
        <w:numPr>
          <w:ilvl w:val="0"/>
          <w:numId w:val="14"/>
        </w:numPr>
        <w:jc w:val="both"/>
        <w:rPr>
          <w:rFonts w:cs="Arial"/>
          <w:sz w:val="20"/>
        </w:rPr>
      </w:pPr>
      <w:r w:rsidRPr="003F712B">
        <w:rPr>
          <w:rFonts w:cs="Arial"/>
          <w:sz w:val="20"/>
        </w:rPr>
        <w:t>O PPRA deve ser elaborado por dois profissionais, sendo as opções de:</w:t>
      </w:r>
    </w:p>
    <w:p w:rsidR="003F712B" w:rsidRDefault="003F712B" w:rsidP="003F712B">
      <w:pPr>
        <w:pStyle w:val="PargrafodaLista"/>
        <w:jc w:val="both"/>
        <w:rPr>
          <w:rFonts w:cs="Arial"/>
          <w:sz w:val="20"/>
        </w:rPr>
      </w:pPr>
      <w:r>
        <w:rPr>
          <w:rFonts w:cs="Arial"/>
          <w:sz w:val="20"/>
        </w:rPr>
        <w:t>-</w:t>
      </w:r>
      <w:r w:rsidR="006667FD" w:rsidRPr="003F712B">
        <w:rPr>
          <w:rFonts w:cs="Arial"/>
          <w:sz w:val="20"/>
        </w:rPr>
        <w:t>01 (um) Engenheiro Segurança do Trabalho e 01 (um) Técnico de Segurança do Trabalho</w:t>
      </w:r>
      <w:r>
        <w:rPr>
          <w:rFonts w:cs="Arial"/>
          <w:sz w:val="20"/>
        </w:rPr>
        <w:t xml:space="preserve"> ou</w:t>
      </w:r>
      <w:r w:rsidR="006667FD" w:rsidRPr="003F712B">
        <w:rPr>
          <w:rFonts w:cs="Arial"/>
          <w:sz w:val="20"/>
        </w:rPr>
        <w:t xml:space="preserve">; </w:t>
      </w:r>
    </w:p>
    <w:p w:rsidR="003F712B" w:rsidRDefault="003F712B" w:rsidP="003F712B">
      <w:pPr>
        <w:pStyle w:val="PargrafodaLista"/>
        <w:jc w:val="both"/>
        <w:rPr>
          <w:rFonts w:cs="Arial"/>
          <w:sz w:val="20"/>
        </w:rPr>
      </w:pPr>
      <w:r>
        <w:rPr>
          <w:rFonts w:cs="Arial"/>
          <w:sz w:val="20"/>
        </w:rPr>
        <w:t>-</w:t>
      </w:r>
      <w:r w:rsidR="006667FD" w:rsidRPr="006667FD">
        <w:rPr>
          <w:rFonts w:cs="Arial"/>
          <w:sz w:val="20"/>
        </w:rPr>
        <w:t>01 (um) Engenheiro Segurança do Trabalho e 01 (um) Médico do Trabalho</w:t>
      </w:r>
      <w:r>
        <w:rPr>
          <w:rFonts w:cs="Arial"/>
          <w:sz w:val="20"/>
        </w:rPr>
        <w:t xml:space="preserve"> ou</w:t>
      </w:r>
      <w:r w:rsidR="006667FD" w:rsidRPr="006667FD">
        <w:rPr>
          <w:rFonts w:cs="Arial"/>
          <w:sz w:val="20"/>
        </w:rPr>
        <w:t xml:space="preserve">; </w:t>
      </w:r>
    </w:p>
    <w:p w:rsidR="006667FD" w:rsidRPr="006667FD" w:rsidRDefault="003F712B" w:rsidP="006B1FA0">
      <w:pPr>
        <w:pStyle w:val="PargrafodaLista"/>
        <w:jc w:val="both"/>
        <w:rPr>
          <w:rFonts w:cs="Arial"/>
          <w:sz w:val="20"/>
        </w:rPr>
      </w:pPr>
      <w:r>
        <w:rPr>
          <w:rFonts w:cs="Arial"/>
          <w:sz w:val="20"/>
        </w:rPr>
        <w:t>-</w:t>
      </w:r>
      <w:r w:rsidR="006667FD" w:rsidRPr="006667FD">
        <w:rPr>
          <w:rFonts w:cs="Arial"/>
          <w:sz w:val="20"/>
        </w:rPr>
        <w:t xml:space="preserve"> 01 (um) Médico do Trabalho e 01 (um) Técnico de Segurança do Trabalho; </w:t>
      </w:r>
    </w:p>
    <w:p w:rsidR="006667FD" w:rsidRPr="006667FD" w:rsidRDefault="006667FD" w:rsidP="003F712B">
      <w:pPr>
        <w:ind w:firstLine="708"/>
        <w:jc w:val="both"/>
        <w:rPr>
          <w:rFonts w:cs="Arial"/>
          <w:b/>
          <w:sz w:val="20"/>
          <w:u w:val="single"/>
        </w:rPr>
      </w:pPr>
      <w:r w:rsidRPr="006667FD">
        <w:rPr>
          <w:rFonts w:cs="Arial"/>
          <w:sz w:val="20"/>
        </w:rPr>
        <w:t>b) O PCMSO somente pode ser elaborado por um médico do Trabalho.</w:t>
      </w:r>
    </w:p>
    <w:p w:rsidR="00EB44AA" w:rsidRPr="00EB44AA" w:rsidRDefault="00EB44AA" w:rsidP="00EB44AA">
      <w:pPr>
        <w:jc w:val="both"/>
        <w:rPr>
          <w:rFonts w:cs="Arial"/>
          <w:sz w:val="20"/>
        </w:rPr>
      </w:pPr>
    </w:p>
    <w:p w:rsidR="00562735" w:rsidRPr="00562735" w:rsidRDefault="00562735" w:rsidP="00933E60">
      <w:pPr>
        <w:jc w:val="both"/>
        <w:rPr>
          <w:rFonts w:cs="Arial"/>
          <w:b/>
          <w:sz w:val="20"/>
        </w:rPr>
      </w:pPr>
      <w:r w:rsidRPr="00933E60">
        <w:rPr>
          <w:rFonts w:cs="Arial"/>
          <w:b/>
          <w:sz w:val="20"/>
        </w:rPr>
        <w:t>4.3</w:t>
      </w:r>
      <w:r w:rsidRPr="00562735">
        <w:rPr>
          <w:rFonts w:cs="Arial"/>
          <w:sz w:val="20"/>
        </w:rPr>
        <w:t xml:space="preserve"> - Os documentos devem apresentar prazo de validade, conforme o caso, e deverão ser autenticados, ou cópia não autenticada, desde que sejam exibidos os originais para autenticação pela Pregoeira e/ou Equipe de Apoio.</w:t>
      </w:r>
      <w:r w:rsidRPr="00562735">
        <w:rPr>
          <w:rFonts w:cs="Arial"/>
          <w:b/>
          <w:sz w:val="20"/>
        </w:rPr>
        <w:t xml:space="preserve"> Não serão aceitas cópias de documentos obtidas por meio de aparelho fac-símile (FAX). Não serão aceitas cópias de documentos ilegí</w:t>
      </w:r>
      <w:r w:rsidR="00C30216">
        <w:rPr>
          <w:rFonts w:cs="Arial"/>
          <w:b/>
          <w:sz w:val="20"/>
        </w:rPr>
        <w:t>v</w:t>
      </w:r>
      <w:r w:rsidRPr="00562735">
        <w:rPr>
          <w:rFonts w:cs="Arial"/>
          <w:b/>
          <w:sz w:val="20"/>
        </w:rPr>
        <w:t>eis.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4.4</w:t>
      </w:r>
      <w:r w:rsidRPr="00562735">
        <w:rPr>
          <w:rFonts w:cs="Arial"/>
          <w:sz w:val="20"/>
        </w:rPr>
        <w:t xml:space="preserve"> – Os documentos de que trata o item 4.2 poderão ser substituídos pelo Certificado de Registro Cadastral do Município de São Marcos atualizado, </w:t>
      </w:r>
      <w:r w:rsidRPr="00562735">
        <w:rPr>
          <w:rFonts w:cs="Arial"/>
          <w:b/>
          <w:sz w:val="20"/>
        </w:rPr>
        <w:t>único aceito na presente licitação</w:t>
      </w:r>
      <w:r w:rsidRPr="00562735">
        <w:rPr>
          <w:rFonts w:cs="Arial"/>
          <w:sz w:val="20"/>
        </w:rPr>
        <w:t xml:space="preserve">.    </w:t>
      </w:r>
    </w:p>
    <w:p w:rsidR="00562735" w:rsidRPr="00562735" w:rsidRDefault="00562735" w:rsidP="00562735">
      <w:pPr>
        <w:jc w:val="both"/>
        <w:rPr>
          <w:rFonts w:cs="Arial"/>
          <w:sz w:val="20"/>
        </w:rPr>
      </w:pPr>
      <w:r w:rsidRPr="00933E60">
        <w:rPr>
          <w:rFonts w:cs="Arial"/>
          <w:b/>
          <w:sz w:val="20"/>
        </w:rPr>
        <w:t>4.4.1</w:t>
      </w:r>
      <w:r w:rsidRPr="00562735">
        <w:rPr>
          <w:rFonts w:cs="Arial"/>
          <w:sz w:val="20"/>
        </w:rPr>
        <w:t xml:space="preserve"> - </w:t>
      </w:r>
      <w:r w:rsidRPr="00562735">
        <w:rPr>
          <w:sz w:val="20"/>
        </w:rPr>
        <w:t>Caso algum dos documentos fiscais obrigatórios, exigidos para cadastro esteja com o prazo de validade expirado, a proponente deverá regularizá-lo no órgão emitente do cadastro ou anexá-lo, como complemento ao certificado apresentado, sob pena de inabilitação.</w:t>
      </w:r>
    </w:p>
    <w:p w:rsidR="00933E60" w:rsidRDefault="00933E60" w:rsidP="00933E60">
      <w:pPr>
        <w:jc w:val="both"/>
        <w:rPr>
          <w:rFonts w:cs="Arial"/>
          <w:b/>
          <w:sz w:val="20"/>
        </w:rPr>
      </w:pPr>
    </w:p>
    <w:p w:rsidR="00933E60" w:rsidRDefault="00562735" w:rsidP="00933E60">
      <w:pPr>
        <w:jc w:val="both"/>
        <w:rPr>
          <w:rFonts w:cs="Arial"/>
          <w:sz w:val="20"/>
        </w:rPr>
      </w:pPr>
      <w:r w:rsidRPr="00933E60">
        <w:rPr>
          <w:rFonts w:cs="Arial"/>
          <w:b/>
          <w:sz w:val="20"/>
        </w:rPr>
        <w:t>4.5</w:t>
      </w:r>
      <w:r w:rsidRPr="00562735">
        <w:rPr>
          <w:rFonts w:cs="Arial"/>
          <w:sz w:val="20"/>
        </w:rPr>
        <w:t xml:space="preserve"> - As microempresas e empresas de pequeno porte, deverão apresentar toda a documentação exigida para efeito de comprovação de regularidade fiscal, mesmo que esta apresente alguma restrição.</w:t>
      </w:r>
    </w:p>
    <w:p w:rsidR="00562735" w:rsidRPr="00933E60" w:rsidRDefault="00562735" w:rsidP="00933E60">
      <w:pPr>
        <w:jc w:val="both"/>
        <w:rPr>
          <w:rFonts w:cs="Arial"/>
          <w:sz w:val="20"/>
        </w:rPr>
      </w:pPr>
      <w:r w:rsidRPr="00562735">
        <w:rPr>
          <w:b/>
          <w:sz w:val="20"/>
        </w:rPr>
        <w:t xml:space="preserve">4.5.1-  </w:t>
      </w:r>
      <w:r w:rsidRPr="00562735">
        <w:rPr>
          <w:sz w:val="20"/>
        </w:rPr>
        <w:t xml:space="preserve">A proponente que possuir restrição em qualquer dos documentos de </w:t>
      </w:r>
      <w:r w:rsidRPr="00562735">
        <w:rPr>
          <w:b/>
          <w:sz w:val="20"/>
        </w:rPr>
        <w:t>regularidade fiscal</w:t>
      </w:r>
      <w:r w:rsidRPr="00562735">
        <w:rPr>
          <w:sz w:val="20"/>
        </w:rPr>
        <w:t>, previstos no item 4.2, deste edital, terá sua habilitação condicionada à apresentação de nova documentação, que comprove a sua regularidade em 5 (cinco) dias úteis, a da sessão em que foi declarada como vencedora do certame.</w:t>
      </w:r>
    </w:p>
    <w:p w:rsidR="00562735" w:rsidRPr="00562735" w:rsidRDefault="00562735" w:rsidP="00562735">
      <w:pPr>
        <w:tabs>
          <w:tab w:val="left" w:pos="1134"/>
        </w:tabs>
        <w:jc w:val="both"/>
        <w:rPr>
          <w:b/>
          <w:sz w:val="20"/>
        </w:rPr>
      </w:pPr>
      <w:r w:rsidRPr="00562735">
        <w:rPr>
          <w:b/>
          <w:sz w:val="20"/>
        </w:rPr>
        <w:tab/>
        <w:t xml:space="preserve">      </w:t>
      </w:r>
    </w:p>
    <w:p w:rsidR="00562735" w:rsidRPr="00562735" w:rsidRDefault="00562735" w:rsidP="00562735">
      <w:pPr>
        <w:tabs>
          <w:tab w:val="left" w:pos="1134"/>
        </w:tabs>
        <w:jc w:val="both"/>
        <w:rPr>
          <w:sz w:val="20"/>
        </w:rPr>
      </w:pPr>
      <w:r w:rsidRPr="00562735">
        <w:rPr>
          <w:b/>
          <w:sz w:val="20"/>
        </w:rPr>
        <w:t>4.6-</w:t>
      </w:r>
      <w:r w:rsidRPr="00562735">
        <w:rPr>
          <w:sz w:val="20"/>
        </w:rPr>
        <w:t xml:space="preserve"> O prazo de que trata o item anterior poderá ser prorrogado uma única vez, por igual período, a critério da Administração, desde que seja requerido pelo interessado, de forma motivada e durante o transcurso do respectivo prazo.</w:t>
      </w:r>
    </w:p>
    <w:p w:rsidR="00562735" w:rsidRPr="00933E60" w:rsidRDefault="00562735" w:rsidP="00562735">
      <w:pPr>
        <w:tabs>
          <w:tab w:val="left" w:pos="1134"/>
        </w:tabs>
        <w:jc w:val="both"/>
        <w:rPr>
          <w:b/>
          <w:sz w:val="20"/>
        </w:rPr>
      </w:pPr>
      <w:r w:rsidRPr="00562735">
        <w:rPr>
          <w:b/>
          <w:sz w:val="20"/>
        </w:rPr>
        <w:t xml:space="preserve">4.6.1 </w:t>
      </w:r>
      <w:r w:rsidRPr="00562735">
        <w:rPr>
          <w:sz w:val="20"/>
        </w:rPr>
        <w:t>Ocorrendo a situação prevista no item 4.5, a sessão do pregão será suspensa, podendo o pregoeiro fixar, desde logo, a data em que se dará continuidade ao certame, ficando os proponentes já intimados a comparecer ao ato público, a fim de acompanhar o julgamento da habilitação.</w:t>
      </w:r>
    </w:p>
    <w:p w:rsidR="00562735" w:rsidRPr="00562735" w:rsidRDefault="00562735" w:rsidP="00562735">
      <w:pPr>
        <w:tabs>
          <w:tab w:val="left" w:pos="1134"/>
        </w:tabs>
        <w:jc w:val="both"/>
        <w:rPr>
          <w:sz w:val="20"/>
        </w:rPr>
      </w:pPr>
      <w:r w:rsidRPr="00562735">
        <w:rPr>
          <w:b/>
          <w:sz w:val="20"/>
        </w:rPr>
        <w:t xml:space="preserve">4.6.2 </w:t>
      </w:r>
      <w:r w:rsidRPr="00562735">
        <w:rPr>
          <w:sz w:val="20"/>
        </w:rPr>
        <w:t>O benefício de que trata o item 4.5 não eximirá a proponente da apresentação de todos os documentos, ainda que apresentem alguma restrição.</w:t>
      </w:r>
    </w:p>
    <w:p w:rsidR="00562735" w:rsidRPr="00562735" w:rsidRDefault="00562735" w:rsidP="00562735">
      <w:pPr>
        <w:jc w:val="both"/>
        <w:rPr>
          <w:rFonts w:cs="Arial"/>
          <w:sz w:val="20"/>
        </w:rPr>
      </w:pPr>
      <w:r w:rsidRPr="00562735">
        <w:rPr>
          <w:b/>
          <w:sz w:val="20"/>
        </w:rPr>
        <w:t xml:space="preserve">4.6.3 </w:t>
      </w:r>
      <w:r w:rsidRPr="00562735">
        <w:rPr>
          <w:rFonts w:cs="Arial"/>
          <w:sz w:val="20"/>
        </w:rPr>
        <w:t>A não regularização da documentação, no prazo previsto nesta cláusula, implicará decadência do direito à contratação, sem prejuízo das sanções previstas no art. 81 da Lei nº 8.666, de 21 de junho de 1993, sendo facultado à Administração convocar os proponentes remanescentes, na ordem de classificação, para a assinatura do contrato, ou revogar a licitação.</w:t>
      </w:r>
    </w:p>
    <w:p w:rsidR="00562735" w:rsidRPr="00562735" w:rsidRDefault="00562735" w:rsidP="00562735">
      <w:pPr>
        <w:jc w:val="both"/>
        <w:rPr>
          <w:rFonts w:cs="Arial"/>
          <w:sz w:val="20"/>
          <w:highlight w:val="yellow"/>
        </w:rPr>
      </w:pPr>
    </w:p>
    <w:p w:rsidR="003F712B" w:rsidRPr="002C03F8" w:rsidRDefault="00562735" w:rsidP="002C03F8">
      <w:pPr>
        <w:jc w:val="both"/>
        <w:rPr>
          <w:rFonts w:cs="Arial"/>
          <w:b/>
          <w:sz w:val="20"/>
        </w:rPr>
      </w:pPr>
      <w:r w:rsidRPr="00562735">
        <w:rPr>
          <w:rFonts w:cs="Arial"/>
          <w:b/>
          <w:sz w:val="20"/>
        </w:rPr>
        <w:t>5 - DAS OBRIGAÇÕES DA VENCEDORA</w:t>
      </w:r>
    </w:p>
    <w:p w:rsidR="00562735" w:rsidRPr="00562735" w:rsidRDefault="00562735" w:rsidP="006B1FA0">
      <w:pPr>
        <w:jc w:val="both"/>
        <w:rPr>
          <w:rFonts w:cs="Arial"/>
          <w:sz w:val="20"/>
        </w:rPr>
      </w:pPr>
      <w:r w:rsidRPr="00933E60">
        <w:rPr>
          <w:rFonts w:cs="Arial"/>
          <w:b/>
          <w:sz w:val="20"/>
        </w:rPr>
        <w:t>5.1</w:t>
      </w:r>
      <w:r w:rsidRPr="00562735">
        <w:rPr>
          <w:rFonts w:cs="Arial"/>
          <w:sz w:val="20"/>
        </w:rPr>
        <w:t xml:space="preserve"> – A proponente vencedora obriga-se a cumprir com o objeto da presente licitação, na forma determinada </w:t>
      </w:r>
      <w:r w:rsidR="006759BE">
        <w:rPr>
          <w:rFonts w:cs="Arial"/>
          <w:sz w:val="20"/>
        </w:rPr>
        <w:t>no contrato</w:t>
      </w:r>
      <w:r w:rsidR="006B1FA0">
        <w:rPr>
          <w:rFonts w:cs="Arial"/>
          <w:sz w:val="20"/>
        </w:rPr>
        <w:t>.</w:t>
      </w:r>
    </w:p>
    <w:p w:rsidR="00562735" w:rsidRPr="00562735" w:rsidRDefault="00562735" w:rsidP="00933E60">
      <w:pPr>
        <w:jc w:val="both"/>
        <w:rPr>
          <w:rFonts w:cs="Arial"/>
          <w:sz w:val="20"/>
        </w:rPr>
      </w:pPr>
      <w:r w:rsidRPr="00933E60">
        <w:rPr>
          <w:rFonts w:cs="Arial"/>
          <w:b/>
          <w:sz w:val="20"/>
        </w:rPr>
        <w:t>5.2</w:t>
      </w:r>
      <w:r w:rsidRPr="00562735">
        <w:rPr>
          <w:rFonts w:cs="Arial"/>
          <w:sz w:val="20"/>
        </w:rPr>
        <w:t xml:space="preserve"> – É de responsabilidade da proponente vencedora todos os encargos fiscais, trabalhistas, previdenciárias, e outros inerentes ao cumprimento do objeto deste certame, ficando o município isento de qualquer responsabilidade civil ou criminal.</w:t>
      </w:r>
    </w:p>
    <w:p w:rsidR="00562735" w:rsidRPr="00562735" w:rsidRDefault="00562735" w:rsidP="00562735">
      <w:pPr>
        <w:jc w:val="both"/>
        <w:rPr>
          <w:rFonts w:cs="Arial"/>
          <w:sz w:val="20"/>
          <w:highlight w:val="yellow"/>
        </w:rPr>
      </w:pPr>
    </w:p>
    <w:p w:rsidR="006B1FA0" w:rsidRDefault="00562735" w:rsidP="004A1793">
      <w:pPr>
        <w:jc w:val="both"/>
        <w:rPr>
          <w:rFonts w:cs="Arial"/>
          <w:b/>
          <w:sz w:val="20"/>
        </w:rPr>
      </w:pPr>
      <w:r w:rsidRPr="00562735">
        <w:rPr>
          <w:rFonts w:cs="Arial"/>
          <w:b/>
          <w:sz w:val="20"/>
        </w:rPr>
        <w:t xml:space="preserve">6 </w:t>
      </w:r>
      <w:r w:rsidRPr="00562735">
        <w:rPr>
          <w:rFonts w:cs="Arial"/>
          <w:sz w:val="20"/>
        </w:rPr>
        <w:t>-</w:t>
      </w:r>
      <w:r w:rsidRPr="00562735">
        <w:rPr>
          <w:rFonts w:cs="Arial"/>
          <w:b/>
          <w:sz w:val="20"/>
        </w:rPr>
        <w:t xml:space="preserve"> DO RECEBIMENTO E JULGAMENTO DAS PROPOSTAS </w:t>
      </w:r>
      <w:r w:rsidR="004A1793">
        <w:rPr>
          <w:rFonts w:cs="Arial"/>
          <w:b/>
          <w:sz w:val="20"/>
        </w:rPr>
        <w:t>E DOS DOCUMENTOS DE HABILITAÇÃO</w:t>
      </w:r>
    </w:p>
    <w:p w:rsidR="00562735" w:rsidRPr="006B1FA0" w:rsidRDefault="00562735" w:rsidP="004A1793">
      <w:pPr>
        <w:jc w:val="both"/>
        <w:rPr>
          <w:rFonts w:cs="Arial"/>
          <w:b/>
          <w:sz w:val="20"/>
        </w:rPr>
      </w:pPr>
      <w:r w:rsidRPr="00933E60">
        <w:rPr>
          <w:rFonts w:cs="Arial"/>
          <w:b/>
          <w:sz w:val="20"/>
        </w:rPr>
        <w:lastRenderedPageBreak/>
        <w:t>6.1</w:t>
      </w:r>
      <w:r w:rsidRPr="00562735">
        <w:rPr>
          <w:rFonts w:cs="Arial"/>
          <w:sz w:val="20"/>
        </w:rPr>
        <w:t xml:space="preserve"> - No dia, hora e local designados no Edital, na presença das proponentes e demais pessoas presentes ao ato público, a Pregoeira, juntamente com a Equipe de Apoio, executará a rotina de credenciamento, conforme disposto no item 2.</w:t>
      </w:r>
    </w:p>
    <w:p w:rsidR="00562735" w:rsidRPr="00562735" w:rsidRDefault="00562735" w:rsidP="00933E60">
      <w:pPr>
        <w:jc w:val="both"/>
        <w:rPr>
          <w:rFonts w:cs="Arial"/>
          <w:sz w:val="20"/>
        </w:rPr>
      </w:pPr>
      <w:r w:rsidRPr="00933E60">
        <w:rPr>
          <w:rFonts w:cs="Arial"/>
          <w:b/>
          <w:sz w:val="20"/>
        </w:rPr>
        <w:t>6.2</w:t>
      </w:r>
      <w:r w:rsidRPr="00562735">
        <w:rPr>
          <w:rFonts w:cs="Arial"/>
          <w:sz w:val="20"/>
        </w:rPr>
        <w:t xml:space="preserve"> - Verificadas as credenciais e declarada aberta a sessão, a Pregoeira solicitará e receberá, em envelopes devidamente lacrados, a proposta e os documentos exigidos para habilitação.</w:t>
      </w:r>
    </w:p>
    <w:p w:rsidR="00933E60" w:rsidRDefault="00933E60" w:rsidP="00933E60">
      <w:pPr>
        <w:jc w:val="both"/>
        <w:rPr>
          <w:rFonts w:cs="Arial"/>
          <w:sz w:val="20"/>
        </w:rPr>
      </w:pPr>
    </w:p>
    <w:p w:rsidR="00562735" w:rsidRPr="00562735" w:rsidRDefault="00562735" w:rsidP="00933E60">
      <w:pPr>
        <w:jc w:val="both"/>
        <w:rPr>
          <w:rFonts w:cs="Arial"/>
          <w:sz w:val="20"/>
        </w:rPr>
      </w:pPr>
      <w:r w:rsidRPr="00933E60">
        <w:rPr>
          <w:rFonts w:cs="Arial"/>
          <w:b/>
          <w:sz w:val="20"/>
        </w:rPr>
        <w:t>6.3</w:t>
      </w:r>
      <w:r w:rsidRPr="00562735">
        <w:rPr>
          <w:rFonts w:cs="Arial"/>
          <w:sz w:val="20"/>
        </w:rPr>
        <w:t xml:space="preserve"> - Em nenhuma hipótese serão recebidos envelopes contendo proposta e os documentos de habilitação fora do prazo estabelecido neste Edital.</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6.4</w:t>
      </w:r>
      <w:r w:rsidRPr="00562735">
        <w:rPr>
          <w:rFonts w:cs="Arial"/>
          <w:sz w:val="20"/>
        </w:rPr>
        <w:t xml:space="preserve"> - Serão abertos primeiramente os envelopes contendo as propostas de preços, ocasião em que será procedida à verificação da conformidade das mesmas com os requisitos estabelecidos neste instrumento, com exceção do preço, desclassificando-se as incompatíveis.</w:t>
      </w:r>
    </w:p>
    <w:p w:rsidR="00562735" w:rsidRPr="00562735" w:rsidRDefault="00562735" w:rsidP="00562735">
      <w:pPr>
        <w:ind w:firstLine="1440"/>
        <w:jc w:val="both"/>
        <w:rPr>
          <w:rFonts w:cs="Arial"/>
          <w:sz w:val="20"/>
        </w:rPr>
      </w:pPr>
    </w:p>
    <w:p w:rsidR="00933E60" w:rsidRDefault="00562735" w:rsidP="00933E60">
      <w:pPr>
        <w:jc w:val="both"/>
        <w:rPr>
          <w:rFonts w:cs="Arial"/>
          <w:sz w:val="20"/>
        </w:rPr>
      </w:pPr>
      <w:r w:rsidRPr="00933E60">
        <w:rPr>
          <w:rFonts w:cs="Arial"/>
          <w:b/>
          <w:sz w:val="20"/>
        </w:rPr>
        <w:t>6.5</w:t>
      </w:r>
      <w:r w:rsidRPr="00562735">
        <w:rPr>
          <w:rFonts w:cs="Arial"/>
          <w:sz w:val="20"/>
        </w:rPr>
        <w:t xml:space="preserve"> - No curso da sessão, dentre as propostas que atenderem às exigências constantes do Edital, o autor da oferta de valor mais baixo e os das ofertas com preços de até 10% (dez por cento) </w:t>
      </w:r>
      <w:proofErr w:type="spellStart"/>
      <w:r w:rsidRPr="00562735">
        <w:rPr>
          <w:rFonts w:cs="Arial"/>
          <w:sz w:val="20"/>
        </w:rPr>
        <w:t>superiores</w:t>
      </w:r>
      <w:proofErr w:type="spellEnd"/>
      <w:r w:rsidRPr="00562735">
        <w:rPr>
          <w:rFonts w:cs="Arial"/>
          <w:sz w:val="20"/>
        </w:rPr>
        <w:t xml:space="preserve"> àquela poderão fazer lances verbais e sucessivos, em valores distintos e decrescentes.</w:t>
      </w:r>
    </w:p>
    <w:p w:rsidR="00933E60" w:rsidRDefault="00933E60" w:rsidP="00933E60">
      <w:pPr>
        <w:jc w:val="both"/>
        <w:rPr>
          <w:rFonts w:cs="Arial"/>
          <w:sz w:val="20"/>
        </w:rPr>
      </w:pPr>
    </w:p>
    <w:p w:rsidR="00562735" w:rsidRPr="00562735" w:rsidRDefault="00562735" w:rsidP="00933E60">
      <w:pPr>
        <w:jc w:val="both"/>
        <w:rPr>
          <w:rFonts w:cs="Arial"/>
          <w:sz w:val="20"/>
        </w:rPr>
      </w:pPr>
      <w:r w:rsidRPr="00933E60">
        <w:rPr>
          <w:rFonts w:cs="Arial"/>
          <w:b/>
          <w:sz w:val="20"/>
        </w:rPr>
        <w:t>6.6</w:t>
      </w:r>
      <w:r w:rsidRPr="00562735">
        <w:rPr>
          <w:rFonts w:cs="Arial"/>
          <w:sz w:val="20"/>
        </w:rPr>
        <w:t xml:space="preserve"> - Não havendo pelo menos três ofertas nas condições definidas no item anterior, poderão os autores das melhores propostas, até o máximo de três, oferecerem lances verbais e sucessivos, quaisquer que sejam os preços oferecidos.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6.7</w:t>
      </w:r>
      <w:r w:rsidRPr="00562735">
        <w:rPr>
          <w:rFonts w:cs="Arial"/>
          <w:sz w:val="20"/>
        </w:rPr>
        <w:t xml:space="preserve"> - A oferta </w:t>
      </w:r>
      <w:r w:rsidR="004A1793">
        <w:rPr>
          <w:rFonts w:cs="Arial"/>
          <w:sz w:val="20"/>
        </w:rPr>
        <w:t xml:space="preserve">dos lances deverá ser efetuada </w:t>
      </w:r>
      <w:r w:rsidRPr="00562735">
        <w:rPr>
          <w:rFonts w:cs="Arial"/>
          <w:sz w:val="20"/>
        </w:rPr>
        <w:t>no momento em que for conferida a palavra ao proponente, na ordem decrescente dos preços.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562735">
        <w:rPr>
          <w:rFonts w:cs="Arial"/>
          <w:b/>
          <w:sz w:val="20"/>
        </w:rPr>
        <w:t>6.8 – Das propostas e dos lances ofertados não caberá retratação</w:t>
      </w:r>
      <w:r w:rsidRPr="00562735">
        <w:rPr>
          <w:rFonts w:cs="Arial"/>
          <w:sz w:val="20"/>
        </w:rPr>
        <w:t>.</w:t>
      </w:r>
    </w:p>
    <w:p w:rsidR="00562735" w:rsidRPr="00562735" w:rsidRDefault="00562735" w:rsidP="00562735">
      <w:pPr>
        <w:ind w:left="708" w:firstLine="1440"/>
        <w:jc w:val="both"/>
        <w:rPr>
          <w:rFonts w:cs="Arial"/>
          <w:sz w:val="20"/>
        </w:rPr>
      </w:pPr>
    </w:p>
    <w:p w:rsidR="00562735" w:rsidRPr="00562735" w:rsidRDefault="00562735" w:rsidP="00933E60">
      <w:pPr>
        <w:jc w:val="both"/>
        <w:rPr>
          <w:rFonts w:cs="Arial"/>
          <w:sz w:val="20"/>
        </w:rPr>
      </w:pPr>
      <w:r w:rsidRPr="00933E60">
        <w:rPr>
          <w:rFonts w:cs="Arial"/>
          <w:b/>
          <w:sz w:val="20"/>
        </w:rPr>
        <w:t>6.9</w:t>
      </w:r>
      <w:r w:rsidRPr="00562735">
        <w:rPr>
          <w:rFonts w:cs="Arial"/>
          <w:sz w:val="20"/>
        </w:rPr>
        <w:t xml:space="preserve"> - A desistência em apresentar lance verbal, quando convocado pela Pregoeira, implicará a exclusão </w:t>
      </w:r>
      <w:r w:rsidR="004A1793">
        <w:rPr>
          <w:rFonts w:cs="Arial"/>
          <w:sz w:val="20"/>
        </w:rPr>
        <w:t>do proponente da fase de lances</w:t>
      </w:r>
      <w:r w:rsidRPr="00562735">
        <w:rPr>
          <w:rFonts w:cs="Arial"/>
          <w:sz w:val="20"/>
        </w:rPr>
        <w:t xml:space="preserve"> e na manutenção do último preço apresentado pelo proponente.</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6.10</w:t>
      </w:r>
      <w:r w:rsidRPr="00562735">
        <w:rPr>
          <w:rFonts w:cs="Arial"/>
          <w:sz w:val="20"/>
        </w:rPr>
        <w:t xml:space="preserve"> - O encerramento da etapa competitiva dar-se-á quando, indagados pela Pregoeira, os proponentes manifestarem seu desinteresse em apresentar novos lances.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6.11</w:t>
      </w:r>
      <w:r w:rsidRPr="00562735">
        <w:rPr>
          <w:rFonts w:cs="Arial"/>
          <w:sz w:val="20"/>
        </w:rPr>
        <w:t xml:space="preserve"> - Finalizada a fase de lances e ordenadas as ofertas, de acordo com o menor preço apresentado, a Pregoeira verificará a compatibilidade dos preços ofertados com os praticados no mercado, desclassificando as propostas dos proponentes que apresentarem preço excessivo, assim considerados aqueles acima do preço de mercado.</w:t>
      </w:r>
    </w:p>
    <w:p w:rsidR="00562735" w:rsidRPr="00562735" w:rsidRDefault="00562735" w:rsidP="00562735">
      <w:pPr>
        <w:ind w:firstLine="1440"/>
        <w:jc w:val="both"/>
        <w:rPr>
          <w:rFonts w:cs="Arial"/>
          <w:sz w:val="20"/>
        </w:rPr>
      </w:pPr>
    </w:p>
    <w:p w:rsidR="00562735" w:rsidRDefault="00562735" w:rsidP="00562735">
      <w:pPr>
        <w:jc w:val="both"/>
        <w:rPr>
          <w:rFonts w:cs="Arial"/>
          <w:sz w:val="20"/>
        </w:rPr>
      </w:pPr>
      <w:r w:rsidRPr="00933E60">
        <w:rPr>
          <w:rFonts w:cs="Arial"/>
          <w:b/>
          <w:sz w:val="20"/>
        </w:rPr>
        <w:t>6.12</w:t>
      </w:r>
      <w:r w:rsidRPr="00562735">
        <w:rPr>
          <w:rFonts w:cs="Arial"/>
          <w:sz w:val="20"/>
        </w:rPr>
        <w:t xml:space="preserve"> - A Pregoeira poderá negociar diretamente com o proponente que apresentou o menor preço, por item, para que seja obtido preço ainda melhor.</w:t>
      </w:r>
    </w:p>
    <w:p w:rsidR="006B1FA0" w:rsidRPr="00562735" w:rsidRDefault="006B1FA0" w:rsidP="00562735">
      <w:pPr>
        <w:jc w:val="both"/>
        <w:rPr>
          <w:rFonts w:cs="Arial"/>
          <w:sz w:val="20"/>
        </w:rPr>
      </w:pPr>
    </w:p>
    <w:p w:rsidR="00933E60" w:rsidRDefault="00562735" w:rsidP="00933E60">
      <w:pPr>
        <w:jc w:val="both"/>
        <w:rPr>
          <w:rFonts w:cs="Arial"/>
          <w:sz w:val="20"/>
        </w:rPr>
      </w:pPr>
      <w:r w:rsidRPr="00933E60">
        <w:rPr>
          <w:rFonts w:cs="Arial"/>
          <w:b/>
          <w:sz w:val="20"/>
        </w:rPr>
        <w:t>6.13</w:t>
      </w:r>
      <w:r w:rsidRPr="00562735">
        <w:rPr>
          <w:rFonts w:cs="Arial"/>
          <w:sz w:val="20"/>
        </w:rPr>
        <w:t xml:space="preserve"> - Na licitação será assegurado, como critério de desempate, preferência de contratação para as microempresas e empresas de pequeno porte.</w:t>
      </w:r>
    </w:p>
    <w:p w:rsidR="006B1FA0" w:rsidRPr="00562735" w:rsidRDefault="00562735" w:rsidP="00933E60">
      <w:pPr>
        <w:jc w:val="both"/>
        <w:rPr>
          <w:rFonts w:cs="Arial"/>
          <w:sz w:val="20"/>
        </w:rPr>
      </w:pPr>
      <w:r w:rsidRPr="00933E60">
        <w:rPr>
          <w:rFonts w:cs="Arial"/>
          <w:b/>
          <w:sz w:val="20"/>
        </w:rPr>
        <w:t>6.13.1</w:t>
      </w:r>
      <w:r w:rsidRPr="00562735">
        <w:rPr>
          <w:rFonts w:cs="Arial"/>
          <w:sz w:val="20"/>
        </w:rPr>
        <w:t xml:space="preserve"> - Entende-se por empate aquelas situações em que as propostas apresentadas pelas microempresas e empresas de pequeno porte sejam iguais ou até 5% (cinco por cento) superiores à proposta mais bem classificada.</w:t>
      </w:r>
    </w:p>
    <w:p w:rsidR="00562735" w:rsidRPr="00562735" w:rsidRDefault="00562735" w:rsidP="00933E60">
      <w:pPr>
        <w:jc w:val="both"/>
        <w:rPr>
          <w:rFonts w:cs="Arial"/>
          <w:sz w:val="20"/>
        </w:rPr>
      </w:pPr>
      <w:r w:rsidRPr="00933E60">
        <w:rPr>
          <w:rFonts w:cs="Arial"/>
          <w:b/>
          <w:sz w:val="20"/>
        </w:rPr>
        <w:t>6.13.2</w:t>
      </w:r>
      <w:r w:rsidRPr="00562735">
        <w:rPr>
          <w:rFonts w:cs="Arial"/>
          <w:sz w:val="20"/>
        </w:rPr>
        <w:t xml:space="preserve"> - Para efeito do disposto na cláusula anterior, ocorrendo o empate, proceder-se-á da seguinte forma:</w:t>
      </w:r>
    </w:p>
    <w:p w:rsidR="006B1FA0" w:rsidRPr="00562735" w:rsidRDefault="00562735" w:rsidP="00FA24BE">
      <w:pPr>
        <w:ind w:firstLine="1440"/>
        <w:jc w:val="both"/>
        <w:rPr>
          <w:rFonts w:cs="Arial"/>
          <w:sz w:val="20"/>
        </w:rPr>
      </w:pPr>
      <w:r w:rsidRPr="00562735">
        <w:rPr>
          <w:rFonts w:cs="Arial"/>
          <w:sz w:val="20"/>
        </w:rPr>
        <w:t xml:space="preserve"> I - a microempresa ou empresa de pequeno porte mais bem classificada poderá apresentar proposta de preço inferior àquela considerada vencedora do certame, situação em </w:t>
      </w:r>
      <w:r w:rsidR="00EB44AA">
        <w:rPr>
          <w:rFonts w:cs="Arial"/>
          <w:sz w:val="20"/>
        </w:rPr>
        <w:t xml:space="preserve">que será </w:t>
      </w:r>
      <w:r w:rsidRPr="00562735">
        <w:rPr>
          <w:rFonts w:cs="Arial"/>
          <w:sz w:val="20"/>
        </w:rPr>
        <w:t>adjudicado em seu favor o objeto licitado;</w:t>
      </w:r>
      <w:r w:rsidRPr="00562735">
        <w:rPr>
          <w:rFonts w:cs="Arial"/>
          <w:sz w:val="20"/>
        </w:rPr>
        <w:br/>
        <w:t xml:space="preserve">                           II - não ocorrendo a contratação da microempresa ou empresa de pequeno porte, na forma do inciso I do caput desta cláusula, serão convocadas as remanescentes que porventura se </w:t>
      </w:r>
      <w:r w:rsidRPr="00562735">
        <w:rPr>
          <w:rFonts w:cs="Arial"/>
          <w:sz w:val="20"/>
        </w:rPr>
        <w:lastRenderedPageBreak/>
        <w:t>enquadrem na hipótese dos §§ 1º e 2º do art. 44 da Lei Complementar 123/2006, conforme o caso e modalidade licitatória, na ordem classificatória, para o exercício do mesmo direito;</w:t>
      </w:r>
    </w:p>
    <w:p w:rsidR="00562735" w:rsidRPr="00562735" w:rsidRDefault="00562735" w:rsidP="00562735">
      <w:pPr>
        <w:ind w:firstLine="1440"/>
        <w:jc w:val="both"/>
        <w:rPr>
          <w:rFonts w:cs="Arial"/>
          <w:sz w:val="20"/>
        </w:rPr>
      </w:pPr>
      <w:r w:rsidRPr="00562735">
        <w:rPr>
          <w:rFonts w:cs="Arial"/>
          <w:sz w:val="20"/>
        </w:rPr>
        <w:t>III - no caso de equivalência dos valores apresentados pelas microempresas e empresas de pequeno porte que se encontrem nos intervalos estabelecidos nos §§ 1º e 2º do art. 44 da Lei Complementar 123/2006, será realizado sorteio entre elas para que se identifique aquela que primeiro poderá apresentar melhor oferta.</w:t>
      </w:r>
    </w:p>
    <w:p w:rsidR="00562735" w:rsidRPr="00562735" w:rsidRDefault="00562735" w:rsidP="00933E60">
      <w:pPr>
        <w:jc w:val="both"/>
        <w:rPr>
          <w:rFonts w:cs="Arial"/>
          <w:sz w:val="20"/>
        </w:rPr>
      </w:pPr>
      <w:r w:rsidRPr="00933E60">
        <w:rPr>
          <w:rFonts w:cs="Arial"/>
          <w:b/>
          <w:sz w:val="20"/>
        </w:rPr>
        <w:t>6.13.3</w:t>
      </w:r>
      <w:r w:rsidRPr="00562735">
        <w:rPr>
          <w:rFonts w:cs="Arial"/>
          <w:sz w:val="20"/>
        </w:rPr>
        <w:t xml:space="preserve"> - Na hipótese da não-contratação nos termos previstos no caput desta cláusula, o objeto licitado será adjudicado em favor da proposta originalmente vencedora do certame.</w:t>
      </w:r>
    </w:p>
    <w:p w:rsidR="00562735" w:rsidRPr="00562735" w:rsidRDefault="00562735" w:rsidP="00933E60">
      <w:pPr>
        <w:jc w:val="both"/>
        <w:rPr>
          <w:rFonts w:cs="Arial"/>
          <w:b/>
          <w:sz w:val="20"/>
        </w:rPr>
      </w:pPr>
      <w:r w:rsidRPr="00562735">
        <w:rPr>
          <w:rFonts w:cs="Arial"/>
          <w:b/>
          <w:sz w:val="20"/>
        </w:rPr>
        <w:t>6.13.4 - O disposto nesta cláusula somente se aplicará quando a melhor oferta inicial não tiver sido apresentada por microempresa ou empresa de pequeno porte.</w:t>
      </w:r>
    </w:p>
    <w:p w:rsidR="00562735" w:rsidRPr="00562735" w:rsidRDefault="00562735" w:rsidP="00562735">
      <w:pPr>
        <w:ind w:firstLine="1440"/>
        <w:jc w:val="both"/>
        <w:rPr>
          <w:rFonts w:cs="Arial"/>
          <w:b/>
          <w:sz w:val="20"/>
        </w:rPr>
      </w:pPr>
    </w:p>
    <w:p w:rsidR="00562735" w:rsidRPr="00562735" w:rsidRDefault="00562735" w:rsidP="00933E60">
      <w:pPr>
        <w:jc w:val="both"/>
        <w:rPr>
          <w:rFonts w:cs="Arial"/>
          <w:sz w:val="20"/>
        </w:rPr>
      </w:pPr>
      <w:r w:rsidRPr="00933E60">
        <w:rPr>
          <w:rFonts w:cs="Arial"/>
          <w:b/>
          <w:sz w:val="20"/>
        </w:rPr>
        <w:t>6.14</w:t>
      </w:r>
      <w:r w:rsidRPr="00562735">
        <w:rPr>
          <w:rFonts w:cs="Arial"/>
          <w:sz w:val="20"/>
        </w:rPr>
        <w:t xml:space="preserve"> - Será aberto o envelope contendo a documentação de habilitação do licitante que tiver formulado a proposta de menor preço, para confirmação das suas condições </w:t>
      </w:r>
      <w:proofErr w:type="spellStart"/>
      <w:r w:rsidRPr="00562735">
        <w:rPr>
          <w:rFonts w:cs="Arial"/>
          <w:sz w:val="20"/>
        </w:rPr>
        <w:t>habilitatórias</w:t>
      </w:r>
      <w:proofErr w:type="spellEnd"/>
      <w:r w:rsidRPr="00562735">
        <w:rPr>
          <w:rFonts w:cs="Arial"/>
          <w:sz w:val="20"/>
        </w:rPr>
        <w:t>.</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6.15</w:t>
      </w:r>
      <w:r w:rsidRPr="00562735">
        <w:rPr>
          <w:rFonts w:cs="Arial"/>
          <w:sz w:val="20"/>
        </w:rPr>
        <w:t xml:space="preserve"> - No caso de inabilitação do proponente que tiver apresentado a melhor oferta, serão analisados os documentos </w:t>
      </w:r>
      <w:proofErr w:type="spellStart"/>
      <w:r w:rsidRPr="00562735">
        <w:rPr>
          <w:rFonts w:cs="Arial"/>
          <w:sz w:val="20"/>
        </w:rPr>
        <w:t>habilitatórios</w:t>
      </w:r>
      <w:proofErr w:type="spellEnd"/>
      <w:r w:rsidRPr="00562735">
        <w:rPr>
          <w:rFonts w:cs="Arial"/>
          <w:sz w:val="20"/>
        </w:rPr>
        <w:t xml:space="preserve"> do licitante da proposta de segundo menor preço, e assim sucessivamente, até que um licitante atenda às condições fixadas neste instrumento convocatório.</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6.16</w:t>
      </w:r>
      <w:r w:rsidRPr="00562735">
        <w:rPr>
          <w:rFonts w:cs="Arial"/>
          <w:sz w:val="20"/>
        </w:rPr>
        <w:t xml:space="preserve"> - Verificado o atendimento das exigências </w:t>
      </w:r>
      <w:proofErr w:type="spellStart"/>
      <w:r w:rsidRPr="00562735">
        <w:rPr>
          <w:rFonts w:cs="Arial"/>
          <w:sz w:val="20"/>
        </w:rPr>
        <w:t>habilitatórias</w:t>
      </w:r>
      <w:proofErr w:type="spellEnd"/>
      <w:r w:rsidRPr="00562735">
        <w:rPr>
          <w:rFonts w:cs="Arial"/>
          <w:sz w:val="20"/>
        </w:rPr>
        <w:t>, será declarada a ordem de classificação dos licitantes.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6.17</w:t>
      </w:r>
      <w:r w:rsidRPr="00562735">
        <w:rPr>
          <w:rFonts w:cs="Arial"/>
          <w:sz w:val="20"/>
        </w:rPr>
        <w:t xml:space="preserve"> - Será declarado vencedor o licitante que ocupar o primeiro lugar </w:t>
      </w:r>
      <w:r w:rsidR="004A1793">
        <w:rPr>
          <w:rFonts w:cs="Arial"/>
          <w:sz w:val="20"/>
        </w:rPr>
        <w:t>na licitação.</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6.18</w:t>
      </w:r>
      <w:r w:rsidRPr="00562735">
        <w:rPr>
          <w:rFonts w:cs="Arial"/>
          <w:sz w:val="20"/>
        </w:rPr>
        <w:t xml:space="preserve"> - A Pregoeira manterá em seu poder os envelopes com a documentação dos demais licitantes, pelo prazo de 10 (dez) dias, após a homologação da licitação, devendo as empresas retirá-los neste período, sob pena de inutilização dos mesmos.</w:t>
      </w:r>
    </w:p>
    <w:p w:rsidR="00562735" w:rsidRPr="00562735" w:rsidRDefault="00562735" w:rsidP="00562735">
      <w:pPr>
        <w:ind w:firstLine="1440"/>
        <w:jc w:val="both"/>
        <w:rPr>
          <w:rFonts w:cs="Arial"/>
          <w:b/>
          <w:sz w:val="20"/>
        </w:rPr>
      </w:pPr>
    </w:p>
    <w:p w:rsidR="00562735" w:rsidRPr="00562735" w:rsidRDefault="00562735" w:rsidP="00933E60">
      <w:pPr>
        <w:jc w:val="both"/>
        <w:rPr>
          <w:rFonts w:cs="Arial"/>
          <w:sz w:val="20"/>
        </w:rPr>
      </w:pPr>
      <w:r w:rsidRPr="00933E60">
        <w:rPr>
          <w:rFonts w:cs="Arial"/>
          <w:b/>
          <w:sz w:val="20"/>
        </w:rPr>
        <w:t>6.19</w:t>
      </w:r>
      <w:r w:rsidRPr="00562735">
        <w:rPr>
          <w:rFonts w:cs="Arial"/>
          <w:sz w:val="20"/>
        </w:rPr>
        <w:t xml:space="preserve"> - Da sessão pública será lavrada ata circunstanciada, devendo esta ser assinada pela Pregoeira, pela Equipe de Apoio e por todos os licitantes presentes.</w:t>
      </w:r>
    </w:p>
    <w:p w:rsidR="00562735" w:rsidRPr="00562735" w:rsidRDefault="00562735" w:rsidP="00562735">
      <w:pPr>
        <w:ind w:right="2857"/>
        <w:rPr>
          <w:rFonts w:cs="Arial"/>
          <w:sz w:val="20"/>
        </w:rPr>
      </w:pPr>
    </w:p>
    <w:p w:rsidR="00562735" w:rsidRDefault="00562735" w:rsidP="009C587C">
      <w:pPr>
        <w:jc w:val="both"/>
        <w:rPr>
          <w:rFonts w:cs="Arial"/>
          <w:b/>
          <w:sz w:val="20"/>
        </w:rPr>
      </w:pPr>
      <w:r w:rsidRPr="00562735">
        <w:rPr>
          <w:rFonts w:cs="Arial"/>
          <w:b/>
          <w:sz w:val="20"/>
        </w:rPr>
        <w:t xml:space="preserve">7 </w:t>
      </w:r>
      <w:r w:rsidRPr="00562735">
        <w:rPr>
          <w:rFonts w:cs="Arial"/>
          <w:sz w:val="20"/>
        </w:rPr>
        <w:t>-</w:t>
      </w:r>
      <w:r w:rsidRPr="00562735">
        <w:rPr>
          <w:rFonts w:cs="Arial"/>
          <w:b/>
          <w:sz w:val="20"/>
        </w:rPr>
        <w:t xml:space="preserve"> DOS CRITÉRIOS DE JULGAMENTO E ADJUDICAÇÃO</w:t>
      </w:r>
    </w:p>
    <w:p w:rsidR="003F712B" w:rsidRPr="00562735" w:rsidRDefault="003F712B" w:rsidP="009C587C">
      <w:pPr>
        <w:jc w:val="both"/>
        <w:rPr>
          <w:rFonts w:cs="Arial"/>
          <w:b/>
          <w:sz w:val="20"/>
        </w:rPr>
      </w:pPr>
    </w:p>
    <w:p w:rsidR="00562735" w:rsidRPr="00562735" w:rsidRDefault="00562735" w:rsidP="00933E60">
      <w:pPr>
        <w:jc w:val="both"/>
        <w:rPr>
          <w:rFonts w:cs="Arial"/>
          <w:sz w:val="20"/>
        </w:rPr>
      </w:pPr>
      <w:r w:rsidRPr="00933E60">
        <w:rPr>
          <w:rFonts w:cs="Arial"/>
          <w:b/>
          <w:sz w:val="20"/>
        </w:rPr>
        <w:t>7.1</w:t>
      </w:r>
      <w:r w:rsidRPr="00562735">
        <w:rPr>
          <w:rFonts w:cs="Arial"/>
          <w:sz w:val="20"/>
        </w:rPr>
        <w:t xml:space="preserve"> - A presente licitação será adjudicada à proponente que apresentar proposta de </w:t>
      </w:r>
      <w:r w:rsidR="005778E0">
        <w:rPr>
          <w:rFonts w:cs="Arial"/>
          <w:b/>
          <w:sz w:val="20"/>
        </w:rPr>
        <w:t xml:space="preserve">MENOR PREÇO, JULGAMENTO </w:t>
      </w:r>
      <w:r w:rsidR="004A1793">
        <w:rPr>
          <w:rFonts w:cs="Arial"/>
          <w:b/>
          <w:sz w:val="20"/>
        </w:rPr>
        <w:t>GLOBAL</w:t>
      </w:r>
      <w:r w:rsidRPr="00562735">
        <w:rPr>
          <w:rFonts w:cs="Arial"/>
          <w:sz w:val="20"/>
        </w:rPr>
        <w:t>, desde que atendidas as exigências deste Edital.</w:t>
      </w:r>
    </w:p>
    <w:p w:rsidR="00A91DF2" w:rsidRDefault="00A91DF2" w:rsidP="009C587C">
      <w:pPr>
        <w:jc w:val="both"/>
        <w:rPr>
          <w:rFonts w:cs="Arial"/>
          <w:b/>
          <w:sz w:val="20"/>
        </w:rPr>
      </w:pPr>
    </w:p>
    <w:p w:rsidR="00562735" w:rsidRDefault="00562735" w:rsidP="009C587C">
      <w:pPr>
        <w:jc w:val="both"/>
        <w:rPr>
          <w:rFonts w:cs="Arial"/>
          <w:b/>
          <w:sz w:val="20"/>
        </w:rPr>
      </w:pPr>
      <w:r w:rsidRPr="00562735">
        <w:rPr>
          <w:rFonts w:cs="Arial"/>
          <w:b/>
          <w:sz w:val="20"/>
        </w:rPr>
        <w:t xml:space="preserve">8 </w:t>
      </w:r>
      <w:r w:rsidRPr="00562735">
        <w:rPr>
          <w:rFonts w:cs="Arial"/>
          <w:sz w:val="20"/>
        </w:rPr>
        <w:t xml:space="preserve">- </w:t>
      </w:r>
      <w:r w:rsidRPr="00562735">
        <w:rPr>
          <w:rFonts w:cs="Arial"/>
          <w:b/>
          <w:sz w:val="20"/>
        </w:rPr>
        <w:t xml:space="preserve">DOS RECURSOS </w:t>
      </w:r>
    </w:p>
    <w:p w:rsidR="003F712B" w:rsidRPr="00562735" w:rsidRDefault="003F712B" w:rsidP="009C587C">
      <w:pPr>
        <w:jc w:val="both"/>
        <w:rPr>
          <w:rFonts w:cs="Arial"/>
          <w:b/>
          <w:sz w:val="20"/>
        </w:rPr>
      </w:pPr>
    </w:p>
    <w:p w:rsidR="00562735" w:rsidRPr="00562735" w:rsidRDefault="00562735" w:rsidP="00933E60">
      <w:pPr>
        <w:jc w:val="both"/>
        <w:rPr>
          <w:rFonts w:cs="Arial"/>
          <w:sz w:val="20"/>
        </w:rPr>
      </w:pPr>
      <w:r w:rsidRPr="00933E60">
        <w:rPr>
          <w:rFonts w:cs="Arial"/>
          <w:b/>
          <w:sz w:val="20"/>
        </w:rPr>
        <w:t>8.1</w:t>
      </w:r>
      <w:r w:rsidRPr="00562735">
        <w:rPr>
          <w:rFonts w:cs="Arial"/>
          <w:sz w:val="20"/>
        </w:rPr>
        <w:t xml:space="preserve"> - Declarado(s) o(s) vencedor(es), qualquer proponente poderá manifestar imediata e motivadamente a intenção de recorrer, quando lhe será concedido o prazo de 03 (três) dias para a apresentação das razões do recurso, ficando os demais proponentes, desde logo, intimados para apresentar </w:t>
      </w:r>
      <w:r w:rsidR="003F712B" w:rsidRPr="00562735">
        <w:rPr>
          <w:rFonts w:cs="Arial"/>
          <w:sz w:val="20"/>
        </w:rPr>
        <w:t>contrarrazões</w:t>
      </w:r>
      <w:r w:rsidRPr="00562735">
        <w:rPr>
          <w:rFonts w:cs="Arial"/>
          <w:sz w:val="20"/>
        </w:rPr>
        <w:t xml:space="preserve"> em igual número de dias, que começarão a correr do término do prazo do recorrente, sendo-lhes assegurada vista imediata dos autos.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8.2</w:t>
      </w:r>
      <w:r w:rsidRPr="00562735">
        <w:rPr>
          <w:rFonts w:cs="Arial"/>
          <w:sz w:val="20"/>
        </w:rPr>
        <w:t xml:space="preserve"> - Não sendo interpostos recursos, a Pregoeira adjudicará o objeto do certame à(s) empresa(s) declarada(s) vencedora(s), sendo submetido este resultado ao Prefeito Municipal para homologação.</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8.3</w:t>
      </w:r>
      <w:r w:rsidRPr="00562735">
        <w:rPr>
          <w:rFonts w:cs="Arial"/>
          <w:sz w:val="20"/>
        </w:rPr>
        <w:t xml:space="preserve"> - O(s) recurso(s), porventura interposto(s), não terá(</w:t>
      </w:r>
      <w:proofErr w:type="spellStart"/>
      <w:r w:rsidRPr="00562735">
        <w:rPr>
          <w:rFonts w:cs="Arial"/>
          <w:sz w:val="20"/>
        </w:rPr>
        <w:t>ão</w:t>
      </w:r>
      <w:proofErr w:type="spellEnd"/>
      <w:r w:rsidRPr="00562735">
        <w:rPr>
          <w:rFonts w:cs="Arial"/>
          <w:sz w:val="20"/>
        </w:rPr>
        <w:t>) efeito suspensivo e será(</w:t>
      </w:r>
      <w:proofErr w:type="spellStart"/>
      <w:r w:rsidRPr="00562735">
        <w:rPr>
          <w:rFonts w:cs="Arial"/>
          <w:sz w:val="20"/>
        </w:rPr>
        <w:t>ão</w:t>
      </w:r>
      <w:proofErr w:type="spellEnd"/>
      <w:r w:rsidRPr="00562735">
        <w:rPr>
          <w:rFonts w:cs="Arial"/>
          <w:sz w:val="20"/>
        </w:rPr>
        <w:t xml:space="preserve">) dirigido(s) ao Exmo. Prefeito Municipal, por intermédio da Pregoeira, a qual poderá reconsiderar sua decisão, em 05 (cinco) dias úteis ou, nesse período, encaminhá-lo(s) ao Prefeito Municipal, devidamente </w:t>
      </w:r>
      <w:proofErr w:type="spellStart"/>
      <w:r w:rsidRPr="00562735">
        <w:rPr>
          <w:rFonts w:cs="Arial"/>
          <w:sz w:val="20"/>
        </w:rPr>
        <w:t>informado</w:t>
      </w:r>
      <w:proofErr w:type="spellEnd"/>
      <w:r w:rsidRPr="00562735">
        <w:rPr>
          <w:rFonts w:cs="Arial"/>
          <w:sz w:val="20"/>
        </w:rPr>
        <w:t>(s), para apreciação e decisão, no mesmo prazo.</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lastRenderedPageBreak/>
        <w:t>8.4</w:t>
      </w:r>
      <w:r w:rsidRPr="00562735">
        <w:rPr>
          <w:rFonts w:cs="Arial"/>
          <w:sz w:val="20"/>
        </w:rPr>
        <w:t xml:space="preserve"> - Decididos os recursos eventualmente interpostos, será o resultado da licitação submetido ao Exmo. Prefeito Municipal para o procedimento de homologação com a devida adjudicação, do objeto desta licitação à (s) vencedora (s).</w:t>
      </w:r>
    </w:p>
    <w:p w:rsidR="00562735" w:rsidRPr="00562735" w:rsidRDefault="00562735" w:rsidP="00562735">
      <w:pPr>
        <w:jc w:val="both"/>
        <w:rPr>
          <w:rFonts w:cs="Arial"/>
          <w:sz w:val="20"/>
        </w:rPr>
      </w:pPr>
    </w:p>
    <w:p w:rsidR="00562735" w:rsidRPr="00562735" w:rsidRDefault="00562735" w:rsidP="009C587C">
      <w:pPr>
        <w:jc w:val="both"/>
        <w:rPr>
          <w:rFonts w:cs="Arial"/>
          <w:b/>
          <w:sz w:val="20"/>
        </w:rPr>
      </w:pPr>
      <w:r w:rsidRPr="00562735">
        <w:rPr>
          <w:rFonts w:cs="Arial"/>
          <w:b/>
          <w:sz w:val="20"/>
        </w:rPr>
        <w:t>9 – DAS SANÇÕES ADMINISTRATIVAS</w:t>
      </w:r>
    </w:p>
    <w:p w:rsidR="00562735" w:rsidRPr="00562735" w:rsidRDefault="00562735" w:rsidP="00562735">
      <w:pPr>
        <w:tabs>
          <w:tab w:val="left" w:pos="1134"/>
        </w:tabs>
        <w:spacing w:before="120"/>
        <w:jc w:val="both"/>
        <w:rPr>
          <w:rFonts w:cs="Arial"/>
          <w:sz w:val="20"/>
        </w:rPr>
      </w:pPr>
      <w:r w:rsidRPr="00933E60">
        <w:rPr>
          <w:rFonts w:cs="Arial"/>
          <w:b/>
          <w:sz w:val="20"/>
        </w:rPr>
        <w:t xml:space="preserve">9.1 </w:t>
      </w:r>
      <w:r w:rsidRPr="00562735">
        <w:rPr>
          <w:rFonts w:cs="Arial"/>
          <w:sz w:val="20"/>
        </w:rPr>
        <w:t>- Pelo inadimplemento das obrigações, seja na condição de participante ou de contratado, as licitantes, conforme a infração, estarão sujeitas às seguintes penalidades:</w:t>
      </w:r>
    </w:p>
    <w:p w:rsidR="0098164F" w:rsidRDefault="00562735" w:rsidP="00562735">
      <w:pPr>
        <w:tabs>
          <w:tab w:val="left" w:pos="1134"/>
        </w:tabs>
        <w:spacing w:before="120"/>
        <w:jc w:val="both"/>
        <w:rPr>
          <w:rFonts w:cs="Arial"/>
          <w:sz w:val="20"/>
        </w:rPr>
      </w:pPr>
      <w:r w:rsidRPr="00562735">
        <w:rPr>
          <w:rFonts w:cs="Arial"/>
          <w:sz w:val="20"/>
        </w:rPr>
        <w:t>a) manter comportamento inadequado durante a sessão: afastamento do certame e/ou suspensão do direito de licitar e contratar com a Administ</w:t>
      </w:r>
      <w:r w:rsidR="0098164F">
        <w:rPr>
          <w:rFonts w:cs="Arial"/>
          <w:sz w:val="20"/>
        </w:rPr>
        <w:t>ração pelo prazo de até 2 anos;</w:t>
      </w:r>
    </w:p>
    <w:p w:rsidR="0098164F" w:rsidRDefault="00562735" w:rsidP="00562735">
      <w:pPr>
        <w:tabs>
          <w:tab w:val="left" w:pos="1134"/>
        </w:tabs>
        <w:spacing w:before="120"/>
        <w:jc w:val="both"/>
        <w:rPr>
          <w:rFonts w:cs="Arial"/>
          <w:sz w:val="20"/>
        </w:rPr>
      </w:pPr>
      <w:r w:rsidRPr="00562735">
        <w:rPr>
          <w:rFonts w:cs="Arial"/>
          <w:sz w:val="20"/>
        </w:rPr>
        <w:t>b) deixar de manter a proposta (recusa injustificada para contratar): suspensão do direito de licitar e contratar com a Administração pelo prazo de até 02 anos e/ou multa de 10% sobre o</w:t>
      </w:r>
      <w:r w:rsidR="0098164F">
        <w:rPr>
          <w:rFonts w:cs="Arial"/>
          <w:sz w:val="20"/>
        </w:rPr>
        <w:t xml:space="preserve"> valor estimado da contratação;</w:t>
      </w:r>
    </w:p>
    <w:p w:rsidR="00B06207" w:rsidRPr="00B06207" w:rsidRDefault="00B06207" w:rsidP="00B06207">
      <w:pPr>
        <w:tabs>
          <w:tab w:val="left" w:pos="1134"/>
        </w:tabs>
        <w:spacing w:before="120"/>
        <w:jc w:val="both"/>
        <w:rPr>
          <w:rFonts w:cs="Arial"/>
          <w:sz w:val="20"/>
        </w:rPr>
      </w:pPr>
      <w:r w:rsidRPr="00B06207">
        <w:rPr>
          <w:rFonts w:cs="Arial"/>
          <w:b/>
          <w:sz w:val="20"/>
        </w:rPr>
        <w:t>9.2</w:t>
      </w:r>
      <w:r>
        <w:rPr>
          <w:rFonts w:cs="Arial"/>
          <w:sz w:val="20"/>
        </w:rPr>
        <w:t xml:space="preserve"> - </w:t>
      </w:r>
      <w:r w:rsidRPr="00B06207">
        <w:rPr>
          <w:rFonts w:cs="Arial"/>
          <w:sz w:val="20"/>
        </w:rPr>
        <w:t>O CONTRATANTE, no uso das prerrogativas que lhe confere o inciso IV, do artigo 58 e artigo 87, da Lei 8666/93 e posteriores alterações, aplicará multa por:</w:t>
      </w:r>
    </w:p>
    <w:p w:rsidR="00B06207" w:rsidRPr="00B06207" w:rsidRDefault="00B06207" w:rsidP="00B06207">
      <w:pPr>
        <w:tabs>
          <w:tab w:val="left" w:pos="1134"/>
        </w:tabs>
        <w:spacing w:before="120"/>
        <w:jc w:val="both"/>
        <w:rPr>
          <w:rFonts w:cs="Arial"/>
          <w:sz w:val="20"/>
        </w:rPr>
      </w:pPr>
      <w:r w:rsidRPr="00B06207">
        <w:rPr>
          <w:rFonts w:cs="Arial"/>
          <w:sz w:val="20"/>
        </w:rPr>
        <w:t>a - Pelo atraso no início dos serviços além dos prazos estipulados neste, aplicação de multa na razão de 0,7%, por dia de atraso, sobre o valor total do contrato, até 10 (dez) dias consecutivos de atraso. Após esse prazo, poderá, também, ser rescindido o contrato e/ou imputada à licitante vencedora, a pena prevista no art. 87, III, da Lei nº 8.666/93, pelo prazo de até 24 (vinte e quatro) meses.</w:t>
      </w:r>
    </w:p>
    <w:p w:rsidR="00B06207" w:rsidRPr="00B06207" w:rsidRDefault="00B06207" w:rsidP="00B06207">
      <w:pPr>
        <w:tabs>
          <w:tab w:val="left" w:pos="1134"/>
        </w:tabs>
        <w:spacing w:before="120"/>
        <w:jc w:val="both"/>
        <w:rPr>
          <w:rFonts w:cs="Arial"/>
          <w:sz w:val="20"/>
        </w:rPr>
      </w:pPr>
      <w:r w:rsidRPr="00B06207">
        <w:rPr>
          <w:rFonts w:cs="Arial"/>
          <w:sz w:val="20"/>
        </w:rPr>
        <w:t>b – Prestação dos serviços em desacordo com o contratado, aplicação de multa na razão 1% (um por cento), sobre o valor total do contrato, por dia, que não poderá ultrapassar a 10 (dez) dias consecutivos para a efetiva adequação. Após esse prazo, poderá, também, ser rescindido o contrato e/ou imputada à licitante vencedora a pena prevista no art.87, III, da Lei n.º 8.666/93, pelo prazo de até 24 (vinte e quatro) meses.</w:t>
      </w:r>
    </w:p>
    <w:p w:rsidR="00B06207" w:rsidRPr="00B06207" w:rsidRDefault="00B06207" w:rsidP="00B06207">
      <w:pPr>
        <w:tabs>
          <w:tab w:val="left" w:pos="1134"/>
        </w:tabs>
        <w:spacing w:before="120"/>
        <w:jc w:val="both"/>
        <w:rPr>
          <w:rFonts w:cs="Arial"/>
          <w:sz w:val="20"/>
        </w:rPr>
      </w:pPr>
      <w:r w:rsidRPr="00B06207">
        <w:rPr>
          <w:rFonts w:cs="Arial"/>
          <w:sz w:val="20"/>
        </w:rPr>
        <w:t>c – Quando da reincidência em imperfeição já notificada pelo Município, referente ao serviço, aplicação de multa na razão de 10% (dez por cento), sobre o valor total do contrato por reincidência, sendo que a contratada terá um prazo de até 10 (dez) dias consecutivos para a efetiva adequação dos serviços. Após 3 (três) reincidências e/ou após o prazo, poderá, também, ser rescindido o contrato e/ou imputada à licitante vencedora a pena prevista no art. 87, III, da Lei n.º 8.666/93, pelo prazo de até 24 (vinte e quatro) meses.</w:t>
      </w:r>
    </w:p>
    <w:p w:rsidR="00B06207" w:rsidRPr="00B06207" w:rsidRDefault="00B06207" w:rsidP="00B06207">
      <w:pPr>
        <w:tabs>
          <w:tab w:val="left" w:pos="1134"/>
        </w:tabs>
        <w:spacing w:before="120"/>
        <w:jc w:val="both"/>
        <w:rPr>
          <w:rFonts w:cs="Arial"/>
          <w:sz w:val="20"/>
        </w:rPr>
      </w:pPr>
      <w:r w:rsidRPr="00B06207">
        <w:rPr>
          <w:rFonts w:cs="Arial"/>
          <w:sz w:val="20"/>
        </w:rPr>
        <w:t>d – Pela não-regularização da documentação referente à regularidade fiscal, poderá ser aplicada advertência e/ou multa na razão de 10% (dez por cento), sobre o valor mensal do contrato e, poderá, também, ser imputada à Contratada a pena prevista no art. 87, III, da Lei n.º 8.666/93, pelo prazo de até 24 (vinte e quatro) meses.</w:t>
      </w:r>
    </w:p>
    <w:p w:rsidR="00B06207" w:rsidRPr="00B06207" w:rsidRDefault="00B06207" w:rsidP="00B06207">
      <w:pPr>
        <w:tabs>
          <w:tab w:val="left" w:pos="1134"/>
        </w:tabs>
        <w:spacing w:before="120"/>
        <w:jc w:val="both"/>
        <w:rPr>
          <w:rFonts w:cs="Arial"/>
          <w:sz w:val="20"/>
        </w:rPr>
      </w:pPr>
      <w:r w:rsidRPr="00B06207">
        <w:rPr>
          <w:rFonts w:cs="Arial"/>
          <w:sz w:val="20"/>
        </w:rPr>
        <w:t>§ 1º. O licitante será sancionado com o impedimento de licitar e contratar com a União Estados, Distrito Federal e Municípios, pelo prazo de até 2 (dois) anos, sem prejuízo de multa de até 30% do valor estimado para a contratação e demais cominações legais, nos seguintes casos:</w:t>
      </w:r>
    </w:p>
    <w:p w:rsidR="00B06207" w:rsidRPr="00B06207" w:rsidRDefault="00B06207" w:rsidP="00B06207">
      <w:pPr>
        <w:tabs>
          <w:tab w:val="left" w:pos="1134"/>
        </w:tabs>
        <w:spacing w:before="120"/>
        <w:jc w:val="both"/>
        <w:rPr>
          <w:rFonts w:cs="Arial"/>
          <w:sz w:val="20"/>
        </w:rPr>
      </w:pPr>
      <w:r w:rsidRPr="00B06207">
        <w:rPr>
          <w:rFonts w:cs="Arial"/>
          <w:sz w:val="20"/>
        </w:rPr>
        <w:t>a) Cometer fraude fiscal;</w:t>
      </w:r>
    </w:p>
    <w:p w:rsidR="00B06207" w:rsidRPr="00B06207" w:rsidRDefault="00B06207" w:rsidP="00B06207">
      <w:pPr>
        <w:tabs>
          <w:tab w:val="left" w:pos="1134"/>
        </w:tabs>
        <w:spacing w:before="120"/>
        <w:jc w:val="both"/>
        <w:rPr>
          <w:rFonts w:cs="Arial"/>
          <w:sz w:val="20"/>
        </w:rPr>
      </w:pPr>
      <w:r w:rsidRPr="00B06207">
        <w:rPr>
          <w:rFonts w:cs="Arial"/>
          <w:sz w:val="20"/>
        </w:rPr>
        <w:t>b) Apresentar documento falso;</w:t>
      </w:r>
    </w:p>
    <w:p w:rsidR="00B06207" w:rsidRPr="00B06207" w:rsidRDefault="00B06207" w:rsidP="00B06207">
      <w:pPr>
        <w:tabs>
          <w:tab w:val="left" w:pos="1134"/>
        </w:tabs>
        <w:spacing w:before="120"/>
        <w:jc w:val="both"/>
        <w:rPr>
          <w:rFonts w:cs="Arial"/>
          <w:sz w:val="20"/>
        </w:rPr>
      </w:pPr>
      <w:r w:rsidRPr="00B06207">
        <w:rPr>
          <w:rFonts w:cs="Arial"/>
          <w:sz w:val="20"/>
        </w:rPr>
        <w:t>c) Fizer declaração falsa;</w:t>
      </w:r>
    </w:p>
    <w:p w:rsidR="00B06207" w:rsidRPr="00B06207" w:rsidRDefault="00B06207" w:rsidP="00B06207">
      <w:pPr>
        <w:tabs>
          <w:tab w:val="left" w:pos="1134"/>
        </w:tabs>
        <w:spacing w:before="120"/>
        <w:jc w:val="both"/>
        <w:rPr>
          <w:rFonts w:cs="Arial"/>
          <w:sz w:val="20"/>
        </w:rPr>
      </w:pPr>
      <w:r w:rsidRPr="00B06207">
        <w:rPr>
          <w:rFonts w:cs="Arial"/>
          <w:sz w:val="20"/>
        </w:rPr>
        <w:t>d) Comportar-se de modo inidôneo;</w:t>
      </w:r>
    </w:p>
    <w:p w:rsidR="00B06207" w:rsidRPr="00B06207" w:rsidRDefault="00B06207" w:rsidP="00B06207">
      <w:pPr>
        <w:tabs>
          <w:tab w:val="left" w:pos="1134"/>
        </w:tabs>
        <w:spacing w:before="120"/>
        <w:jc w:val="both"/>
        <w:rPr>
          <w:rFonts w:cs="Arial"/>
          <w:sz w:val="20"/>
        </w:rPr>
      </w:pPr>
      <w:r w:rsidRPr="00B06207">
        <w:rPr>
          <w:rFonts w:cs="Arial"/>
          <w:sz w:val="20"/>
        </w:rPr>
        <w:t>e) Não assinar o contrato no prazo estabelecido;</w:t>
      </w:r>
    </w:p>
    <w:p w:rsidR="00B06207" w:rsidRPr="00B06207" w:rsidRDefault="00B06207" w:rsidP="00B06207">
      <w:pPr>
        <w:tabs>
          <w:tab w:val="left" w:pos="1134"/>
        </w:tabs>
        <w:spacing w:before="120"/>
        <w:jc w:val="both"/>
        <w:rPr>
          <w:rFonts w:cs="Arial"/>
          <w:sz w:val="20"/>
        </w:rPr>
      </w:pPr>
      <w:r w:rsidRPr="00B06207">
        <w:rPr>
          <w:rFonts w:cs="Arial"/>
          <w:sz w:val="20"/>
        </w:rPr>
        <w:t>f) Deixar de entregar a documentação exigida no certame;</w:t>
      </w:r>
    </w:p>
    <w:p w:rsidR="00B06207" w:rsidRPr="00B06207" w:rsidRDefault="00B06207" w:rsidP="00B06207">
      <w:pPr>
        <w:tabs>
          <w:tab w:val="left" w:pos="1134"/>
        </w:tabs>
        <w:spacing w:before="120"/>
        <w:jc w:val="both"/>
        <w:rPr>
          <w:rFonts w:cs="Arial"/>
          <w:sz w:val="20"/>
        </w:rPr>
      </w:pPr>
      <w:r w:rsidRPr="00B06207">
        <w:rPr>
          <w:rFonts w:cs="Arial"/>
          <w:sz w:val="20"/>
        </w:rPr>
        <w:t>g) Não mantiver a proposta.</w:t>
      </w:r>
    </w:p>
    <w:p w:rsidR="00B06207" w:rsidRPr="00B06207" w:rsidRDefault="00B06207" w:rsidP="00B06207">
      <w:pPr>
        <w:tabs>
          <w:tab w:val="left" w:pos="1134"/>
        </w:tabs>
        <w:spacing w:before="120"/>
        <w:jc w:val="both"/>
        <w:rPr>
          <w:rFonts w:cs="Arial"/>
          <w:sz w:val="20"/>
        </w:rPr>
      </w:pPr>
      <w:r w:rsidRPr="00B06207">
        <w:rPr>
          <w:rFonts w:cs="Arial"/>
          <w:sz w:val="20"/>
        </w:rPr>
        <w:t xml:space="preserve">§ 2º. Para os fins da </w:t>
      </w:r>
      <w:proofErr w:type="spellStart"/>
      <w:r w:rsidRPr="00B06207">
        <w:rPr>
          <w:rFonts w:cs="Arial"/>
          <w:sz w:val="20"/>
        </w:rPr>
        <w:t>Subcondição</w:t>
      </w:r>
      <w:proofErr w:type="spellEnd"/>
      <w:r w:rsidRPr="00B06207">
        <w:rPr>
          <w:rFonts w:cs="Arial"/>
          <w:sz w:val="20"/>
        </w:rPr>
        <w:t xml:space="preserve"> “d” do § 1º, reputar-se-ão inidôneos atos como os descritos nos artigos 90, 92, 93, 94, 95 e 97 da Lei nº 8.666/93.</w:t>
      </w:r>
    </w:p>
    <w:p w:rsidR="00B06207" w:rsidRPr="00B06207" w:rsidRDefault="00B06207" w:rsidP="00B06207">
      <w:pPr>
        <w:tabs>
          <w:tab w:val="left" w:pos="1134"/>
        </w:tabs>
        <w:spacing w:before="120"/>
        <w:jc w:val="both"/>
        <w:rPr>
          <w:rFonts w:cs="Arial"/>
          <w:sz w:val="20"/>
        </w:rPr>
      </w:pPr>
      <w:r w:rsidRPr="00B06207">
        <w:rPr>
          <w:rFonts w:cs="Arial"/>
          <w:sz w:val="20"/>
        </w:rPr>
        <w:lastRenderedPageBreak/>
        <w:t>§ 3º. Será considerado justificado o inadimplemento, nos seguintes casos:</w:t>
      </w:r>
    </w:p>
    <w:p w:rsidR="00B06207" w:rsidRPr="00B06207" w:rsidRDefault="00B06207" w:rsidP="00B06207">
      <w:pPr>
        <w:tabs>
          <w:tab w:val="left" w:pos="1134"/>
        </w:tabs>
        <w:spacing w:before="120"/>
        <w:jc w:val="both"/>
        <w:rPr>
          <w:rFonts w:cs="Arial"/>
          <w:sz w:val="20"/>
        </w:rPr>
      </w:pPr>
      <w:r w:rsidRPr="00B06207">
        <w:rPr>
          <w:rFonts w:cs="Arial"/>
          <w:sz w:val="20"/>
        </w:rPr>
        <w:t>a) acidentes que impliquem retardamento dos serviços, sem culpa da CONTRATADA;</w:t>
      </w:r>
    </w:p>
    <w:p w:rsidR="00B06207" w:rsidRPr="00B06207" w:rsidRDefault="00B06207" w:rsidP="00B06207">
      <w:pPr>
        <w:tabs>
          <w:tab w:val="left" w:pos="1134"/>
        </w:tabs>
        <w:spacing w:before="120"/>
        <w:jc w:val="both"/>
        <w:rPr>
          <w:rFonts w:cs="Arial"/>
          <w:sz w:val="20"/>
        </w:rPr>
      </w:pPr>
      <w:r w:rsidRPr="00B06207">
        <w:rPr>
          <w:rFonts w:cs="Arial"/>
          <w:sz w:val="20"/>
        </w:rPr>
        <w:t xml:space="preserve">b) falta ou culpa do CONTRATANTE; </w:t>
      </w:r>
    </w:p>
    <w:p w:rsidR="00B06207" w:rsidRPr="00B06207" w:rsidRDefault="00B06207" w:rsidP="00B06207">
      <w:pPr>
        <w:tabs>
          <w:tab w:val="left" w:pos="1134"/>
        </w:tabs>
        <w:spacing w:before="120"/>
        <w:jc w:val="both"/>
        <w:rPr>
          <w:rFonts w:cs="Arial"/>
          <w:sz w:val="20"/>
        </w:rPr>
      </w:pPr>
      <w:r w:rsidRPr="00B06207">
        <w:rPr>
          <w:rFonts w:cs="Arial"/>
          <w:sz w:val="20"/>
        </w:rPr>
        <w:t>c) caso fortuito ou força maior, conforme art. 393 do Código Civil Brasileiro.</w:t>
      </w:r>
    </w:p>
    <w:p w:rsidR="00B06207" w:rsidRPr="00B06207" w:rsidRDefault="00B06207" w:rsidP="00B06207">
      <w:pPr>
        <w:tabs>
          <w:tab w:val="left" w:pos="1134"/>
        </w:tabs>
        <w:spacing w:before="120"/>
        <w:jc w:val="both"/>
        <w:rPr>
          <w:rFonts w:cs="Arial"/>
          <w:sz w:val="20"/>
        </w:rPr>
      </w:pPr>
      <w:r w:rsidRPr="00B06207">
        <w:rPr>
          <w:rFonts w:cs="Arial"/>
          <w:sz w:val="20"/>
        </w:rPr>
        <w:t>§ 4º. Na aplicação das penalidades previstas a CONTRATANTE considerará, motivadamente, a gravidade da falta, seus efeitos, bem como os antecedentes do contratado, podendo deixar de aplicá-las, se admitidas as suas justificativas, nos termos do que dispõe o artigo 87</w:t>
      </w:r>
      <w:r>
        <w:rPr>
          <w:rFonts w:cs="Arial"/>
          <w:sz w:val="20"/>
        </w:rPr>
        <w:t>, “caput”, da Lei nº. 8.666/93.</w:t>
      </w:r>
    </w:p>
    <w:p w:rsidR="00B06207" w:rsidRPr="00B06207" w:rsidRDefault="00B06207" w:rsidP="00B06207">
      <w:pPr>
        <w:tabs>
          <w:tab w:val="left" w:pos="1134"/>
        </w:tabs>
        <w:spacing w:before="120"/>
        <w:jc w:val="both"/>
        <w:rPr>
          <w:rFonts w:cs="Arial"/>
          <w:sz w:val="20"/>
        </w:rPr>
      </w:pPr>
      <w:r w:rsidRPr="00B06207">
        <w:rPr>
          <w:rFonts w:cs="Arial"/>
          <w:sz w:val="20"/>
        </w:rPr>
        <w:t>§ 5º. As penalidades serão registradas no cadastro do contratado, quando for o caso.</w:t>
      </w:r>
    </w:p>
    <w:p w:rsidR="00B06207" w:rsidRPr="00B06207" w:rsidRDefault="00B06207" w:rsidP="00B06207">
      <w:pPr>
        <w:tabs>
          <w:tab w:val="left" w:pos="1134"/>
        </w:tabs>
        <w:spacing w:before="120"/>
        <w:jc w:val="both"/>
        <w:rPr>
          <w:rFonts w:cs="Arial"/>
          <w:sz w:val="20"/>
        </w:rPr>
      </w:pPr>
      <w:r w:rsidRPr="00B06207">
        <w:rPr>
          <w:rFonts w:cs="Arial"/>
          <w:sz w:val="20"/>
        </w:rPr>
        <w:t>§ 6. Nenhum pagamento será efetuado enquanto pendente de liquidação qualquer obrigação financeira que for imposta ao fornecedor em virtude de penalidade ou inadimplência contratual.</w:t>
      </w:r>
    </w:p>
    <w:p w:rsidR="003F712B" w:rsidRDefault="00B06207" w:rsidP="00B06207">
      <w:pPr>
        <w:tabs>
          <w:tab w:val="left" w:pos="1134"/>
        </w:tabs>
        <w:spacing w:before="120"/>
        <w:jc w:val="both"/>
        <w:rPr>
          <w:rFonts w:cs="Arial"/>
          <w:sz w:val="20"/>
        </w:rPr>
      </w:pPr>
      <w:r w:rsidRPr="00B06207">
        <w:rPr>
          <w:rFonts w:cs="Arial"/>
          <w:sz w:val="20"/>
        </w:rPr>
        <w:t>§ 7º. No caso de incidência de uma das situações previstas neste edital, o Município notificará à empresa, por meio do endereço eletrônico indicado pela licitante no ato de participação da licitação, para, no prazo de 05 (cinco) dias úteis, contados do recebimento desta, justificar por escrito os motivos do inadimplemento.</w:t>
      </w:r>
    </w:p>
    <w:p w:rsidR="00B06207" w:rsidRPr="00562735" w:rsidRDefault="00B06207" w:rsidP="00B06207">
      <w:pPr>
        <w:tabs>
          <w:tab w:val="left" w:pos="1134"/>
        </w:tabs>
        <w:spacing w:before="120"/>
        <w:jc w:val="both"/>
        <w:rPr>
          <w:rFonts w:cs="Arial"/>
          <w:sz w:val="20"/>
        </w:rPr>
      </w:pPr>
    </w:p>
    <w:p w:rsidR="00933E60" w:rsidRDefault="00562735" w:rsidP="00933E60">
      <w:pPr>
        <w:jc w:val="both"/>
        <w:rPr>
          <w:rFonts w:cs="Arial"/>
          <w:sz w:val="20"/>
        </w:rPr>
      </w:pPr>
      <w:r w:rsidRPr="00933E60">
        <w:rPr>
          <w:rFonts w:cs="Arial"/>
          <w:b/>
          <w:sz w:val="20"/>
        </w:rPr>
        <w:t>9.</w:t>
      </w:r>
      <w:r w:rsidR="00B06207">
        <w:rPr>
          <w:rFonts w:cs="Arial"/>
          <w:b/>
          <w:sz w:val="20"/>
        </w:rPr>
        <w:t>3</w:t>
      </w:r>
      <w:r w:rsidR="00933E60">
        <w:rPr>
          <w:rFonts w:cs="Arial"/>
          <w:b/>
          <w:sz w:val="20"/>
        </w:rPr>
        <w:t xml:space="preserve"> -</w:t>
      </w:r>
      <w:r w:rsidRPr="00562735">
        <w:rPr>
          <w:rFonts w:cs="Arial"/>
          <w:sz w:val="20"/>
        </w:rPr>
        <w:t xml:space="preserve"> Na aplicação das penalidades previstas no Edital, o Município considerará, motivadamente, a gravidade da falta, seus efeitos, bem como os antecedentes do proponente ou contratado, podendo deixar de aplicá-las, se admitidas as suas justificativas, nos termos do que dispõe o artigo 87, “caput”, da Lei nº. 8.666/93. </w:t>
      </w:r>
    </w:p>
    <w:p w:rsidR="003F712B" w:rsidRDefault="003F712B" w:rsidP="00933E60">
      <w:pPr>
        <w:jc w:val="both"/>
        <w:rPr>
          <w:rFonts w:cs="Arial"/>
          <w:sz w:val="20"/>
        </w:rPr>
      </w:pPr>
    </w:p>
    <w:p w:rsidR="00933E60" w:rsidRDefault="00562735" w:rsidP="00933E60">
      <w:pPr>
        <w:jc w:val="both"/>
        <w:rPr>
          <w:rFonts w:cs="Arial"/>
          <w:sz w:val="20"/>
        </w:rPr>
      </w:pPr>
      <w:r w:rsidRPr="00933E60">
        <w:rPr>
          <w:rFonts w:cs="Arial"/>
          <w:b/>
          <w:sz w:val="20"/>
        </w:rPr>
        <w:t>9.</w:t>
      </w:r>
      <w:r w:rsidR="00B06207">
        <w:rPr>
          <w:rFonts w:cs="Arial"/>
          <w:b/>
          <w:sz w:val="20"/>
        </w:rPr>
        <w:t>4</w:t>
      </w:r>
      <w:r w:rsidR="00933E60">
        <w:rPr>
          <w:rFonts w:cs="Arial"/>
          <w:b/>
          <w:sz w:val="20"/>
        </w:rPr>
        <w:t xml:space="preserve"> -</w:t>
      </w:r>
      <w:r w:rsidRPr="00562735">
        <w:rPr>
          <w:rFonts w:cs="Arial"/>
          <w:sz w:val="20"/>
        </w:rPr>
        <w:t xml:space="preserve"> As penalidades serão registradas no cadastro da contratada, quando for o caso e poderão ser descontadas dos pagamentos qu</w:t>
      </w:r>
      <w:r w:rsidR="00933E60">
        <w:rPr>
          <w:rFonts w:cs="Arial"/>
          <w:sz w:val="20"/>
        </w:rPr>
        <w:t>e a contratada tenha a receber.</w:t>
      </w:r>
    </w:p>
    <w:p w:rsidR="003F712B" w:rsidRDefault="003F712B" w:rsidP="00933E60">
      <w:pPr>
        <w:jc w:val="both"/>
        <w:rPr>
          <w:rFonts w:cs="Arial"/>
          <w:sz w:val="20"/>
        </w:rPr>
      </w:pPr>
    </w:p>
    <w:p w:rsidR="00562735" w:rsidRDefault="00562735" w:rsidP="00FA24BE">
      <w:pPr>
        <w:jc w:val="both"/>
        <w:rPr>
          <w:rFonts w:cs="Arial"/>
          <w:sz w:val="20"/>
        </w:rPr>
      </w:pPr>
      <w:r w:rsidRPr="00933E60">
        <w:rPr>
          <w:rFonts w:cs="Arial"/>
          <w:b/>
          <w:sz w:val="20"/>
        </w:rPr>
        <w:t>9.</w:t>
      </w:r>
      <w:r w:rsidR="00B06207">
        <w:rPr>
          <w:rFonts w:cs="Arial"/>
          <w:b/>
          <w:sz w:val="20"/>
        </w:rPr>
        <w:t>5</w:t>
      </w:r>
      <w:r w:rsidRPr="00562735">
        <w:rPr>
          <w:rFonts w:cs="Arial"/>
          <w:sz w:val="20"/>
        </w:rPr>
        <w:t xml:space="preserve"> Nenhum pagamento será efetuado pela Administração enquanto pendente de liquidação qualquer obrigação financeira que for imposta ao fornecedor em virtude de penalidade ou inadimplência contratual.</w:t>
      </w:r>
    </w:p>
    <w:p w:rsidR="00FA24BE" w:rsidRPr="00562735" w:rsidRDefault="00FA24BE" w:rsidP="00FA24BE">
      <w:pPr>
        <w:jc w:val="both"/>
        <w:rPr>
          <w:rFonts w:cs="Arial"/>
          <w:sz w:val="20"/>
        </w:rPr>
      </w:pPr>
    </w:p>
    <w:p w:rsidR="00562735" w:rsidRPr="00562735" w:rsidRDefault="00562735" w:rsidP="009C587C">
      <w:pPr>
        <w:jc w:val="both"/>
        <w:rPr>
          <w:rFonts w:cs="Arial"/>
          <w:b/>
          <w:sz w:val="20"/>
        </w:rPr>
      </w:pPr>
      <w:r w:rsidRPr="00562735">
        <w:rPr>
          <w:rFonts w:cs="Arial"/>
          <w:b/>
          <w:sz w:val="20"/>
        </w:rPr>
        <w:t xml:space="preserve">10 </w:t>
      </w:r>
      <w:r w:rsidRPr="00562735">
        <w:rPr>
          <w:rFonts w:cs="Arial"/>
          <w:sz w:val="20"/>
        </w:rPr>
        <w:t xml:space="preserve">- </w:t>
      </w:r>
      <w:r w:rsidRPr="00562735">
        <w:rPr>
          <w:rFonts w:cs="Arial"/>
          <w:b/>
          <w:sz w:val="20"/>
        </w:rPr>
        <w:t>DA DOTAÇÃO</w:t>
      </w:r>
    </w:p>
    <w:p w:rsidR="00562735" w:rsidRPr="00562735" w:rsidRDefault="00562735" w:rsidP="00562735">
      <w:pPr>
        <w:ind w:firstLine="1440"/>
        <w:jc w:val="both"/>
        <w:rPr>
          <w:rFonts w:cs="Arial"/>
          <w:b/>
          <w:sz w:val="20"/>
        </w:rPr>
      </w:pPr>
    </w:p>
    <w:p w:rsidR="00562735" w:rsidRPr="005778E0" w:rsidRDefault="00562735" w:rsidP="00933E60">
      <w:pPr>
        <w:jc w:val="both"/>
        <w:rPr>
          <w:rFonts w:cs="Arial"/>
          <w:b/>
          <w:sz w:val="20"/>
        </w:rPr>
      </w:pPr>
      <w:r w:rsidRPr="00933E60">
        <w:rPr>
          <w:rFonts w:cs="Arial"/>
          <w:b/>
          <w:sz w:val="20"/>
        </w:rPr>
        <w:t>10.1</w:t>
      </w:r>
      <w:r w:rsidRPr="00562735">
        <w:rPr>
          <w:rFonts w:cs="Arial"/>
          <w:sz w:val="20"/>
        </w:rPr>
        <w:t xml:space="preserve"> - A despesa decorrente da aquisição objeto do presente certame correrá a conta de dotação específica do orçamento do exercício de 2018 e terá a seguinte despesa:</w:t>
      </w:r>
      <w:r w:rsidR="005F2573">
        <w:rPr>
          <w:rFonts w:cs="Arial"/>
          <w:sz w:val="20"/>
        </w:rPr>
        <w:t xml:space="preserve"> </w:t>
      </w:r>
      <w:r w:rsidR="006B1FA0">
        <w:rPr>
          <w:rFonts w:cs="Arial"/>
          <w:sz w:val="20"/>
        </w:rPr>
        <w:t xml:space="preserve"> 24071</w:t>
      </w:r>
      <w:r w:rsidR="005F2573">
        <w:rPr>
          <w:rFonts w:cs="Arial"/>
          <w:sz w:val="20"/>
        </w:rPr>
        <w:t xml:space="preserve"> da Secretaria de Administração</w:t>
      </w:r>
    </w:p>
    <w:p w:rsidR="009C587C" w:rsidRDefault="009C587C" w:rsidP="009C587C">
      <w:pPr>
        <w:jc w:val="both"/>
        <w:rPr>
          <w:rFonts w:cs="Arial"/>
          <w:b/>
          <w:sz w:val="20"/>
        </w:rPr>
      </w:pPr>
    </w:p>
    <w:p w:rsidR="00562735" w:rsidRPr="00562735" w:rsidRDefault="00562735" w:rsidP="009C587C">
      <w:pPr>
        <w:jc w:val="both"/>
        <w:rPr>
          <w:rFonts w:cs="Arial"/>
          <w:b/>
          <w:sz w:val="20"/>
        </w:rPr>
      </w:pPr>
      <w:r w:rsidRPr="00562735">
        <w:rPr>
          <w:rFonts w:cs="Arial"/>
          <w:b/>
          <w:sz w:val="20"/>
        </w:rPr>
        <w:t xml:space="preserve">11 </w:t>
      </w:r>
      <w:r w:rsidRPr="00562735">
        <w:rPr>
          <w:rFonts w:cs="Arial"/>
          <w:sz w:val="20"/>
        </w:rPr>
        <w:t>-</w:t>
      </w:r>
      <w:r w:rsidRPr="00562735">
        <w:rPr>
          <w:rFonts w:cs="Arial"/>
          <w:b/>
          <w:sz w:val="20"/>
        </w:rPr>
        <w:t xml:space="preserve"> DO PAGAMENTO</w:t>
      </w:r>
    </w:p>
    <w:p w:rsidR="00562735" w:rsidRPr="00562735" w:rsidRDefault="00562735" w:rsidP="00562735">
      <w:pPr>
        <w:ind w:firstLine="1440"/>
        <w:jc w:val="both"/>
        <w:rPr>
          <w:rFonts w:cs="Arial"/>
          <w:b/>
          <w:sz w:val="20"/>
        </w:rPr>
      </w:pPr>
    </w:p>
    <w:p w:rsidR="0019070E" w:rsidRDefault="00562735" w:rsidP="0019070E">
      <w:pPr>
        <w:jc w:val="both"/>
        <w:rPr>
          <w:rFonts w:cs="Arial"/>
          <w:sz w:val="20"/>
        </w:rPr>
      </w:pPr>
      <w:r w:rsidRPr="00933E60">
        <w:rPr>
          <w:rFonts w:cs="Arial"/>
          <w:b/>
          <w:sz w:val="20"/>
        </w:rPr>
        <w:t>11.1</w:t>
      </w:r>
      <w:r w:rsidRPr="00562735">
        <w:rPr>
          <w:rFonts w:cs="Arial"/>
          <w:sz w:val="20"/>
        </w:rPr>
        <w:t xml:space="preserve"> - O pagamento pelo objeto da presente licitação será feito em favor da proponente vencedora, mediante depósito bancário em sua conta corrente, </w:t>
      </w:r>
      <w:r w:rsidR="0019070E" w:rsidRPr="0019070E">
        <w:rPr>
          <w:rFonts w:cs="Arial"/>
          <w:sz w:val="20"/>
        </w:rPr>
        <w:t xml:space="preserve">ou diretamente ao representante legal, após a </w:t>
      </w:r>
      <w:r w:rsidR="0019070E">
        <w:rPr>
          <w:rFonts w:cs="Arial"/>
          <w:sz w:val="20"/>
        </w:rPr>
        <w:t>prestação dos serviços</w:t>
      </w:r>
      <w:r w:rsidR="0019070E" w:rsidRPr="0019070E">
        <w:rPr>
          <w:rFonts w:cs="Arial"/>
          <w:sz w:val="20"/>
        </w:rPr>
        <w:t>, acompanhados da respectiva Nota Fiscal/Fatura. Não será permitido cobrança bancária através de boletos.</w:t>
      </w:r>
    </w:p>
    <w:p w:rsidR="0019070E" w:rsidRPr="0019070E" w:rsidRDefault="0019070E" w:rsidP="0019070E">
      <w:pPr>
        <w:jc w:val="both"/>
        <w:rPr>
          <w:rFonts w:cs="Arial"/>
          <w:sz w:val="20"/>
        </w:rPr>
      </w:pPr>
    </w:p>
    <w:p w:rsidR="00562735" w:rsidRPr="00562735" w:rsidRDefault="00562735" w:rsidP="00933E60">
      <w:pPr>
        <w:jc w:val="both"/>
        <w:rPr>
          <w:rFonts w:cs="Arial"/>
          <w:sz w:val="20"/>
        </w:rPr>
      </w:pPr>
      <w:r w:rsidRPr="00933E60">
        <w:rPr>
          <w:rFonts w:cs="Arial"/>
          <w:b/>
          <w:sz w:val="20"/>
        </w:rPr>
        <w:t>11.2</w:t>
      </w:r>
      <w:r w:rsidRPr="00562735">
        <w:rPr>
          <w:rFonts w:cs="Arial"/>
          <w:sz w:val="20"/>
        </w:rPr>
        <w:t xml:space="preserve"> - O número do CNPJ - Cadastro Nacional de Pessoa Jurídica - constante das notas fiscais/faturas deverá ser aquele fornecido na fase de habilitação (item 4.2.a deste Edital).</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11.3</w:t>
      </w:r>
      <w:r w:rsidRPr="00562735">
        <w:rPr>
          <w:rFonts w:cs="Arial"/>
          <w:sz w:val="20"/>
        </w:rPr>
        <w:t xml:space="preserve"> – O pagamento será efetuado conforme contrato.</w:t>
      </w:r>
    </w:p>
    <w:p w:rsidR="00562735" w:rsidRPr="00562735" w:rsidRDefault="00562735" w:rsidP="00562735">
      <w:pPr>
        <w:jc w:val="both"/>
        <w:rPr>
          <w:rFonts w:cs="Arial"/>
          <w:sz w:val="20"/>
        </w:rPr>
      </w:pPr>
      <w:r w:rsidRPr="00562735">
        <w:rPr>
          <w:rFonts w:cs="Arial"/>
          <w:sz w:val="20"/>
        </w:rPr>
        <w:t xml:space="preserve">                        </w:t>
      </w:r>
    </w:p>
    <w:p w:rsidR="00562735" w:rsidRPr="00562735" w:rsidRDefault="00562735" w:rsidP="009C587C">
      <w:pPr>
        <w:jc w:val="both"/>
        <w:rPr>
          <w:rFonts w:cs="Arial"/>
          <w:b/>
          <w:bCs/>
          <w:sz w:val="20"/>
        </w:rPr>
      </w:pPr>
      <w:r w:rsidRPr="00562735">
        <w:rPr>
          <w:rFonts w:cs="Arial"/>
          <w:b/>
          <w:bCs/>
          <w:sz w:val="20"/>
        </w:rPr>
        <w:t>12 – DA IMPUGNAÇÃO DO EDITAL</w:t>
      </w:r>
    </w:p>
    <w:p w:rsidR="00562735" w:rsidRPr="00562735" w:rsidRDefault="00562735" w:rsidP="00562735">
      <w:pPr>
        <w:ind w:firstLine="1440"/>
        <w:jc w:val="both"/>
        <w:rPr>
          <w:rFonts w:cs="Arial"/>
          <w:b/>
          <w:bCs/>
          <w:sz w:val="20"/>
        </w:rPr>
      </w:pPr>
    </w:p>
    <w:p w:rsidR="00562735" w:rsidRPr="00562735" w:rsidRDefault="00562735" w:rsidP="00933E60">
      <w:pPr>
        <w:jc w:val="both"/>
        <w:rPr>
          <w:rFonts w:cs="Arial"/>
          <w:sz w:val="20"/>
        </w:rPr>
      </w:pPr>
      <w:r w:rsidRPr="00933E60">
        <w:rPr>
          <w:rFonts w:cs="Arial"/>
          <w:b/>
          <w:sz w:val="20"/>
        </w:rPr>
        <w:t>12.1</w:t>
      </w:r>
      <w:r w:rsidRPr="00562735">
        <w:rPr>
          <w:rFonts w:cs="Arial"/>
          <w:sz w:val="20"/>
        </w:rPr>
        <w:t xml:space="preserve"> – Decairá do direito de impugnar os termos do Edital aquele que não fizer até </w:t>
      </w:r>
      <w:r w:rsidR="0019070E">
        <w:rPr>
          <w:rFonts w:cs="Arial"/>
          <w:sz w:val="20"/>
        </w:rPr>
        <w:t>2</w:t>
      </w:r>
      <w:r w:rsidR="00EB44AA">
        <w:rPr>
          <w:rFonts w:cs="Arial"/>
          <w:sz w:val="20"/>
        </w:rPr>
        <w:t xml:space="preserve"> (</w:t>
      </w:r>
      <w:r w:rsidR="0019070E">
        <w:rPr>
          <w:rFonts w:cs="Arial"/>
          <w:sz w:val="20"/>
        </w:rPr>
        <w:t>dois)</w:t>
      </w:r>
      <w:r w:rsidRPr="00562735">
        <w:rPr>
          <w:rFonts w:cs="Arial"/>
          <w:sz w:val="20"/>
        </w:rPr>
        <w:t xml:space="preserve"> dias úteis antes da data designada para a realização do Pregão, apontando de forma clara e objetiva as falhas e/ou irregularidades que entende viciarem o mesmo.</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12.2</w:t>
      </w:r>
      <w:r w:rsidRPr="00562735">
        <w:rPr>
          <w:rFonts w:cs="Arial"/>
          <w:sz w:val="20"/>
        </w:rPr>
        <w:t xml:space="preserve"> - Caberá ao Prefeito Municipal decidir, no prazo de 24 (vinte e quatro) horas, sobre a impugnação interposta.</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12.3</w:t>
      </w:r>
      <w:r w:rsidRPr="00562735">
        <w:rPr>
          <w:rFonts w:cs="Arial"/>
          <w:sz w:val="20"/>
        </w:rPr>
        <w:t xml:space="preserve"> - Se procedente e acolhida a impugnação do edital, seus vícios serão sanados e nova data será designada para a realização do certame.</w:t>
      </w:r>
    </w:p>
    <w:p w:rsidR="00562735" w:rsidRPr="00562735" w:rsidRDefault="00562735" w:rsidP="006759BE">
      <w:pPr>
        <w:jc w:val="both"/>
        <w:rPr>
          <w:rFonts w:cs="Arial"/>
          <w:b/>
          <w:sz w:val="20"/>
        </w:rPr>
      </w:pPr>
    </w:p>
    <w:p w:rsidR="00562735" w:rsidRPr="00562735" w:rsidRDefault="00562735" w:rsidP="009C587C">
      <w:pPr>
        <w:jc w:val="both"/>
        <w:rPr>
          <w:rFonts w:cs="Arial"/>
          <w:b/>
          <w:sz w:val="20"/>
        </w:rPr>
      </w:pPr>
      <w:r w:rsidRPr="00562735">
        <w:rPr>
          <w:rFonts w:cs="Arial"/>
          <w:b/>
          <w:sz w:val="20"/>
        </w:rPr>
        <w:t>13</w:t>
      </w:r>
      <w:r w:rsidRPr="00562735">
        <w:rPr>
          <w:rFonts w:cs="Arial"/>
          <w:sz w:val="20"/>
        </w:rPr>
        <w:t xml:space="preserve"> - </w:t>
      </w:r>
      <w:r w:rsidRPr="00562735">
        <w:rPr>
          <w:rFonts w:cs="Arial"/>
          <w:b/>
          <w:sz w:val="20"/>
        </w:rPr>
        <w:t>DAS DISPOSIÇÕES GERAIS</w:t>
      </w:r>
    </w:p>
    <w:p w:rsidR="00562735" w:rsidRPr="00562735" w:rsidRDefault="00562735" w:rsidP="00562735">
      <w:pPr>
        <w:ind w:firstLine="1440"/>
        <w:jc w:val="both"/>
        <w:rPr>
          <w:rFonts w:cs="Arial"/>
          <w:b/>
          <w:sz w:val="20"/>
        </w:rPr>
      </w:pPr>
    </w:p>
    <w:p w:rsidR="00562735" w:rsidRPr="00562735" w:rsidRDefault="00562735" w:rsidP="00933E60">
      <w:pPr>
        <w:jc w:val="both"/>
        <w:rPr>
          <w:rFonts w:cs="Arial"/>
          <w:sz w:val="20"/>
        </w:rPr>
      </w:pPr>
      <w:r w:rsidRPr="00933E60">
        <w:rPr>
          <w:rFonts w:cs="Arial"/>
          <w:b/>
          <w:sz w:val="20"/>
        </w:rPr>
        <w:t>13.1</w:t>
      </w:r>
      <w:r w:rsidRPr="00562735">
        <w:rPr>
          <w:rFonts w:cs="Arial"/>
          <w:sz w:val="20"/>
        </w:rPr>
        <w:t xml:space="preserve"> - Nenhuma indenização será devida às proponentes pela elaboração e/ou apresentação de documentação relativa ao presente Edital.</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13.2</w:t>
      </w:r>
      <w:r w:rsidRPr="00562735">
        <w:rPr>
          <w:rFonts w:cs="Arial"/>
          <w:sz w:val="20"/>
        </w:rPr>
        <w:t xml:space="preserve"> - O resultado desta licitação estará à disposição dos interessados, na sala do Setor de Licitações, logo após sua homologação.</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13.3</w:t>
      </w:r>
      <w:r w:rsidRPr="00562735">
        <w:rPr>
          <w:rFonts w:cs="Arial"/>
          <w:sz w:val="20"/>
        </w:rPr>
        <w:t xml:space="preserve"> - O objeto deste Pregão poderá sofrer acréscimos ou supressões de até 25% (vinte e cinco por cento), podendo as supressões superiores a esse limite serem ajustadas entre as partes, conforme o art. 65, §1º, da Lei 8.666/93.</w:t>
      </w:r>
    </w:p>
    <w:p w:rsidR="00562735" w:rsidRPr="00562735" w:rsidRDefault="00562735" w:rsidP="00562735">
      <w:pPr>
        <w:ind w:firstLine="1440"/>
        <w:jc w:val="both"/>
        <w:rPr>
          <w:rFonts w:cs="Arial"/>
          <w:sz w:val="20"/>
        </w:rPr>
      </w:pPr>
    </w:p>
    <w:p w:rsidR="00562735" w:rsidRDefault="00562735" w:rsidP="00562735">
      <w:pPr>
        <w:jc w:val="both"/>
        <w:rPr>
          <w:rFonts w:cs="Arial"/>
          <w:sz w:val="20"/>
        </w:rPr>
      </w:pPr>
      <w:r w:rsidRPr="00933E60">
        <w:rPr>
          <w:rFonts w:cs="Arial"/>
          <w:b/>
          <w:sz w:val="20"/>
        </w:rPr>
        <w:t>13.4</w:t>
      </w:r>
      <w:r w:rsidRPr="00562735">
        <w:rPr>
          <w:rFonts w:cs="Arial"/>
          <w:sz w:val="20"/>
        </w:rPr>
        <w:t xml:space="preserve"> - Detalhes não citados, referentes ao fornecimento, mas que a boa técnica leve a presumir a sua necessidade, não deverão ser omitidos, não sendo aceitas justificativas para sua não apresentação.</w:t>
      </w:r>
    </w:p>
    <w:p w:rsidR="00C81714" w:rsidRDefault="00C81714" w:rsidP="00562735">
      <w:pPr>
        <w:jc w:val="both"/>
        <w:rPr>
          <w:rFonts w:cs="Arial"/>
          <w:sz w:val="20"/>
        </w:rPr>
      </w:pPr>
    </w:p>
    <w:p w:rsidR="00562735" w:rsidRPr="00562735" w:rsidRDefault="00562735" w:rsidP="00933E60">
      <w:pPr>
        <w:jc w:val="both"/>
        <w:rPr>
          <w:rFonts w:cs="Arial"/>
          <w:sz w:val="20"/>
        </w:rPr>
      </w:pPr>
      <w:r w:rsidRPr="00933E60">
        <w:rPr>
          <w:rFonts w:cs="Arial"/>
          <w:b/>
          <w:sz w:val="20"/>
        </w:rPr>
        <w:t>13.5</w:t>
      </w:r>
      <w:r w:rsidRPr="00562735">
        <w:rPr>
          <w:rFonts w:cs="Arial"/>
          <w:sz w:val="20"/>
        </w:rPr>
        <w:t xml:space="preserve"> - O Prefeito Municipal poderá revogar a licitação em face de razões de interesse público, derivadas de fato superveniente devidamente comprovado, pertinente e suficiente para justificar tal conduta, devendo anulá-la por ilegalidade, de ofício ou por provocação de qualquer pessoa, mediante ato escrito e fundamentado.</w:t>
      </w:r>
    </w:p>
    <w:p w:rsidR="00933E60" w:rsidRDefault="00933E60" w:rsidP="00562735">
      <w:pPr>
        <w:tabs>
          <w:tab w:val="left" w:pos="1134"/>
        </w:tabs>
        <w:spacing w:line="276" w:lineRule="auto"/>
        <w:jc w:val="both"/>
        <w:rPr>
          <w:rFonts w:cs="Arial"/>
          <w:sz w:val="20"/>
        </w:rPr>
      </w:pPr>
    </w:p>
    <w:p w:rsidR="00562735" w:rsidRPr="00562735" w:rsidRDefault="00562735" w:rsidP="00562735">
      <w:pPr>
        <w:tabs>
          <w:tab w:val="left" w:pos="1134"/>
        </w:tabs>
        <w:spacing w:line="276" w:lineRule="auto"/>
        <w:jc w:val="both"/>
        <w:rPr>
          <w:sz w:val="20"/>
        </w:rPr>
      </w:pPr>
      <w:r w:rsidRPr="00933E60">
        <w:rPr>
          <w:rFonts w:cs="Arial"/>
          <w:b/>
          <w:sz w:val="20"/>
        </w:rPr>
        <w:t>13.6</w:t>
      </w:r>
      <w:r w:rsidRPr="00562735">
        <w:rPr>
          <w:rFonts w:cs="Arial"/>
          <w:sz w:val="20"/>
        </w:rPr>
        <w:t xml:space="preserve"> - </w:t>
      </w:r>
      <w:r w:rsidRPr="00562735">
        <w:rPr>
          <w:sz w:val="20"/>
        </w:rPr>
        <w:t>Verificada a desconformidade de algum dos serviços, a proponente vencedora deverá promover as correções necessárias no prazo máximo de 05 (cinco) dias úteis, sujeitando-se às penalidades previstas neste edital.</w:t>
      </w:r>
    </w:p>
    <w:p w:rsidR="00933E60" w:rsidRDefault="00933E60" w:rsidP="00933E60">
      <w:pPr>
        <w:jc w:val="both"/>
        <w:rPr>
          <w:rFonts w:cs="Arial"/>
          <w:sz w:val="20"/>
        </w:rPr>
      </w:pPr>
    </w:p>
    <w:p w:rsidR="00562735" w:rsidRPr="00562735" w:rsidRDefault="00562735" w:rsidP="00933E60">
      <w:pPr>
        <w:jc w:val="both"/>
        <w:rPr>
          <w:rFonts w:cs="Arial"/>
          <w:sz w:val="20"/>
          <w:szCs w:val="24"/>
        </w:rPr>
      </w:pPr>
      <w:r w:rsidRPr="00933E60">
        <w:rPr>
          <w:rFonts w:cs="Arial"/>
          <w:b/>
          <w:sz w:val="20"/>
          <w:szCs w:val="24"/>
        </w:rPr>
        <w:t>13.7</w:t>
      </w:r>
      <w:r w:rsidRPr="00562735">
        <w:rPr>
          <w:rFonts w:cs="Arial"/>
          <w:sz w:val="20"/>
          <w:szCs w:val="24"/>
        </w:rPr>
        <w:t xml:space="preserve"> - A Pregoeira e a Equipe de Apoio prestarão os esclarecimentos necessários, bem como irão dirimir as dúvidas suscitadas, de segunda a sexta-feira, no horário de expediente, através dos telefones (54) 3291.9900, ou pessoalmente (Av. Venâncio Aires, 720, São Marcos - RS).</w:t>
      </w:r>
    </w:p>
    <w:p w:rsidR="00933E60" w:rsidRDefault="00933E60" w:rsidP="00933E60">
      <w:pPr>
        <w:jc w:val="both"/>
        <w:rPr>
          <w:rFonts w:cs="Arial"/>
          <w:sz w:val="20"/>
        </w:rPr>
      </w:pPr>
    </w:p>
    <w:p w:rsidR="00562735" w:rsidRPr="00562735" w:rsidRDefault="00562735" w:rsidP="00933E60">
      <w:pPr>
        <w:jc w:val="both"/>
        <w:rPr>
          <w:rFonts w:cs="Arial"/>
          <w:sz w:val="20"/>
        </w:rPr>
      </w:pPr>
      <w:r w:rsidRPr="00933E60">
        <w:rPr>
          <w:rFonts w:cs="Arial"/>
          <w:b/>
          <w:sz w:val="20"/>
        </w:rPr>
        <w:t>13.8</w:t>
      </w:r>
      <w:r w:rsidRPr="00562735">
        <w:rPr>
          <w:rFonts w:cs="Arial"/>
          <w:sz w:val="20"/>
        </w:rPr>
        <w:t xml:space="preserve"> – São partes integrantes deste edital os seguintes anexos:</w:t>
      </w:r>
    </w:p>
    <w:p w:rsidR="00562735" w:rsidRPr="00562735" w:rsidRDefault="00562735" w:rsidP="00562735">
      <w:pPr>
        <w:ind w:firstLine="1440"/>
        <w:jc w:val="both"/>
        <w:rPr>
          <w:rFonts w:cs="Arial"/>
          <w:sz w:val="20"/>
        </w:rPr>
      </w:pPr>
    </w:p>
    <w:p w:rsidR="00E236BA" w:rsidRPr="00E236BA" w:rsidRDefault="00E236BA" w:rsidP="00E236BA">
      <w:pPr>
        <w:jc w:val="both"/>
        <w:rPr>
          <w:rFonts w:cs="Arial"/>
          <w:sz w:val="20"/>
          <w:szCs w:val="24"/>
        </w:rPr>
      </w:pPr>
      <w:r w:rsidRPr="00E236BA">
        <w:rPr>
          <w:rFonts w:cs="Arial"/>
          <w:sz w:val="20"/>
          <w:szCs w:val="24"/>
        </w:rPr>
        <w:t>a) ANEXO I –  Procuração;</w:t>
      </w:r>
    </w:p>
    <w:p w:rsidR="00E236BA" w:rsidRPr="00E236BA" w:rsidRDefault="00E236BA" w:rsidP="00E236BA">
      <w:pPr>
        <w:jc w:val="both"/>
        <w:rPr>
          <w:rFonts w:cs="Arial"/>
          <w:sz w:val="20"/>
          <w:szCs w:val="24"/>
        </w:rPr>
      </w:pPr>
      <w:r w:rsidRPr="00E236BA">
        <w:rPr>
          <w:rFonts w:cs="Arial"/>
          <w:sz w:val="20"/>
          <w:szCs w:val="24"/>
        </w:rPr>
        <w:t>b) ANEXO II – Proposta de Preços;</w:t>
      </w:r>
    </w:p>
    <w:p w:rsidR="00E236BA" w:rsidRPr="00E236BA" w:rsidRDefault="00E236BA" w:rsidP="00E236BA">
      <w:pPr>
        <w:jc w:val="both"/>
        <w:rPr>
          <w:rFonts w:cs="Arial"/>
          <w:sz w:val="20"/>
          <w:szCs w:val="24"/>
        </w:rPr>
      </w:pPr>
      <w:r w:rsidRPr="00E236BA">
        <w:rPr>
          <w:rFonts w:cs="Arial"/>
          <w:sz w:val="20"/>
          <w:szCs w:val="24"/>
        </w:rPr>
        <w:t>c) ANEXO III – Declaração de Cumprimento Pleno aos Requisitos de Habilitação;</w:t>
      </w:r>
    </w:p>
    <w:p w:rsidR="00E236BA" w:rsidRPr="00E236BA" w:rsidRDefault="00E236BA" w:rsidP="00E236BA">
      <w:pPr>
        <w:jc w:val="both"/>
        <w:rPr>
          <w:rFonts w:cs="Arial"/>
          <w:sz w:val="20"/>
          <w:szCs w:val="24"/>
        </w:rPr>
      </w:pPr>
      <w:r w:rsidRPr="00E236BA">
        <w:rPr>
          <w:rFonts w:cs="Arial"/>
          <w:sz w:val="20"/>
          <w:szCs w:val="24"/>
        </w:rPr>
        <w:t>d) ANEXO IV - Declaração que a proponente cumpre o disposto no inciso XXXIII do art. 7º da Constituição Federal;</w:t>
      </w:r>
    </w:p>
    <w:p w:rsidR="00E236BA" w:rsidRPr="00E236BA" w:rsidRDefault="00E236BA" w:rsidP="00E236BA">
      <w:pPr>
        <w:jc w:val="both"/>
        <w:rPr>
          <w:rFonts w:cs="Arial"/>
          <w:sz w:val="20"/>
          <w:szCs w:val="24"/>
        </w:rPr>
      </w:pPr>
      <w:r w:rsidRPr="00E236BA">
        <w:rPr>
          <w:rFonts w:cs="Arial"/>
          <w:sz w:val="20"/>
          <w:szCs w:val="24"/>
        </w:rPr>
        <w:t>e) ANEXO V – Declaração de enquadramento na Lei Complementar 123/2006;</w:t>
      </w:r>
    </w:p>
    <w:p w:rsidR="00E236BA" w:rsidRPr="00E236BA" w:rsidRDefault="00E236BA" w:rsidP="00E236BA">
      <w:pPr>
        <w:jc w:val="both"/>
        <w:rPr>
          <w:rFonts w:cs="Arial"/>
          <w:sz w:val="20"/>
        </w:rPr>
      </w:pPr>
      <w:r w:rsidRPr="00E236BA">
        <w:rPr>
          <w:rFonts w:cs="Arial"/>
          <w:sz w:val="20"/>
          <w:szCs w:val="24"/>
        </w:rPr>
        <w:t xml:space="preserve">f) ANEXO VI - </w:t>
      </w:r>
      <w:r w:rsidRPr="00E236BA">
        <w:rPr>
          <w:rFonts w:cs="Arial"/>
          <w:sz w:val="20"/>
        </w:rPr>
        <w:t>Declaração de que não foram declaradas inidôneas para licitar ou contratar com o Poder Público;</w:t>
      </w:r>
    </w:p>
    <w:p w:rsidR="00E236BA" w:rsidRPr="00E236BA" w:rsidRDefault="00E236BA" w:rsidP="00E236BA">
      <w:pPr>
        <w:jc w:val="both"/>
        <w:rPr>
          <w:rFonts w:cs="Arial"/>
          <w:sz w:val="20"/>
        </w:rPr>
      </w:pPr>
      <w:r w:rsidRPr="00E236BA">
        <w:rPr>
          <w:rFonts w:cs="Arial"/>
          <w:sz w:val="20"/>
        </w:rPr>
        <w:t>g) Anexo VII - Minuta de Contrato</w:t>
      </w:r>
    </w:p>
    <w:p w:rsidR="0019070E" w:rsidRDefault="00E236BA" w:rsidP="00E236BA">
      <w:pPr>
        <w:jc w:val="both"/>
        <w:rPr>
          <w:rFonts w:cs="Arial"/>
          <w:sz w:val="20"/>
          <w:szCs w:val="24"/>
        </w:rPr>
      </w:pPr>
      <w:r w:rsidRPr="00E236BA">
        <w:rPr>
          <w:rFonts w:cs="Arial"/>
          <w:sz w:val="20"/>
        </w:rPr>
        <w:t>h)</w:t>
      </w:r>
      <w:r w:rsidRPr="00E236BA">
        <w:rPr>
          <w:rFonts w:cs="Arial"/>
          <w:sz w:val="20"/>
          <w:szCs w:val="24"/>
        </w:rPr>
        <w:t xml:space="preserve"> ANEXO VIII – </w:t>
      </w:r>
      <w:r w:rsidR="0019070E" w:rsidRPr="0019070E">
        <w:rPr>
          <w:rFonts w:cs="Arial"/>
          <w:sz w:val="20"/>
          <w:szCs w:val="24"/>
        </w:rPr>
        <w:t>Termo de Compromisso</w:t>
      </w:r>
    </w:p>
    <w:p w:rsidR="00933E60" w:rsidRPr="00541756" w:rsidRDefault="0019070E" w:rsidP="00541756">
      <w:pPr>
        <w:jc w:val="both"/>
        <w:rPr>
          <w:rFonts w:cs="Arial"/>
          <w:sz w:val="20"/>
        </w:rPr>
      </w:pPr>
      <w:r>
        <w:rPr>
          <w:rFonts w:cs="Arial"/>
          <w:sz w:val="20"/>
          <w:szCs w:val="24"/>
        </w:rPr>
        <w:t xml:space="preserve">i) ANEXO IX - </w:t>
      </w:r>
      <w:r w:rsidR="00E236BA" w:rsidRPr="00E236BA">
        <w:rPr>
          <w:rFonts w:cs="Arial"/>
          <w:sz w:val="20"/>
          <w:szCs w:val="24"/>
        </w:rPr>
        <w:t>Preço Orçado</w:t>
      </w:r>
    </w:p>
    <w:p w:rsidR="00933E60" w:rsidRDefault="00562735" w:rsidP="00541756">
      <w:pPr>
        <w:ind w:left="1416" w:firstLine="708"/>
        <w:jc w:val="both"/>
        <w:rPr>
          <w:rFonts w:cs="Arial"/>
          <w:sz w:val="20"/>
        </w:rPr>
      </w:pPr>
      <w:r w:rsidRPr="00562735">
        <w:rPr>
          <w:rFonts w:cs="Arial"/>
          <w:sz w:val="20"/>
        </w:rPr>
        <w:t xml:space="preserve">       São Marcos/RS, </w:t>
      </w:r>
      <w:r w:rsidR="0019070E">
        <w:rPr>
          <w:rFonts w:cs="Arial"/>
          <w:sz w:val="20"/>
        </w:rPr>
        <w:t>21</w:t>
      </w:r>
      <w:r w:rsidRPr="00562735">
        <w:rPr>
          <w:rFonts w:cs="Arial"/>
          <w:sz w:val="20"/>
        </w:rPr>
        <w:t xml:space="preserve"> de j</w:t>
      </w:r>
      <w:r w:rsidR="00E236BA">
        <w:rPr>
          <w:rFonts w:cs="Arial"/>
          <w:sz w:val="20"/>
        </w:rPr>
        <w:t>unho</w:t>
      </w:r>
      <w:r w:rsidR="00541756">
        <w:rPr>
          <w:rFonts w:cs="Arial"/>
          <w:sz w:val="20"/>
        </w:rPr>
        <w:t xml:space="preserve"> 2018</w:t>
      </w:r>
    </w:p>
    <w:p w:rsidR="00562735" w:rsidRPr="00562735" w:rsidRDefault="00562735" w:rsidP="00541756">
      <w:pPr>
        <w:jc w:val="both"/>
        <w:rPr>
          <w:rFonts w:cs="Arial"/>
          <w:sz w:val="20"/>
        </w:rPr>
      </w:pPr>
    </w:p>
    <w:p w:rsidR="00562735" w:rsidRPr="00562735" w:rsidRDefault="00541756" w:rsidP="00562735">
      <w:pPr>
        <w:rPr>
          <w:rFonts w:cs="Arial"/>
          <w:b/>
          <w:sz w:val="20"/>
        </w:rPr>
      </w:pPr>
      <w:r>
        <w:rPr>
          <w:rFonts w:cs="Arial"/>
          <w:b/>
          <w:sz w:val="20"/>
        </w:rPr>
        <w:t xml:space="preserve">          </w:t>
      </w:r>
      <w:r w:rsidR="00562735" w:rsidRPr="00562735">
        <w:rPr>
          <w:rFonts w:cs="Arial"/>
          <w:b/>
          <w:sz w:val="20"/>
        </w:rPr>
        <w:t xml:space="preserve">                                             </w:t>
      </w:r>
      <w:r w:rsidR="00E236BA">
        <w:rPr>
          <w:rFonts w:cs="Arial"/>
          <w:b/>
          <w:sz w:val="20"/>
        </w:rPr>
        <w:t xml:space="preserve">Evandro Carlos </w:t>
      </w:r>
      <w:proofErr w:type="spellStart"/>
      <w:r w:rsidR="00E236BA">
        <w:rPr>
          <w:rFonts w:cs="Arial"/>
          <w:b/>
          <w:sz w:val="20"/>
        </w:rPr>
        <w:t>Kuwer</w:t>
      </w:r>
      <w:proofErr w:type="spellEnd"/>
    </w:p>
    <w:p w:rsidR="0019070E" w:rsidRPr="00541756" w:rsidRDefault="00562735" w:rsidP="00541756">
      <w:pPr>
        <w:rPr>
          <w:rFonts w:cs="Arial"/>
          <w:b/>
          <w:sz w:val="20"/>
        </w:rPr>
      </w:pPr>
      <w:r w:rsidRPr="00562735">
        <w:rPr>
          <w:rFonts w:cs="Arial"/>
          <w:b/>
          <w:sz w:val="20"/>
        </w:rPr>
        <w:t xml:space="preserve">                                                        </w:t>
      </w:r>
      <w:r w:rsidR="00E236BA">
        <w:rPr>
          <w:rFonts w:cs="Arial"/>
          <w:b/>
          <w:sz w:val="20"/>
        </w:rPr>
        <w:t xml:space="preserve">     </w:t>
      </w:r>
      <w:r w:rsidRPr="00562735">
        <w:rPr>
          <w:rFonts w:cs="Arial"/>
          <w:b/>
          <w:sz w:val="20"/>
        </w:rPr>
        <w:t>Prefeit</w:t>
      </w:r>
      <w:r w:rsidR="00541756">
        <w:rPr>
          <w:rFonts w:cs="Arial"/>
          <w:b/>
          <w:sz w:val="20"/>
        </w:rPr>
        <w:t>o Municipal</w:t>
      </w:r>
      <w:r w:rsidR="006414EE" w:rsidRPr="00771EBB">
        <w:rPr>
          <w:rFonts w:cs="Arial"/>
          <w:sz w:val="20"/>
          <w14:shadow w14:blurRad="50800" w14:dist="38100" w14:dir="2700000" w14:sx="100000" w14:sy="100000" w14:kx="0" w14:ky="0" w14:algn="tl">
            <w14:srgbClr w14:val="000000">
              <w14:alpha w14:val="60000"/>
            </w14:srgbClr>
          </w14:shadow>
        </w:rPr>
        <w:t xml:space="preserve">                       </w:t>
      </w:r>
    </w:p>
    <w:p w:rsidR="006414EE" w:rsidRPr="00771EBB" w:rsidRDefault="006414EE" w:rsidP="00DC2DE6">
      <w:pPr>
        <w:pStyle w:val="Ttulo6"/>
        <w:jc w:val="center"/>
        <w:rPr>
          <w:rFonts w:ascii="Arial" w:hAnsi="Arial" w:cs="Arial"/>
          <w:sz w:val="20"/>
          <w14:shadow w14:blurRad="50800" w14:dist="38100" w14:dir="2700000" w14:sx="100000" w14:sy="100000" w14:kx="0" w14:ky="0" w14:algn="tl">
            <w14:srgbClr w14:val="000000">
              <w14:alpha w14:val="60000"/>
            </w14:srgbClr>
          </w14:shadow>
        </w:rPr>
      </w:pPr>
      <w:r w:rsidRPr="00771EBB">
        <w:rPr>
          <w:rFonts w:ascii="Arial" w:hAnsi="Arial" w:cs="Arial"/>
          <w:sz w:val="20"/>
          <w14:shadow w14:blurRad="50800" w14:dist="38100" w14:dir="2700000" w14:sx="100000" w14:sy="100000" w14:kx="0" w14:ky="0" w14:algn="tl">
            <w14:srgbClr w14:val="000000">
              <w14:alpha w14:val="60000"/>
            </w14:srgbClr>
          </w14:shadow>
        </w:rPr>
        <w:lastRenderedPageBreak/>
        <w:t>ANEXO I</w:t>
      </w:r>
    </w:p>
    <w:p w:rsidR="006414EE" w:rsidRPr="00720251" w:rsidRDefault="006414EE" w:rsidP="006414EE">
      <w:pPr>
        <w:jc w:val="center"/>
        <w:rPr>
          <w:rFonts w:cs="Arial"/>
          <w:b/>
          <w:sz w:val="20"/>
          <w:u w:val="single"/>
          <w14:shadow w14:blurRad="50800" w14:dist="38100" w14:dir="2700000" w14:sx="100000" w14:sy="100000" w14:kx="0" w14:ky="0" w14:algn="tl">
            <w14:srgbClr w14:val="000000">
              <w14:alpha w14:val="60000"/>
            </w14:srgbClr>
          </w14:shadow>
        </w:rPr>
      </w:pPr>
    </w:p>
    <w:p w:rsidR="006414EE" w:rsidRDefault="006414EE" w:rsidP="006414EE">
      <w:pPr>
        <w:jc w:val="center"/>
        <w:rPr>
          <w:rFonts w:cs="Arial"/>
          <w:b/>
          <w:sz w:val="20"/>
          <w14:shadow w14:blurRad="50800" w14:dist="38100" w14:dir="2700000" w14:sx="100000" w14:sy="100000" w14:kx="0" w14:ky="0" w14:algn="tl">
            <w14:srgbClr w14:val="000000">
              <w14:alpha w14:val="60000"/>
            </w14:srgbClr>
          </w14:shadow>
        </w:rPr>
      </w:pPr>
      <w:r w:rsidRPr="00720251">
        <w:rPr>
          <w:rFonts w:cs="Arial"/>
          <w:b/>
          <w:sz w:val="20"/>
          <w14:shadow w14:blurRad="50800" w14:dist="38100" w14:dir="2700000" w14:sx="100000" w14:sy="100000" w14:kx="0" w14:ky="0" w14:algn="tl">
            <w14:srgbClr w14:val="000000">
              <w14:alpha w14:val="60000"/>
            </w14:srgbClr>
          </w14:shadow>
        </w:rPr>
        <w:t>PREGÃO PRESENCIAL Nº. 0</w:t>
      </w:r>
      <w:r w:rsidR="00FA24BE">
        <w:rPr>
          <w:rFonts w:cs="Arial"/>
          <w:b/>
          <w:sz w:val="20"/>
          <w14:shadow w14:blurRad="50800" w14:dist="38100" w14:dir="2700000" w14:sx="100000" w14:sy="100000" w14:kx="0" w14:ky="0" w14:algn="tl">
            <w14:srgbClr w14:val="000000">
              <w14:alpha w14:val="60000"/>
            </w14:srgbClr>
          </w14:shadow>
        </w:rPr>
        <w:t>60</w:t>
      </w:r>
      <w:r>
        <w:rPr>
          <w:rFonts w:cs="Arial"/>
          <w:b/>
          <w:sz w:val="20"/>
          <w14:shadow w14:blurRad="50800" w14:dist="38100" w14:dir="2700000" w14:sx="100000" w14:sy="100000" w14:kx="0" w14:ky="0" w14:algn="tl">
            <w14:srgbClr w14:val="000000">
              <w14:alpha w14:val="60000"/>
            </w14:srgbClr>
          </w14:shadow>
        </w:rPr>
        <w:t>/2018</w:t>
      </w:r>
    </w:p>
    <w:p w:rsidR="006414EE" w:rsidRDefault="006414EE" w:rsidP="006414EE">
      <w:pPr>
        <w:jc w:val="center"/>
        <w:rPr>
          <w:rFonts w:cs="Arial"/>
          <w:b/>
          <w:sz w:val="20"/>
          <w14:shadow w14:blurRad="50800" w14:dist="38100" w14:dir="2700000" w14:sx="100000" w14:sy="100000" w14:kx="0" w14:ky="0" w14:algn="tl">
            <w14:srgbClr w14:val="000000">
              <w14:alpha w14:val="60000"/>
            </w14:srgbClr>
          </w14:shadow>
        </w:rPr>
      </w:pPr>
    </w:p>
    <w:p w:rsidR="006414EE" w:rsidRDefault="006414EE" w:rsidP="006414EE">
      <w:pPr>
        <w:jc w:val="center"/>
        <w:rPr>
          <w:rFonts w:cs="Arial"/>
          <w:b/>
          <w:sz w:val="20"/>
          <w14:shadow w14:blurRad="50800" w14:dist="38100" w14:dir="2700000" w14:sx="100000" w14:sy="100000" w14:kx="0" w14:ky="0" w14:algn="tl">
            <w14:srgbClr w14:val="000000">
              <w14:alpha w14:val="60000"/>
            </w14:srgbClr>
          </w14:shadow>
        </w:rPr>
      </w:pPr>
    </w:p>
    <w:p w:rsidR="006414EE" w:rsidRPr="00771EBB" w:rsidRDefault="006414EE" w:rsidP="006414EE">
      <w:pPr>
        <w:jc w:val="center"/>
        <w:rPr>
          <w:rFonts w:cs="Arial"/>
          <w:b/>
          <w:sz w:val="20"/>
          <w14:shadow w14:blurRad="50800" w14:dist="38100" w14:dir="2700000" w14:sx="100000" w14:sy="100000" w14:kx="0" w14:ky="0" w14:algn="tl">
            <w14:srgbClr w14:val="000000">
              <w14:alpha w14:val="60000"/>
            </w14:srgbClr>
          </w14:shadow>
        </w:rPr>
      </w:pPr>
      <w:r w:rsidRPr="00771EBB">
        <w:rPr>
          <w:rFonts w:cs="Arial"/>
          <w:b/>
          <w:sz w:val="20"/>
          <w14:shadow w14:blurRad="50800" w14:dist="38100" w14:dir="2700000" w14:sx="100000" w14:sy="100000" w14:kx="0" w14:ky="0" w14:algn="tl">
            <w14:srgbClr w14:val="000000">
              <w14:alpha w14:val="60000"/>
            </w14:srgbClr>
          </w14:shadow>
        </w:rPr>
        <w:t>PROCURAÇÃO</w:t>
      </w:r>
    </w:p>
    <w:p w:rsidR="006414EE" w:rsidRPr="00720251" w:rsidRDefault="006414EE" w:rsidP="006414EE">
      <w:pPr>
        <w:jc w:val="both"/>
        <w:rPr>
          <w:rFonts w:cs="Arial"/>
          <w:b/>
          <w:sz w:val="20"/>
          <w14:shadow w14:blurRad="50800" w14:dist="38100" w14:dir="2700000" w14:sx="100000" w14:sy="100000" w14:kx="0" w14:ky="0" w14:algn="tl">
            <w14:srgbClr w14:val="000000">
              <w14:alpha w14:val="60000"/>
            </w14:srgbClr>
          </w14:shadow>
        </w:rPr>
      </w:pPr>
    </w:p>
    <w:p w:rsidR="006414EE" w:rsidRPr="005F6BE6" w:rsidRDefault="006414EE" w:rsidP="006414EE">
      <w:pPr>
        <w:jc w:val="both"/>
        <w:rPr>
          <w:rFonts w:cs="Arial"/>
          <w:b/>
          <w:sz w:val="20"/>
        </w:rPr>
      </w:pPr>
    </w:p>
    <w:p w:rsidR="006414EE" w:rsidRPr="005F6BE6" w:rsidRDefault="006414EE" w:rsidP="006414EE">
      <w:pPr>
        <w:jc w:val="both"/>
        <w:rPr>
          <w:rFonts w:cs="Arial"/>
          <w:b/>
          <w:sz w:val="20"/>
        </w:rPr>
      </w:pPr>
    </w:p>
    <w:p w:rsidR="006414EE" w:rsidRPr="005F6BE6" w:rsidRDefault="006414EE" w:rsidP="006414EE">
      <w:pPr>
        <w:jc w:val="both"/>
        <w:rPr>
          <w:rFonts w:cs="Arial"/>
          <w:sz w:val="20"/>
        </w:rPr>
      </w:pPr>
      <w:r w:rsidRPr="005F6BE6">
        <w:rPr>
          <w:rFonts w:cs="Arial"/>
          <w:sz w:val="20"/>
        </w:rPr>
        <w:t>RAZÃO SOCIAL, ______________________________________________ CNPJ, ______________________ ENDEREÇO COMPLETO  _______________  _____________________________ por meio de NOME COMPLETO DO REPRESENTANTE LEGAL, _</w:t>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t>______________________________________ RG, __________________ CPF _________________ E QUALIFICAÇÃO NA EMPRESA,_____________________________________ constitui como suficiente PROCURADOR o Sr. NOME COMPLETO, _______________________ _________________________________________ RG, _______________ CPF______________________ outorgando-lhe poderes gerais para representar a referida empresa na Licitação PREGÃO Nº___________ / ________, outorgando ainda poderes específicos para efetuar lances, interpor recursos, assinar contratos e praticar todos os demais atos necessários a este procedimento licitatório.</w:t>
      </w:r>
    </w:p>
    <w:p w:rsidR="006414EE" w:rsidRPr="005F6BE6" w:rsidRDefault="006414EE" w:rsidP="006414EE">
      <w:pPr>
        <w:jc w:val="both"/>
        <w:rPr>
          <w:rFonts w:cs="Arial"/>
          <w:sz w:val="20"/>
        </w:rPr>
      </w:pPr>
    </w:p>
    <w:p w:rsidR="006414EE" w:rsidRPr="005F6BE6" w:rsidRDefault="006414EE" w:rsidP="006414EE">
      <w:pPr>
        <w:jc w:val="both"/>
        <w:rPr>
          <w:rFonts w:cs="Arial"/>
          <w:sz w:val="20"/>
        </w:rPr>
      </w:pPr>
    </w:p>
    <w:p w:rsidR="006414EE" w:rsidRPr="005F6BE6" w:rsidRDefault="006414EE" w:rsidP="006414EE">
      <w:pPr>
        <w:jc w:val="both"/>
        <w:rPr>
          <w:rFonts w:cs="Arial"/>
          <w:sz w:val="20"/>
        </w:rPr>
      </w:pPr>
    </w:p>
    <w:p w:rsidR="006414EE" w:rsidRPr="005F6BE6" w:rsidRDefault="006414EE" w:rsidP="006414EE">
      <w:pPr>
        <w:rPr>
          <w:rFonts w:cs="Arial"/>
          <w:sz w:val="20"/>
        </w:rPr>
      </w:pPr>
      <w:r w:rsidRPr="005F6BE6">
        <w:rPr>
          <w:rFonts w:cs="Arial"/>
          <w:sz w:val="20"/>
        </w:rPr>
        <w:t>Cidade _______________/Estado_____, Data ____________</w:t>
      </w:r>
    </w:p>
    <w:p w:rsidR="006414EE" w:rsidRPr="005F6BE6" w:rsidRDefault="006414EE" w:rsidP="006414EE">
      <w:pPr>
        <w:pStyle w:val="Corpodetexto21"/>
        <w:rPr>
          <w:rFonts w:cs="Arial"/>
          <w:sz w:val="20"/>
        </w:rPr>
      </w:pPr>
    </w:p>
    <w:p w:rsidR="006414EE" w:rsidRPr="005F6BE6" w:rsidRDefault="006414EE" w:rsidP="006414EE">
      <w:pPr>
        <w:pStyle w:val="Corpodetexto21"/>
        <w:rPr>
          <w:rFonts w:cs="Arial"/>
          <w:sz w:val="20"/>
        </w:rPr>
      </w:pPr>
    </w:p>
    <w:p w:rsidR="006414EE" w:rsidRPr="005F6BE6" w:rsidRDefault="006414EE" w:rsidP="006414EE">
      <w:pPr>
        <w:jc w:val="both"/>
        <w:rPr>
          <w:rFonts w:cs="Arial"/>
          <w:sz w:val="20"/>
        </w:rPr>
      </w:pPr>
      <w:r w:rsidRPr="005F6BE6">
        <w:rPr>
          <w:rFonts w:cs="Arial"/>
          <w:sz w:val="20"/>
        </w:rPr>
        <w:t>_____________________________________</w:t>
      </w:r>
    </w:p>
    <w:p w:rsidR="006414EE" w:rsidRPr="005F6BE6" w:rsidRDefault="006414EE" w:rsidP="006414EE">
      <w:pPr>
        <w:jc w:val="both"/>
        <w:rPr>
          <w:rFonts w:cs="Arial"/>
          <w:sz w:val="20"/>
        </w:rPr>
      </w:pPr>
      <w:r w:rsidRPr="005F6BE6">
        <w:rPr>
          <w:rFonts w:cs="Arial"/>
          <w:sz w:val="20"/>
        </w:rPr>
        <w:t xml:space="preserve">      &lt;nome completo do representante legal </w:t>
      </w:r>
    </w:p>
    <w:p w:rsidR="006414EE" w:rsidRPr="005F6BE6" w:rsidRDefault="006414EE" w:rsidP="006414EE">
      <w:pPr>
        <w:jc w:val="both"/>
        <w:rPr>
          <w:rFonts w:cs="Arial"/>
          <w:sz w:val="20"/>
        </w:rPr>
      </w:pPr>
      <w:r w:rsidRPr="005F6BE6">
        <w:rPr>
          <w:rFonts w:cs="Arial"/>
          <w:sz w:val="20"/>
        </w:rPr>
        <w:t xml:space="preserve">           e qualificação na empresa&gt;</w:t>
      </w:r>
    </w:p>
    <w:p w:rsidR="006414EE" w:rsidRDefault="006414EE" w:rsidP="006414EE">
      <w:pPr>
        <w:jc w:val="both"/>
        <w:rPr>
          <w:rFonts w:cs="Arial"/>
          <w:sz w:val="20"/>
        </w:rPr>
      </w:pPr>
    </w:p>
    <w:p w:rsidR="006414EE" w:rsidRDefault="006414EE" w:rsidP="006414EE">
      <w:pPr>
        <w:jc w:val="both"/>
        <w:rPr>
          <w:rFonts w:cs="Arial"/>
          <w:sz w:val="20"/>
        </w:rPr>
      </w:pPr>
    </w:p>
    <w:p w:rsidR="006414EE" w:rsidRPr="005F6BE6" w:rsidRDefault="006414EE" w:rsidP="006414EE">
      <w:pPr>
        <w:jc w:val="both"/>
        <w:rPr>
          <w:rFonts w:cs="Arial"/>
          <w:sz w:val="20"/>
        </w:rPr>
      </w:pPr>
    </w:p>
    <w:p w:rsidR="006414EE" w:rsidRPr="005F6BE6" w:rsidRDefault="006414EE" w:rsidP="006414EE">
      <w:pPr>
        <w:jc w:val="right"/>
        <w:rPr>
          <w:rFonts w:cs="Arial"/>
          <w:b/>
          <w:sz w:val="20"/>
        </w:rPr>
      </w:pPr>
      <w:r w:rsidRPr="005F6BE6">
        <w:rPr>
          <w:rFonts w:cs="Arial"/>
          <w:b/>
          <w:sz w:val="20"/>
        </w:rPr>
        <w:t xml:space="preserve">OBS: Com assinatura do Outorgante </w:t>
      </w:r>
    </w:p>
    <w:p w:rsidR="006414EE" w:rsidRPr="005F6BE6" w:rsidRDefault="006414EE" w:rsidP="006414EE">
      <w:pPr>
        <w:jc w:val="center"/>
        <w:rPr>
          <w:sz w:val="20"/>
          <w:u w:val="single"/>
        </w:rPr>
      </w:pPr>
      <w:r w:rsidRPr="005F6BE6">
        <w:rPr>
          <w:rFonts w:cs="Arial"/>
          <w:sz w:val="20"/>
        </w:rPr>
        <w:t xml:space="preserve"> </w:t>
      </w:r>
      <w:r w:rsidRPr="005F6BE6">
        <w:rPr>
          <w:rFonts w:cs="Arial"/>
          <w:sz w:val="20"/>
        </w:rPr>
        <w:tab/>
      </w:r>
      <w:r w:rsidRPr="005F6BE6">
        <w:rPr>
          <w:rFonts w:cs="Arial"/>
          <w:sz w:val="20"/>
        </w:rPr>
        <w:tab/>
      </w:r>
      <w:r w:rsidRPr="005F6BE6">
        <w:rPr>
          <w:rFonts w:cs="Arial"/>
          <w:sz w:val="20"/>
        </w:rPr>
        <w:tab/>
      </w:r>
      <w:r w:rsidRPr="005F6BE6">
        <w:rPr>
          <w:rFonts w:cs="Arial"/>
          <w:sz w:val="20"/>
        </w:rPr>
        <w:tab/>
      </w:r>
      <w:r w:rsidRPr="005F6BE6">
        <w:rPr>
          <w:rFonts w:cs="Arial"/>
          <w:sz w:val="20"/>
        </w:rPr>
        <w:tab/>
      </w:r>
      <w:r w:rsidRPr="005F6BE6">
        <w:rPr>
          <w:rFonts w:cs="Arial"/>
          <w:sz w:val="20"/>
        </w:rPr>
        <w:tab/>
      </w:r>
      <w:r>
        <w:rPr>
          <w:rFonts w:cs="Arial"/>
          <w:sz w:val="20"/>
        </w:rPr>
        <w:t xml:space="preserve">                         (com firma reconhecida)</w:t>
      </w:r>
      <w:r w:rsidRPr="005F6BE6">
        <w:rPr>
          <w:rFonts w:cs="Arial"/>
          <w:sz w:val="20"/>
        </w:rPr>
        <w:t xml:space="preserve">     </w:t>
      </w:r>
    </w:p>
    <w:p w:rsidR="006414EE" w:rsidRPr="005F6BE6" w:rsidRDefault="006414EE" w:rsidP="006414EE">
      <w:pPr>
        <w:jc w:val="center"/>
        <w:rPr>
          <w:sz w:val="20"/>
          <w:u w:val="single"/>
        </w:rPr>
      </w:pPr>
    </w:p>
    <w:p w:rsidR="006414EE" w:rsidRPr="005F6BE6" w:rsidRDefault="006414EE" w:rsidP="006414EE">
      <w:pPr>
        <w:jc w:val="center"/>
        <w:rPr>
          <w:sz w:val="20"/>
          <w:u w:val="single"/>
        </w:rPr>
      </w:pPr>
    </w:p>
    <w:p w:rsidR="006414EE" w:rsidRPr="005F6BE6" w:rsidRDefault="006414EE" w:rsidP="006414EE">
      <w:pPr>
        <w:jc w:val="center"/>
        <w:rPr>
          <w:sz w:val="20"/>
          <w:u w:val="single"/>
        </w:rPr>
      </w:pPr>
    </w:p>
    <w:p w:rsidR="006414EE" w:rsidRPr="005F6BE6" w:rsidRDefault="006414EE" w:rsidP="006414EE">
      <w:pPr>
        <w:jc w:val="center"/>
        <w:rPr>
          <w:sz w:val="20"/>
          <w:u w:val="single"/>
        </w:rPr>
      </w:pPr>
    </w:p>
    <w:p w:rsidR="006414EE" w:rsidRPr="005F6BE6" w:rsidRDefault="006414EE" w:rsidP="006414EE">
      <w:pPr>
        <w:jc w:val="center"/>
        <w:rPr>
          <w:sz w:val="20"/>
          <w:u w:val="single"/>
        </w:rPr>
      </w:pPr>
    </w:p>
    <w:p w:rsidR="006414EE" w:rsidRPr="005F6BE6" w:rsidRDefault="006414EE" w:rsidP="006414EE">
      <w:pPr>
        <w:jc w:val="center"/>
        <w:rPr>
          <w:sz w:val="20"/>
          <w:u w:val="single"/>
        </w:rPr>
      </w:pPr>
    </w:p>
    <w:p w:rsidR="006414EE" w:rsidRDefault="006414EE" w:rsidP="006414EE">
      <w:pPr>
        <w:tabs>
          <w:tab w:val="left" w:pos="1134"/>
        </w:tabs>
        <w:spacing w:before="120" w:line="360" w:lineRule="auto"/>
        <w:jc w:val="both"/>
        <w:rPr>
          <w:rFonts w:cs="Arial"/>
          <w:b/>
          <w:sz w:val="20"/>
        </w:rPr>
      </w:pPr>
    </w:p>
    <w:p w:rsidR="006414EE" w:rsidRDefault="006414EE" w:rsidP="006414EE">
      <w:pPr>
        <w:tabs>
          <w:tab w:val="left" w:pos="1134"/>
        </w:tabs>
        <w:spacing w:before="120" w:line="360" w:lineRule="auto"/>
        <w:jc w:val="both"/>
        <w:rPr>
          <w:rFonts w:ascii="Calibri" w:hAnsi="Calibri" w:cs="Calibri"/>
          <w:b/>
          <w:color w:val="000000"/>
          <w:sz w:val="24"/>
          <w:szCs w:val="24"/>
        </w:rPr>
      </w:pPr>
    </w:p>
    <w:p w:rsidR="00CF286E" w:rsidRDefault="00CF286E" w:rsidP="006414EE">
      <w:pPr>
        <w:tabs>
          <w:tab w:val="left" w:pos="1134"/>
        </w:tabs>
        <w:spacing w:before="120" w:line="360" w:lineRule="auto"/>
        <w:jc w:val="both"/>
        <w:rPr>
          <w:rFonts w:ascii="Calibri" w:hAnsi="Calibri" w:cs="Calibri"/>
          <w:b/>
          <w:color w:val="000000"/>
          <w:sz w:val="24"/>
          <w:szCs w:val="24"/>
        </w:rPr>
      </w:pPr>
    </w:p>
    <w:p w:rsidR="00CF286E" w:rsidRDefault="00CF286E" w:rsidP="006414EE">
      <w:pPr>
        <w:tabs>
          <w:tab w:val="left" w:pos="1134"/>
        </w:tabs>
        <w:spacing w:before="120" w:line="360" w:lineRule="auto"/>
        <w:jc w:val="both"/>
        <w:rPr>
          <w:rFonts w:ascii="Calibri" w:hAnsi="Calibri" w:cs="Calibri"/>
          <w:b/>
          <w:color w:val="000000"/>
          <w:sz w:val="24"/>
          <w:szCs w:val="24"/>
        </w:rPr>
      </w:pPr>
    </w:p>
    <w:p w:rsidR="007D6AF1" w:rsidRDefault="007D6AF1" w:rsidP="006414EE">
      <w:pPr>
        <w:tabs>
          <w:tab w:val="left" w:pos="1134"/>
        </w:tabs>
        <w:spacing w:before="120" w:line="360" w:lineRule="auto"/>
        <w:jc w:val="both"/>
        <w:rPr>
          <w:rFonts w:ascii="Calibri" w:hAnsi="Calibri" w:cs="Calibri"/>
          <w:b/>
          <w:color w:val="000000"/>
          <w:sz w:val="24"/>
          <w:szCs w:val="24"/>
        </w:rPr>
      </w:pPr>
    </w:p>
    <w:p w:rsidR="006414EE" w:rsidRPr="00311B8D" w:rsidRDefault="006414EE" w:rsidP="006414EE">
      <w:pPr>
        <w:keepNext/>
        <w:outlineLvl w:val="5"/>
        <w:rPr>
          <w:rFonts w:cs="Arial"/>
          <w:b/>
          <w:color w:val="000000"/>
          <w:sz w:val="20"/>
        </w:rPr>
      </w:pPr>
      <w:r w:rsidRPr="00F33759">
        <w:rPr>
          <w:rFonts w:cs="Arial"/>
          <w:b/>
          <w:color w:val="000000"/>
          <w:sz w:val="20"/>
        </w:rPr>
        <w:lastRenderedPageBreak/>
        <w:t xml:space="preserve">                                                                  </w:t>
      </w:r>
      <w:r>
        <w:rPr>
          <w:rFonts w:cs="Arial"/>
          <w:b/>
          <w:color w:val="000000"/>
          <w:sz w:val="20"/>
        </w:rPr>
        <w:t xml:space="preserve">  </w:t>
      </w:r>
      <w:r w:rsidR="0019070E">
        <w:rPr>
          <w:rFonts w:cs="Arial"/>
          <w:b/>
          <w:color w:val="000000"/>
          <w:sz w:val="20"/>
        </w:rPr>
        <w:t xml:space="preserve">   </w:t>
      </w:r>
      <w:r>
        <w:rPr>
          <w:rFonts w:cs="Arial"/>
          <w:b/>
          <w:color w:val="000000"/>
          <w:sz w:val="20"/>
        </w:rPr>
        <w:t xml:space="preserve"> </w:t>
      </w:r>
      <w:r w:rsidRPr="00311B8D">
        <w:rPr>
          <w:rFonts w:cs="Arial"/>
          <w:b/>
          <w:color w:val="000000"/>
          <w:sz w:val="20"/>
        </w:rPr>
        <w:t xml:space="preserve">ANEXO </w:t>
      </w:r>
      <w:r>
        <w:rPr>
          <w:rFonts w:cs="Arial"/>
          <w:b/>
          <w:color w:val="000000"/>
          <w:sz w:val="20"/>
        </w:rPr>
        <w:t>I</w:t>
      </w:r>
      <w:r w:rsidRPr="00311B8D">
        <w:rPr>
          <w:rFonts w:cs="Arial"/>
          <w:b/>
          <w:color w:val="000000"/>
          <w:sz w:val="20"/>
        </w:rPr>
        <w:t>I</w:t>
      </w:r>
    </w:p>
    <w:p w:rsidR="006414EE" w:rsidRPr="00311B8D" w:rsidRDefault="006414EE" w:rsidP="006414EE">
      <w:pPr>
        <w:rPr>
          <w:rFonts w:cs="Arial"/>
          <w:color w:val="000000"/>
          <w:sz w:val="20"/>
        </w:rPr>
      </w:pPr>
    </w:p>
    <w:p w:rsidR="006414EE" w:rsidRPr="00311B8D" w:rsidRDefault="0019070E" w:rsidP="0019070E">
      <w:pPr>
        <w:rPr>
          <w:rFonts w:cs="Arial"/>
          <w:b/>
          <w:color w:val="000000"/>
          <w:sz w:val="20"/>
        </w:rPr>
      </w:pPr>
      <w:r>
        <w:rPr>
          <w:rFonts w:cs="Arial"/>
          <w:b/>
          <w:color w:val="000000"/>
          <w:sz w:val="20"/>
        </w:rPr>
        <w:t xml:space="preserve">                                                     </w:t>
      </w:r>
      <w:r w:rsidR="006414EE" w:rsidRPr="00311B8D">
        <w:rPr>
          <w:rFonts w:cs="Arial"/>
          <w:b/>
          <w:color w:val="000000"/>
          <w:sz w:val="20"/>
        </w:rPr>
        <w:t>PREGÃO PRESENCIAL Nº 0</w:t>
      </w:r>
      <w:r w:rsidR="00FA24BE">
        <w:rPr>
          <w:rFonts w:cs="Arial"/>
          <w:b/>
          <w:color w:val="000000"/>
          <w:sz w:val="20"/>
        </w:rPr>
        <w:t>60</w:t>
      </w:r>
      <w:r w:rsidR="006414EE">
        <w:rPr>
          <w:rFonts w:cs="Arial"/>
          <w:b/>
          <w:color w:val="000000"/>
          <w:sz w:val="20"/>
        </w:rPr>
        <w:t>/2018</w:t>
      </w:r>
    </w:p>
    <w:p w:rsidR="006414EE" w:rsidRPr="00311B8D" w:rsidRDefault="006414EE" w:rsidP="006414EE">
      <w:pPr>
        <w:jc w:val="center"/>
        <w:rPr>
          <w:rFonts w:cs="Arial"/>
          <w:b/>
          <w:color w:val="000000"/>
          <w:sz w:val="20"/>
        </w:rPr>
      </w:pPr>
    </w:p>
    <w:p w:rsidR="006414EE" w:rsidRPr="00311B8D" w:rsidRDefault="0019070E" w:rsidP="0019070E">
      <w:pPr>
        <w:rPr>
          <w:rFonts w:cs="Arial"/>
          <w:b/>
          <w:color w:val="000000"/>
          <w:sz w:val="20"/>
        </w:rPr>
      </w:pPr>
      <w:r>
        <w:rPr>
          <w:rFonts w:cs="Arial"/>
          <w:b/>
          <w:color w:val="000000"/>
          <w:sz w:val="20"/>
        </w:rPr>
        <w:t xml:space="preserve">                                                            </w:t>
      </w:r>
      <w:r w:rsidR="006414EE" w:rsidRPr="00311B8D">
        <w:rPr>
          <w:rFonts w:cs="Arial"/>
          <w:b/>
          <w:color w:val="000000"/>
          <w:sz w:val="20"/>
        </w:rPr>
        <w:t>PROPOSTA DE PREÇOS</w:t>
      </w:r>
    </w:p>
    <w:p w:rsidR="006414EE" w:rsidRPr="00311B8D" w:rsidRDefault="006414EE" w:rsidP="006414EE">
      <w:pPr>
        <w:jc w:val="center"/>
        <w:rPr>
          <w:rFonts w:cs="Arial"/>
          <w:b/>
          <w:color w:val="000000"/>
          <w:sz w:val="20"/>
        </w:rPr>
      </w:pPr>
    </w:p>
    <w:p w:rsidR="006414EE" w:rsidRPr="00311B8D" w:rsidRDefault="006414EE" w:rsidP="006414EE">
      <w:pPr>
        <w:rPr>
          <w:rFonts w:cs="Arial"/>
          <w:b/>
          <w:color w:val="000000"/>
          <w:sz w:val="20"/>
        </w:rPr>
      </w:pPr>
      <w:r w:rsidRPr="00311B8D">
        <w:rPr>
          <w:rFonts w:cs="Arial"/>
          <w:b/>
          <w:color w:val="000000"/>
          <w:sz w:val="20"/>
        </w:rPr>
        <w:t>Empresa:</w:t>
      </w:r>
    </w:p>
    <w:p w:rsidR="006414EE" w:rsidRPr="00311B8D" w:rsidRDefault="006414EE" w:rsidP="006414EE">
      <w:pPr>
        <w:rPr>
          <w:rFonts w:cs="Arial"/>
          <w:b/>
          <w:color w:val="000000"/>
          <w:sz w:val="20"/>
        </w:rPr>
      </w:pPr>
      <w:r w:rsidRPr="00311B8D">
        <w:rPr>
          <w:rFonts w:cs="Arial"/>
          <w:b/>
          <w:color w:val="000000"/>
          <w:sz w:val="20"/>
        </w:rPr>
        <w:t>Endereço:</w:t>
      </w:r>
    </w:p>
    <w:p w:rsidR="006414EE" w:rsidRPr="00311B8D" w:rsidRDefault="006414EE" w:rsidP="006414EE">
      <w:pPr>
        <w:rPr>
          <w:rFonts w:cs="Arial"/>
          <w:b/>
          <w:color w:val="000000"/>
          <w:sz w:val="20"/>
        </w:rPr>
      </w:pPr>
      <w:r w:rsidRPr="00311B8D">
        <w:rPr>
          <w:rFonts w:cs="Arial"/>
          <w:b/>
          <w:color w:val="000000"/>
          <w:sz w:val="20"/>
        </w:rPr>
        <w:t>CNPJ:                                  Insc. Estadual:</w:t>
      </w:r>
    </w:p>
    <w:p w:rsidR="006414EE" w:rsidRDefault="006414EE" w:rsidP="006414EE">
      <w:pPr>
        <w:rPr>
          <w:rFonts w:cs="Arial"/>
          <w:b/>
          <w:color w:val="000000"/>
          <w:sz w:val="20"/>
        </w:rPr>
      </w:pPr>
    </w:p>
    <w:p w:rsidR="006414EE" w:rsidRPr="00311B8D" w:rsidRDefault="006414EE" w:rsidP="006414EE">
      <w:pPr>
        <w:rPr>
          <w:rFonts w:cs="Arial"/>
          <w:b/>
          <w:color w:val="000000"/>
          <w:sz w:val="20"/>
        </w:rPr>
      </w:pPr>
    </w:p>
    <w:p w:rsidR="006414EE" w:rsidRPr="00311B8D" w:rsidRDefault="006414EE" w:rsidP="006414EE">
      <w:pPr>
        <w:rPr>
          <w:rFonts w:cs="Arial"/>
          <w:color w:val="000000"/>
          <w:sz w:val="20"/>
        </w:rPr>
      </w:pPr>
      <w:r w:rsidRPr="00311B8D">
        <w:rPr>
          <w:rFonts w:cs="Arial"/>
          <w:color w:val="000000"/>
          <w:sz w:val="20"/>
        </w:rPr>
        <w:t>Prazo de validade da proposta: 60 dias.</w:t>
      </w:r>
    </w:p>
    <w:p w:rsidR="006414EE" w:rsidRPr="00311B8D" w:rsidRDefault="006414EE" w:rsidP="006414EE">
      <w:pPr>
        <w:rPr>
          <w:rFonts w:cs="Arial"/>
          <w:b/>
          <w:color w:val="000000"/>
          <w:sz w:val="20"/>
        </w:rPr>
      </w:pPr>
    </w:p>
    <w:p w:rsidR="00512334" w:rsidRDefault="006414EE" w:rsidP="006414EE">
      <w:pPr>
        <w:jc w:val="both"/>
        <w:rPr>
          <w:rFonts w:cs="Arial"/>
          <w:color w:val="000000"/>
          <w:sz w:val="20"/>
        </w:rPr>
      </w:pPr>
      <w:r w:rsidRPr="00311B8D">
        <w:rPr>
          <w:rFonts w:cs="Arial"/>
          <w:b/>
          <w:color w:val="000000"/>
          <w:sz w:val="20"/>
        </w:rPr>
        <w:t>Declaramos</w:t>
      </w:r>
      <w:r w:rsidRPr="00311B8D">
        <w:rPr>
          <w:rFonts w:cs="Arial"/>
          <w:color w:val="000000"/>
          <w:sz w:val="20"/>
        </w:rPr>
        <w:t xml:space="preserve"> que os preços apresentados compreendem todas as despesas incidentes sobre o objeto licitado, tais como impostos, taxas, encargos sociais e trabalhistas, fretes e seguros.</w:t>
      </w:r>
    </w:p>
    <w:p w:rsidR="0019070E" w:rsidRDefault="0019070E" w:rsidP="006414EE">
      <w:pPr>
        <w:jc w:val="both"/>
        <w:rPr>
          <w:rFonts w:cs="Arial"/>
          <w:color w:val="000000"/>
          <w:sz w:val="20"/>
        </w:rPr>
      </w:pPr>
    </w:p>
    <w:p w:rsidR="0019070E" w:rsidRDefault="0019070E" w:rsidP="006414EE">
      <w:pPr>
        <w:jc w:val="both"/>
        <w:rPr>
          <w:rFonts w:cs="Arial"/>
          <w:color w:val="000000"/>
          <w:sz w:val="20"/>
        </w:rPr>
      </w:pPr>
    </w:p>
    <w:tbl>
      <w:tblPr>
        <w:tblW w:w="10490" w:type="dxa"/>
        <w:tblInd w:w="-85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4A0" w:firstRow="1" w:lastRow="0" w:firstColumn="1" w:lastColumn="0" w:noHBand="0" w:noVBand="1"/>
      </w:tblPr>
      <w:tblGrid>
        <w:gridCol w:w="851"/>
        <w:gridCol w:w="5387"/>
        <w:gridCol w:w="992"/>
        <w:gridCol w:w="709"/>
        <w:gridCol w:w="1276"/>
        <w:gridCol w:w="1275"/>
      </w:tblGrid>
      <w:tr w:rsidR="0019070E" w:rsidRPr="0019070E" w:rsidTr="0019070E">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Item</w:t>
            </w:r>
          </w:p>
        </w:tc>
        <w:tc>
          <w:tcPr>
            <w:tcW w:w="5387"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Descrição</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Unidade</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proofErr w:type="spellStart"/>
            <w:r w:rsidRPr="0019070E">
              <w:rPr>
                <w:rFonts w:cs="Arial"/>
                <w:b/>
                <w:color w:val="000000"/>
                <w:sz w:val="20"/>
              </w:rPr>
              <w:t>Qtde</w:t>
            </w:r>
            <w:proofErr w:type="spellEnd"/>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r w:rsidRPr="0019070E">
              <w:rPr>
                <w:rFonts w:cs="Arial"/>
                <w:b/>
                <w:color w:val="000000"/>
                <w:sz w:val="20"/>
              </w:rPr>
              <w:t>Unitário</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r w:rsidRPr="0019070E">
              <w:rPr>
                <w:rFonts w:cs="Arial"/>
                <w:b/>
                <w:color w:val="000000"/>
                <w:sz w:val="20"/>
              </w:rPr>
              <w:t>Total</w:t>
            </w:r>
          </w:p>
        </w:tc>
      </w:tr>
      <w:tr w:rsidR="0019070E" w:rsidRPr="0019070E" w:rsidTr="0019070E">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1</w:t>
            </w:r>
          </w:p>
        </w:tc>
        <w:tc>
          <w:tcPr>
            <w:tcW w:w="5387"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r w:rsidRPr="0019070E">
              <w:rPr>
                <w:rFonts w:cs="Arial"/>
                <w:b/>
                <w:color w:val="000000"/>
                <w:sz w:val="20"/>
              </w:rPr>
              <w:t>6785 - CONTRATAÇÃO DE EMPRESA - Elaboração, coordenação, execução, orientação, implantação, implementação e renovação anual do Programa de Controle Médico de Saúde Ocupacional (PCMSO)- anual</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1</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p>
        </w:tc>
      </w:tr>
      <w:tr w:rsidR="0019070E" w:rsidRPr="0019070E" w:rsidTr="0019070E">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2</w:t>
            </w:r>
          </w:p>
        </w:tc>
        <w:tc>
          <w:tcPr>
            <w:tcW w:w="5387"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r w:rsidRPr="0019070E">
              <w:rPr>
                <w:rFonts w:cs="Arial"/>
                <w:b/>
                <w:color w:val="000000"/>
                <w:sz w:val="20"/>
              </w:rPr>
              <w:t>7342 - CONTRATAÇÃO DE EMPRESA Elaboração, coordenação, execução, orientação e renovação anual do Laudo Técnico das Condições Ambientais do Trabalho (LTCAT) de acordo com a Norma Regulamentadora (NR-9)- anual</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1</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p>
        </w:tc>
      </w:tr>
      <w:tr w:rsidR="0019070E" w:rsidRPr="0019070E" w:rsidTr="0019070E">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3</w:t>
            </w:r>
          </w:p>
        </w:tc>
        <w:tc>
          <w:tcPr>
            <w:tcW w:w="5387"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r w:rsidRPr="0019070E">
              <w:rPr>
                <w:rFonts w:cs="Arial"/>
                <w:b/>
                <w:color w:val="000000"/>
                <w:sz w:val="20"/>
              </w:rPr>
              <w:t>7343 - CONTRATAÇÃO DE EMPRESA Elaboração, implantação e execução do Programa de Prevenção de Riscos Ambientais (PPRA) de acordo com a Norma Regulamentadora (NR-9)- anual</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1</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p>
        </w:tc>
      </w:tr>
      <w:tr w:rsidR="0019070E" w:rsidRPr="0019070E" w:rsidTr="0019070E">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4</w:t>
            </w:r>
          </w:p>
        </w:tc>
        <w:tc>
          <w:tcPr>
            <w:tcW w:w="5387"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r w:rsidRPr="0019070E">
              <w:rPr>
                <w:rFonts w:cs="Arial"/>
                <w:b/>
                <w:color w:val="000000"/>
                <w:sz w:val="20"/>
              </w:rPr>
              <w:t>7344 - CONTRATAÇÃO DE EMPRESA Consultas Médicas Assistenciais a serem contratadas conforme a necessidade do Município, INCLUINDO AVALIAÇÃO DE ATESTADOS APRESENTADOS PELO SERVIDOR POR MÉDICOS PARTICULARES E EXAME CLINICO PARA OS CARGOS EM COMISSÃO (valor por consulta)- até 20 consultas por mês</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240</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p>
        </w:tc>
      </w:tr>
      <w:tr w:rsidR="0019070E" w:rsidRPr="0019070E" w:rsidTr="0019070E">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5</w:t>
            </w:r>
          </w:p>
        </w:tc>
        <w:tc>
          <w:tcPr>
            <w:tcW w:w="5387"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r w:rsidRPr="0019070E">
              <w:rPr>
                <w:rFonts w:cs="Arial"/>
                <w:b/>
                <w:color w:val="000000"/>
                <w:sz w:val="20"/>
              </w:rPr>
              <w:t xml:space="preserve">7345 - CONTRATAÇÃO DE EMPRESA para realização de exames, admissionais, periódicos, troca de função, </w:t>
            </w:r>
            <w:proofErr w:type="spellStart"/>
            <w:r w:rsidRPr="0019070E">
              <w:rPr>
                <w:rFonts w:cs="Arial"/>
                <w:b/>
                <w:color w:val="000000"/>
                <w:sz w:val="20"/>
              </w:rPr>
              <w:t>demissionais</w:t>
            </w:r>
            <w:proofErr w:type="spellEnd"/>
            <w:r w:rsidRPr="0019070E">
              <w:rPr>
                <w:rFonts w:cs="Arial"/>
                <w:b/>
                <w:color w:val="000000"/>
                <w:sz w:val="20"/>
              </w:rPr>
              <w:t xml:space="preserve"> e RETORNO AO TRABALHO, bem como a implantação, orientação, manutenção, emissão e registro em meio eletrônico do Perfil </w:t>
            </w:r>
            <w:proofErr w:type="spellStart"/>
            <w:r w:rsidRPr="0019070E">
              <w:rPr>
                <w:rFonts w:cs="Arial"/>
                <w:b/>
                <w:color w:val="000000"/>
                <w:sz w:val="20"/>
              </w:rPr>
              <w:t>Profissiográfico</w:t>
            </w:r>
            <w:proofErr w:type="spellEnd"/>
            <w:r w:rsidRPr="0019070E">
              <w:rPr>
                <w:rFonts w:cs="Arial"/>
                <w:b/>
                <w:color w:val="000000"/>
                <w:sz w:val="20"/>
              </w:rPr>
              <w:t xml:space="preserve"> Previdenciário (PPP), regulado pela IN INSS/DC nº 078 de 16/07/2002, para aproximadamente 530* servidores concursados. * A quantidade de servidores inclui todos os concursados, descontando os que possuem duas </w:t>
            </w:r>
            <w:r w:rsidRPr="0019070E">
              <w:rPr>
                <w:rFonts w:cs="Arial"/>
                <w:b/>
                <w:color w:val="000000"/>
                <w:sz w:val="20"/>
              </w:rPr>
              <w:lastRenderedPageBreak/>
              <w:t>matrículas. VALOR MENSAL</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lastRenderedPageBreak/>
              <w:t>MES</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12</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p>
        </w:tc>
      </w:tr>
      <w:tr w:rsidR="0019070E" w:rsidRPr="0019070E" w:rsidTr="00A55659">
        <w:trPr>
          <w:trHeight w:val="1421"/>
        </w:trPr>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lastRenderedPageBreak/>
              <w:t>6</w:t>
            </w:r>
          </w:p>
        </w:tc>
        <w:tc>
          <w:tcPr>
            <w:tcW w:w="5387"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r w:rsidRPr="0019070E">
              <w:rPr>
                <w:rFonts w:cs="Arial"/>
                <w:b/>
                <w:color w:val="000000"/>
                <w:sz w:val="20"/>
              </w:rPr>
              <w:t>7346 - CONTRATAÇÃO DE EMPRESA para realização de perícias médicas, PARA OS CASOS QUE HÁ NECESSIDADE DE JUNTA MÉDICA (2 A 3 MÉDICOS) com cobertura para avaliações com especialistas e exames. V</w:t>
            </w:r>
            <w:r w:rsidR="00A55659">
              <w:rPr>
                <w:rFonts w:cs="Arial"/>
                <w:b/>
                <w:color w:val="000000"/>
                <w:sz w:val="20"/>
              </w:rPr>
              <w:t>alor por perícia- até 2 por mês</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24</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p>
        </w:tc>
      </w:tr>
      <w:tr w:rsidR="0019070E" w:rsidRPr="0019070E" w:rsidTr="0019070E">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7</w:t>
            </w:r>
          </w:p>
        </w:tc>
        <w:tc>
          <w:tcPr>
            <w:tcW w:w="5387"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r w:rsidRPr="0019070E">
              <w:rPr>
                <w:rFonts w:cs="Arial"/>
                <w:b/>
                <w:color w:val="000000"/>
                <w:sz w:val="20"/>
              </w:rPr>
              <w:t>7347 - CONTRATAÇÃO DE EMPRESA para PPP Retroativo- at</w:t>
            </w:r>
            <w:r w:rsidR="00A55659">
              <w:rPr>
                <w:rFonts w:cs="Arial"/>
                <w:b/>
                <w:color w:val="000000"/>
                <w:sz w:val="20"/>
              </w:rPr>
              <w:t>é 2 por mês - VALOR POR UNIDADE</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24</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p>
        </w:tc>
      </w:tr>
      <w:tr w:rsidR="0019070E" w:rsidRPr="0019070E" w:rsidTr="0019070E">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8</w:t>
            </w:r>
          </w:p>
        </w:tc>
        <w:tc>
          <w:tcPr>
            <w:tcW w:w="5387"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r w:rsidRPr="0019070E">
              <w:rPr>
                <w:rFonts w:cs="Arial"/>
                <w:b/>
                <w:color w:val="000000"/>
                <w:sz w:val="20"/>
              </w:rPr>
              <w:t>7427 - CONTRATAÇÃO DE EMPRESA Realização de exames admissionais de acuidade visual, raio X do tórax, ECG, hemograma completo, glicemia, E.Q.U, avaliação com otorrinolaringologista e exame clínico, para servidores nomeados em c</w:t>
            </w:r>
            <w:r w:rsidR="00A55659">
              <w:rPr>
                <w:rFonts w:cs="Arial"/>
                <w:b/>
                <w:color w:val="000000"/>
                <w:sz w:val="20"/>
              </w:rPr>
              <w:t>oncurso público- até 5 por mês.</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60</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p>
        </w:tc>
      </w:tr>
    </w:tbl>
    <w:p w:rsidR="0019070E" w:rsidRDefault="0019070E" w:rsidP="0019070E">
      <w:pPr>
        <w:jc w:val="both"/>
        <w:rPr>
          <w:rFonts w:cs="Arial"/>
          <w:b/>
          <w:color w:val="000000"/>
          <w:sz w:val="20"/>
        </w:rPr>
      </w:pPr>
    </w:p>
    <w:p w:rsidR="00104D82" w:rsidRDefault="00104D82" w:rsidP="006414EE">
      <w:pPr>
        <w:jc w:val="both"/>
        <w:rPr>
          <w:rFonts w:cs="Arial"/>
          <w:color w:val="000000"/>
          <w:sz w:val="20"/>
        </w:rPr>
      </w:pPr>
    </w:p>
    <w:p w:rsidR="00104D82" w:rsidRDefault="00104D82" w:rsidP="00104D82">
      <w:pPr>
        <w:jc w:val="both"/>
        <w:rPr>
          <w:sz w:val="20"/>
        </w:rPr>
      </w:pPr>
      <w:r w:rsidRPr="00104D82">
        <w:rPr>
          <w:rFonts w:cs="Arial"/>
          <w:b/>
          <w:color w:val="000000"/>
          <w:sz w:val="20"/>
        </w:rPr>
        <w:t>OBS:</w:t>
      </w:r>
      <w:r w:rsidRPr="00104D82">
        <w:rPr>
          <w:sz w:val="20"/>
        </w:rPr>
        <w:t xml:space="preserve"> </w:t>
      </w:r>
      <w:r>
        <w:rPr>
          <w:sz w:val="20"/>
        </w:rPr>
        <w:t>1 -  A contratada deverá disponibilizar de informações para o e-social em arquivo separado, no formato XML</w:t>
      </w:r>
    </w:p>
    <w:p w:rsidR="00104D82" w:rsidRDefault="00104D82" w:rsidP="00104D82">
      <w:pPr>
        <w:jc w:val="both"/>
        <w:rPr>
          <w:sz w:val="20"/>
        </w:rPr>
      </w:pPr>
    </w:p>
    <w:p w:rsidR="00104D82" w:rsidRDefault="007032A6" w:rsidP="00104D82">
      <w:pPr>
        <w:jc w:val="both"/>
        <w:rPr>
          <w:sz w:val="20"/>
        </w:rPr>
      </w:pPr>
      <w:r>
        <w:rPr>
          <w:sz w:val="20"/>
        </w:rPr>
        <w:t xml:space="preserve">           2 - </w:t>
      </w:r>
      <w:r w:rsidR="00B81E15">
        <w:rPr>
          <w:sz w:val="20"/>
        </w:rPr>
        <w:t>A Contratada deverá disponibilizar uma unidade de atendimento no Município, sendo que para cumprir com a demanda é imprescindível que os atendimentos ocorram no mínimo em dois dias da semana, bem como dispor de unidade móvel com raio X, para realização de exames periódicos, quando necessário.</w:t>
      </w:r>
    </w:p>
    <w:p w:rsidR="00104D82" w:rsidRDefault="00104D82" w:rsidP="00104D82">
      <w:pPr>
        <w:jc w:val="both"/>
        <w:rPr>
          <w:sz w:val="20"/>
        </w:rPr>
      </w:pPr>
    </w:p>
    <w:p w:rsidR="00104D82" w:rsidRDefault="00104D82" w:rsidP="00104D82">
      <w:pPr>
        <w:jc w:val="both"/>
        <w:rPr>
          <w:sz w:val="20"/>
        </w:rPr>
      </w:pPr>
      <w:r>
        <w:rPr>
          <w:sz w:val="20"/>
        </w:rPr>
        <w:t xml:space="preserve">           3 -  O prazo para os atendimentos não deverá ser superior a 10 dias.</w:t>
      </w:r>
    </w:p>
    <w:p w:rsidR="00104D82" w:rsidRDefault="00104D82" w:rsidP="00104D82">
      <w:pPr>
        <w:jc w:val="both"/>
        <w:rPr>
          <w:sz w:val="20"/>
        </w:rPr>
      </w:pPr>
    </w:p>
    <w:p w:rsidR="00104D82" w:rsidRPr="00BB792F" w:rsidRDefault="00104D82" w:rsidP="00104D82">
      <w:pPr>
        <w:jc w:val="both"/>
        <w:rPr>
          <w:sz w:val="20"/>
        </w:rPr>
      </w:pPr>
      <w:r>
        <w:rPr>
          <w:sz w:val="20"/>
        </w:rPr>
        <w:t xml:space="preserve">           4</w:t>
      </w:r>
      <w:r w:rsidRPr="00BB792F">
        <w:rPr>
          <w:sz w:val="20"/>
        </w:rPr>
        <w:t xml:space="preserve"> - Todas as despesas com a prestação do serviço correrão por conta da proponente vencedora da licitação.</w:t>
      </w:r>
    </w:p>
    <w:p w:rsidR="00104D82" w:rsidRPr="00BB792F" w:rsidRDefault="00104D82" w:rsidP="00104D82">
      <w:pPr>
        <w:ind w:firstLine="1440"/>
        <w:jc w:val="both"/>
        <w:rPr>
          <w:sz w:val="20"/>
        </w:rPr>
      </w:pPr>
    </w:p>
    <w:p w:rsidR="00104D82" w:rsidRDefault="00104D82" w:rsidP="006414EE">
      <w:pPr>
        <w:jc w:val="both"/>
        <w:rPr>
          <w:sz w:val="20"/>
        </w:rPr>
      </w:pPr>
      <w:r>
        <w:rPr>
          <w:sz w:val="20"/>
        </w:rPr>
        <w:t xml:space="preserve">           5</w:t>
      </w:r>
      <w:r w:rsidRPr="00BB792F">
        <w:rPr>
          <w:sz w:val="20"/>
        </w:rPr>
        <w:t xml:space="preserve"> - Caso não seja consumida a integralidade dos serviços adjudicados, não assistirá qualquer indenização à licitante.</w:t>
      </w:r>
    </w:p>
    <w:p w:rsidR="00104D82" w:rsidRDefault="00104D82" w:rsidP="006414EE">
      <w:pPr>
        <w:jc w:val="both"/>
        <w:rPr>
          <w:sz w:val="20"/>
        </w:rPr>
      </w:pPr>
    </w:p>
    <w:p w:rsidR="00104D82" w:rsidRPr="00104D82" w:rsidRDefault="00104D82" w:rsidP="006414EE">
      <w:pPr>
        <w:jc w:val="both"/>
        <w:rPr>
          <w:sz w:val="20"/>
        </w:rPr>
      </w:pPr>
    </w:p>
    <w:p w:rsidR="00104D82" w:rsidRDefault="00104D82" w:rsidP="006414EE">
      <w:pPr>
        <w:jc w:val="both"/>
        <w:rPr>
          <w:rFonts w:cs="Arial"/>
          <w:color w:val="000000"/>
          <w:sz w:val="20"/>
        </w:rPr>
      </w:pPr>
    </w:p>
    <w:p w:rsidR="00104D82" w:rsidRPr="00104D82" w:rsidRDefault="00104D82" w:rsidP="00104D82">
      <w:pPr>
        <w:jc w:val="both"/>
        <w:rPr>
          <w:rFonts w:cs="Arial"/>
          <w:b/>
          <w:color w:val="000000"/>
          <w:sz w:val="20"/>
        </w:rPr>
      </w:pPr>
      <w:r w:rsidRPr="00104D82">
        <w:rPr>
          <w:rFonts w:cs="Arial"/>
          <w:b/>
          <w:color w:val="000000"/>
          <w:sz w:val="20"/>
        </w:rPr>
        <w:t>VALOR GLOBAL</w:t>
      </w:r>
      <w:r w:rsidR="00D85CA3">
        <w:rPr>
          <w:rFonts w:cs="Arial"/>
          <w:b/>
          <w:color w:val="000000"/>
          <w:sz w:val="20"/>
        </w:rPr>
        <w:t xml:space="preserve"> DOS SERVIÇOS</w:t>
      </w:r>
      <w:r w:rsidRPr="00104D82">
        <w:rPr>
          <w:rFonts w:cs="Arial"/>
          <w:b/>
          <w:color w:val="000000"/>
          <w:sz w:val="20"/>
        </w:rPr>
        <w:t>:</w:t>
      </w:r>
    </w:p>
    <w:p w:rsidR="00104D82" w:rsidRDefault="00104D82" w:rsidP="006414EE">
      <w:pPr>
        <w:jc w:val="both"/>
        <w:rPr>
          <w:rFonts w:cs="Arial"/>
          <w:color w:val="000000"/>
          <w:sz w:val="20"/>
        </w:rPr>
      </w:pPr>
    </w:p>
    <w:p w:rsidR="00512334" w:rsidRDefault="00512334" w:rsidP="006414EE">
      <w:pPr>
        <w:jc w:val="both"/>
        <w:rPr>
          <w:rFonts w:cs="Arial"/>
          <w:color w:val="000000"/>
          <w:sz w:val="20"/>
        </w:rPr>
      </w:pPr>
    </w:p>
    <w:p w:rsidR="00104D82" w:rsidRDefault="00104D82" w:rsidP="006414EE">
      <w:pPr>
        <w:jc w:val="both"/>
        <w:rPr>
          <w:rFonts w:cs="Arial"/>
          <w:color w:val="000000"/>
          <w:sz w:val="20"/>
        </w:rPr>
      </w:pPr>
    </w:p>
    <w:p w:rsidR="00104D82" w:rsidRDefault="00104D82" w:rsidP="006414EE">
      <w:pPr>
        <w:jc w:val="both"/>
        <w:rPr>
          <w:rFonts w:cs="Arial"/>
          <w:color w:val="000000"/>
          <w:sz w:val="20"/>
        </w:rPr>
      </w:pPr>
    </w:p>
    <w:p w:rsidR="006414EE" w:rsidRDefault="00593DCE" w:rsidP="006414EE">
      <w:pPr>
        <w:jc w:val="both"/>
        <w:rPr>
          <w:rFonts w:cs="Arial"/>
          <w:color w:val="000000"/>
          <w:sz w:val="20"/>
        </w:rPr>
      </w:pPr>
      <w:r>
        <w:rPr>
          <w:rFonts w:cs="Arial"/>
          <w:b/>
          <w:color w:val="000000"/>
          <w:sz w:val="20"/>
        </w:rPr>
        <w:t xml:space="preserve">        </w:t>
      </w:r>
      <w:r w:rsidR="00A16662">
        <w:rPr>
          <w:rFonts w:cs="Arial"/>
          <w:b/>
          <w:color w:val="000000"/>
          <w:sz w:val="20"/>
        </w:rPr>
        <w:t xml:space="preserve">                                                     </w:t>
      </w:r>
      <w:r>
        <w:rPr>
          <w:rFonts w:cs="Arial"/>
          <w:b/>
          <w:color w:val="000000"/>
          <w:sz w:val="20"/>
        </w:rPr>
        <w:t xml:space="preserve">   </w:t>
      </w:r>
      <w:r w:rsidR="00A16662">
        <w:rPr>
          <w:rFonts w:cs="Arial"/>
          <w:b/>
          <w:color w:val="000000"/>
          <w:sz w:val="20"/>
        </w:rPr>
        <w:t>Data:</w:t>
      </w:r>
    </w:p>
    <w:p w:rsidR="006414EE" w:rsidRDefault="006414EE" w:rsidP="006414EE">
      <w:pPr>
        <w:jc w:val="both"/>
        <w:rPr>
          <w:rFonts w:cs="Arial"/>
          <w:color w:val="000000"/>
          <w:sz w:val="20"/>
        </w:rPr>
      </w:pPr>
    </w:p>
    <w:p w:rsidR="00A16662" w:rsidRDefault="00A16662" w:rsidP="006414EE">
      <w:pPr>
        <w:jc w:val="both"/>
        <w:rPr>
          <w:rFonts w:cs="Arial"/>
          <w:color w:val="000000"/>
          <w:sz w:val="20"/>
        </w:rPr>
      </w:pPr>
    </w:p>
    <w:p w:rsidR="00593DCE" w:rsidRPr="00311B8D" w:rsidRDefault="00593DCE" w:rsidP="006414EE">
      <w:pPr>
        <w:jc w:val="both"/>
        <w:rPr>
          <w:rFonts w:cs="Arial"/>
          <w:color w:val="000000"/>
          <w:sz w:val="20"/>
        </w:rPr>
      </w:pPr>
    </w:p>
    <w:p w:rsidR="006414EE" w:rsidRPr="00311B8D" w:rsidRDefault="006414EE" w:rsidP="006414EE">
      <w:pPr>
        <w:ind w:left="3540"/>
        <w:rPr>
          <w:rFonts w:cs="Arial"/>
          <w:color w:val="000000"/>
          <w:sz w:val="20"/>
        </w:rPr>
      </w:pPr>
      <w:r w:rsidRPr="00311B8D">
        <w:rPr>
          <w:rFonts w:cs="Arial"/>
          <w:color w:val="000000"/>
          <w:sz w:val="20"/>
        </w:rPr>
        <w:t>...............................................................................</w:t>
      </w:r>
    </w:p>
    <w:p w:rsidR="006414EE" w:rsidRPr="00311B8D" w:rsidRDefault="006414EE" w:rsidP="006414EE">
      <w:pPr>
        <w:ind w:left="3540"/>
        <w:rPr>
          <w:rFonts w:cs="Arial"/>
          <w:color w:val="000000"/>
          <w:sz w:val="20"/>
        </w:rPr>
      </w:pPr>
      <w:r w:rsidRPr="00311B8D">
        <w:rPr>
          <w:rFonts w:cs="Arial"/>
          <w:color w:val="000000"/>
          <w:sz w:val="20"/>
        </w:rPr>
        <w:t xml:space="preserve">            Representante legal da empresa.</w:t>
      </w:r>
    </w:p>
    <w:p w:rsidR="006414EE" w:rsidRPr="00311B8D" w:rsidRDefault="006414EE" w:rsidP="006414EE">
      <w:pPr>
        <w:rPr>
          <w:rFonts w:cs="Arial"/>
          <w:color w:val="000000"/>
          <w:sz w:val="20"/>
        </w:rPr>
      </w:pPr>
    </w:p>
    <w:p w:rsidR="00E236BA" w:rsidRDefault="00E236BA" w:rsidP="006414EE">
      <w:pPr>
        <w:autoSpaceDE w:val="0"/>
        <w:rPr>
          <w:rFonts w:ascii="Calibri" w:hAnsi="Calibri" w:cs="Calibri"/>
          <w:b/>
          <w:color w:val="000000"/>
          <w:sz w:val="24"/>
          <w:szCs w:val="24"/>
        </w:rPr>
      </w:pPr>
    </w:p>
    <w:p w:rsidR="006414EE" w:rsidRDefault="006414EE" w:rsidP="00A55659">
      <w:pPr>
        <w:ind w:right="-1"/>
        <w:rPr>
          <w:rFonts w:ascii="Calibri" w:hAnsi="Calibri" w:cs="Calibri"/>
          <w:b/>
          <w:color w:val="000000"/>
          <w:sz w:val="24"/>
          <w:szCs w:val="24"/>
        </w:rPr>
      </w:pPr>
    </w:p>
    <w:p w:rsidR="00A55659" w:rsidRPr="00F529E6" w:rsidRDefault="00A55659" w:rsidP="00A55659">
      <w:pPr>
        <w:ind w:right="-1"/>
        <w:rPr>
          <w:rFonts w:cs="Arial"/>
          <w:b/>
          <w:sz w:val="20"/>
          <w:u w:val="single"/>
        </w:rPr>
      </w:pPr>
    </w:p>
    <w:p w:rsidR="006414EE" w:rsidRPr="00F529E6" w:rsidRDefault="006414EE" w:rsidP="006414EE">
      <w:pPr>
        <w:ind w:right="-1"/>
        <w:jc w:val="center"/>
        <w:rPr>
          <w:rFonts w:cs="Arial"/>
          <w:b/>
          <w:sz w:val="20"/>
          <w:u w:val="single"/>
        </w:rPr>
      </w:pPr>
      <w:r w:rsidRPr="00F529E6">
        <w:rPr>
          <w:rFonts w:cs="Arial"/>
          <w:b/>
          <w:sz w:val="20"/>
          <w:u w:val="single"/>
        </w:rPr>
        <w:t>ANEXO</w:t>
      </w:r>
      <w:r>
        <w:rPr>
          <w:rFonts w:cs="Arial"/>
          <w:b/>
          <w:sz w:val="20"/>
          <w:u w:val="single"/>
        </w:rPr>
        <w:t xml:space="preserve"> III </w:t>
      </w:r>
    </w:p>
    <w:p w:rsidR="006414EE" w:rsidRPr="00F529E6" w:rsidRDefault="006414EE" w:rsidP="006414EE">
      <w:pPr>
        <w:ind w:right="-1"/>
        <w:jc w:val="center"/>
        <w:rPr>
          <w:rFonts w:cs="Arial"/>
          <w:b/>
          <w:sz w:val="20"/>
        </w:rPr>
      </w:pPr>
    </w:p>
    <w:p w:rsidR="006414EE" w:rsidRPr="00F529E6" w:rsidRDefault="006414EE" w:rsidP="006414EE">
      <w:pPr>
        <w:ind w:right="-1"/>
        <w:jc w:val="center"/>
        <w:rPr>
          <w:rFonts w:cs="Arial"/>
          <w:b/>
          <w:sz w:val="20"/>
        </w:rPr>
      </w:pPr>
    </w:p>
    <w:p w:rsidR="006414EE" w:rsidRPr="00F529E6" w:rsidRDefault="006414EE" w:rsidP="006414EE">
      <w:pPr>
        <w:ind w:right="-1"/>
        <w:jc w:val="center"/>
        <w:rPr>
          <w:rFonts w:cs="Arial"/>
          <w:b/>
          <w:sz w:val="20"/>
        </w:rPr>
      </w:pPr>
      <w:r w:rsidRPr="00F529E6">
        <w:rPr>
          <w:rFonts w:cs="Arial"/>
          <w:b/>
          <w:sz w:val="20"/>
        </w:rPr>
        <w:t>PREGÃO PRESENCIAL Nº 0</w:t>
      </w:r>
      <w:r w:rsidR="00FA24BE">
        <w:rPr>
          <w:rFonts w:cs="Arial"/>
          <w:b/>
          <w:sz w:val="20"/>
        </w:rPr>
        <w:t>60</w:t>
      </w:r>
      <w:r>
        <w:rPr>
          <w:rFonts w:cs="Arial"/>
          <w:b/>
          <w:sz w:val="20"/>
        </w:rPr>
        <w:t>/2018</w:t>
      </w:r>
    </w:p>
    <w:p w:rsidR="006414EE" w:rsidRPr="00F529E6" w:rsidRDefault="006414EE" w:rsidP="006414EE">
      <w:pPr>
        <w:ind w:right="-1"/>
        <w:jc w:val="center"/>
        <w:rPr>
          <w:rFonts w:cs="Arial"/>
          <w:b/>
          <w:sz w:val="20"/>
        </w:rPr>
      </w:pPr>
    </w:p>
    <w:p w:rsidR="006414EE" w:rsidRPr="00F529E6" w:rsidRDefault="006414EE" w:rsidP="006414EE">
      <w:pPr>
        <w:ind w:right="-1"/>
        <w:jc w:val="center"/>
        <w:rPr>
          <w:rFonts w:cs="Arial"/>
          <w:b/>
          <w:sz w:val="20"/>
        </w:rPr>
      </w:pPr>
    </w:p>
    <w:p w:rsidR="006414EE" w:rsidRPr="00F529E6" w:rsidRDefault="006414EE" w:rsidP="006414EE">
      <w:pPr>
        <w:ind w:right="-1"/>
        <w:rPr>
          <w:rFonts w:cs="Arial"/>
          <w:b/>
          <w:sz w:val="20"/>
        </w:rPr>
      </w:pPr>
    </w:p>
    <w:p w:rsidR="006414EE" w:rsidRPr="00F529E6" w:rsidRDefault="006414EE" w:rsidP="006414EE">
      <w:pPr>
        <w:ind w:right="-1"/>
        <w:jc w:val="center"/>
        <w:rPr>
          <w:rFonts w:cs="Arial"/>
          <w:b/>
          <w:sz w:val="20"/>
        </w:rPr>
      </w:pPr>
      <w:r w:rsidRPr="00F529E6">
        <w:rPr>
          <w:rFonts w:cs="Arial"/>
          <w:b/>
          <w:sz w:val="20"/>
        </w:rPr>
        <w:t>DECLARAÇÃO DE CUMPRIMENTO PLENO DOS REQUISITOS DE HABILITAÇÃO</w:t>
      </w:r>
    </w:p>
    <w:p w:rsidR="006414EE" w:rsidRPr="00F529E6" w:rsidRDefault="006414EE" w:rsidP="006414EE">
      <w:pPr>
        <w:ind w:right="-1"/>
        <w:jc w:val="center"/>
        <w:rPr>
          <w:rFonts w:cs="Arial"/>
          <w:b/>
          <w:sz w:val="20"/>
        </w:rPr>
      </w:pPr>
    </w:p>
    <w:p w:rsidR="006414EE" w:rsidRPr="00F529E6" w:rsidRDefault="006414EE" w:rsidP="006414EE">
      <w:pPr>
        <w:ind w:right="-1"/>
        <w:jc w:val="center"/>
        <w:rPr>
          <w:rFonts w:cs="Arial"/>
          <w:b/>
          <w:sz w:val="20"/>
        </w:rPr>
      </w:pPr>
    </w:p>
    <w:p w:rsidR="006414EE" w:rsidRPr="00F529E6" w:rsidRDefault="006414EE" w:rsidP="006414EE">
      <w:pPr>
        <w:ind w:right="-1"/>
        <w:jc w:val="center"/>
        <w:rPr>
          <w:rFonts w:cs="Arial"/>
          <w:b/>
          <w:sz w:val="20"/>
        </w:rPr>
      </w:pPr>
    </w:p>
    <w:p w:rsidR="006414EE" w:rsidRPr="00F529E6" w:rsidRDefault="006414EE" w:rsidP="006414EE">
      <w:pPr>
        <w:ind w:right="-1"/>
        <w:rPr>
          <w:rFonts w:cs="Arial"/>
          <w:b/>
          <w:sz w:val="20"/>
        </w:rPr>
      </w:pPr>
    </w:p>
    <w:p w:rsidR="006414EE" w:rsidRPr="00F529E6" w:rsidRDefault="006414EE" w:rsidP="006414EE">
      <w:pPr>
        <w:ind w:right="-1"/>
        <w:jc w:val="center"/>
        <w:rPr>
          <w:rFonts w:cs="Arial"/>
          <w:bCs/>
          <w:sz w:val="20"/>
        </w:rPr>
      </w:pPr>
    </w:p>
    <w:p w:rsidR="006414EE" w:rsidRPr="00F529E6" w:rsidRDefault="006414EE" w:rsidP="006414EE">
      <w:pPr>
        <w:spacing w:line="360" w:lineRule="auto"/>
        <w:jc w:val="both"/>
        <w:rPr>
          <w:rFonts w:cs="Arial"/>
          <w:bCs/>
          <w:sz w:val="20"/>
        </w:rPr>
      </w:pPr>
      <w:r w:rsidRPr="00F529E6">
        <w:rPr>
          <w:rFonts w:cs="Arial"/>
          <w:bCs/>
          <w:sz w:val="20"/>
        </w:rPr>
        <w:t>(RAZÃO SOCIAL DA EMPRESA) ___________________________________ CNPJ nº _______________________________, sediada em (ENDEREÇO COMERCIAL) _____________________________________________, declara, sob as penas da Lei nº 10.520, de 17/07/2002, que cumpre plenamente os requisitos para sua habilitação no presente processo licitatório.</w:t>
      </w:r>
    </w:p>
    <w:p w:rsidR="006414EE" w:rsidRPr="00F529E6" w:rsidRDefault="006414EE" w:rsidP="006414EE">
      <w:pPr>
        <w:spacing w:line="360" w:lineRule="auto"/>
        <w:jc w:val="both"/>
        <w:rPr>
          <w:rFonts w:cs="Arial"/>
          <w:bCs/>
          <w:sz w:val="20"/>
        </w:rPr>
      </w:pPr>
    </w:p>
    <w:p w:rsidR="006414EE" w:rsidRPr="00F529E6" w:rsidRDefault="006414EE" w:rsidP="006414EE">
      <w:pPr>
        <w:spacing w:line="360" w:lineRule="auto"/>
        <w:jc w:val="both"/>
        <w:rPr>
          <w:rFonts w:cs="Arial"/>
          <w:bCs/>
          <w:sz w:val="20"/>
        </w:rPr>
      </w:pPr>
    </w:p>
    <w:p w:rsidR="006414EE" w:rsidRPr="00F529E6" w:rsidRDefault="006414EE" w:rsidP="006414EE">
      <w:pPr>
        <w:spacing w:line="360" w:lineRule="auto"/>
        <w:jc w:val="both"/>
        <w:rPr>
          <w:rFonts w:cs="Arial"/>
          <w:bCs/>
          <w:sz w:val="20"/>
        </w:rPr>
      </w:pPr>
    </w:p>
    <w:p w:rsidR="006414EE" w:rsidRPr="00F529E6" w:rsidRDefault="006414EE" w:rsidP="006414EE">
      <w:pPr>
        <w:ind w:right="-1"/>
        <w:jc w:val="both"/>
        <w:rPr>
          <w:rFonts w:cs="Arial"/>
          <w:bCs/>
          <w:sz w:val="20"/>
        </w:rPr>
      </w:pPr>
    </w:p>
    <w:p w:rsidR="006414EE" w:rsidRPr="00F529E6" w:rsidRDefault="006414EE" w:rsidP="006414EE">
      <w:pPr>
        <w:ind w:right="-1"/>
        <w:jc w:val="both"/>
        <w:rPr>
          <w:rFonts w:cs="Arial"/>
          <w:bCs/>
          <w:sz w:val="20"/>
        </w:rPr>
      </w:pPr>
      <w:r>
        <w:rPr>
          <w:rFonts w:cs="Arial"/>
          <w:bCs/>
          <w:sz w:val="20"/>
        </w:rPr>
        <w:tab/>
      </w:r>
      <w:r>
        <w:rPr>
          <w:rFonts w:cs="Arial"/>
          <w:bCs/>
          <w:sz w:val="20"/>
        </w:rPr>
        <w:tab/>
      </w:r>
      <w:r>
        <w:rPr>
          <w:rFonts w:cs="Arial"/>
          <w:bCs/>
          <w:sz w:val="20"/>
        </w:rPr>
        <w:tab/>
      </w:r>
      <w:r>
        <w:rPr>
          <w:rFonts w:cs="Arial"/>
          <w:bCs/>
          <w:sz w:val="20"/>
        </w:rPr>
        <w:tab/>
      </w:r>
      <w:r>
        <w:rPr>
          <w:rFonts w:cs="Arial"/>
          <w:bCs/>
          <w:sz w:val="20"/>
        </w:rPr>
        <w:tab/>
      </w:r>
      <w:r w:rsidRPr="00F529E6">
        <w:rPr>
          <w:rFonts w:cs="Arial"/>
          <w:bCs/>
          <w:sz w:val="20"/>
        </w:rPr>
        <w:t>São Marcos,............de............................de 201</w:t>
      </w:r>
      <w:r>
        <w:rPr>
          <w:rFonts w:cs="Arial"/>
          <w:bCs/>
          <w:sz w:val="20"/>
        </w:rPr>
        <w:t>8</w:t>
      </w:r>
      <w:r w:rsidRPr="00F529E6">
        <w:rPr>
          <w:rFonts w:cs="Arial"/>
          <w:bCs/>
          <w:sz w:val="20"/>
        </w:rPr>
        <w:t>.</w:t>
      </w:r>
    </w:p>
    <w:p w:rsidR="006414EE" w:rsidRPr="00F529E6" w:rsidRDefault="006414EE" w:rsidP="006414EE">
      <w:pPr>
        <w:ind w:right="-1"/>
        <w:jc w:val="both"/>
        <w:rPr>
          <w:rFonts w:cs="Arial"/>
          <w:bCs/>
          <w:sz w:val="20"/>
        </w:rPr>
      </w:pPr>
    </w:p>
    <w:p w:rsidR="006414EE" w:rsidRPr="00F529E6" w:rsidRDefault="006414EE" w:rsidP="006414EE">
      <w:pPr>
        <w:jc w:val="both"/>
        <w:rPr>
          <w:rFonts w:cs="Arial"/>
          <w:b/>
          <w:sz w:val="20"/>
        </w:rPr>
      </w:pPr>
    </w:p>
    <w:p w:rsidR="006414EE" w:rsidRPr="00F529E6" w:rsidRDefault="006414EE" w:rsidP="006414EE">
      <w:pPr>
        <w:jc w:val="both"/>
        <w:rPr>
          <w:rFonts w:cs="Arial"/>
          <w:b/>
          <w:sz w:val="20"/>
        </w:rPr>
      </w:pPr>
    </w:p>
    <w:p w:rsidR="006414EE" w:rsidRPr="00F529E6" w:rsidRDefault="006414EE" w:rsidP="006414EE">
      <w:pPr>
        <w:jc w:val="both"/>
        <w:rPr>
          <w:rFonts w:cs="Arial"/>
          <w:b/>
          <w:sz w:val="20"/>
        </w:rPr>
      </w:pPr>
    </w:p>
    <w:p w:rsidR="006414EE" w:rsidRPr="00F529E6" w:rsidRDefault="006414EE" w:rsidP="006414EE">
      <w:pPr>
        <w:rPr>
          <w:rFonts w:cs="Arial"/>
          <w:b/>
          <w:sz w:val="20"/>
        </w:rPr>
      </w:pPr>
      <w:r w:rsidRPr="00F529E6">
        <w:rPr>
          <w:rFonts w:cs="Arial"/>
          <w:b/>
          <w:sz w:val="20"/>
        </w:rPr>
        <w:tab/>
      </w:r>
      <w:r w:rsidRPr="00F529E6">
        <w:rPr>
          <w:rFonts w:cs="Arial"/>
          <w:b/>
          <w:sz w:val="20"/>
        </w:rPr>
        <w:tab/>
      </w:r>
      <w:r w:rsidRPr="00F529E6">
        <w:rPr>
          <w:rFonts w:cs="Arial"/>
          <w:b/>
          <w:sz w:val="20"/>
        </w:rPr>
        <w:tab/>
      </w:r>
      <w:r w:rsidRPr="00F529E6">
        <w:rPr>
          <w:rFonts w:cs="Arial"/>
          <w:b/>
          <w:sz w:val="20"/>
        </w:rPr>
        <w:tab/>
      </w:r>
      <w:r w:rsidRPr="00F529E6">
        <w:rPr>
          <w:rFonts w:cs="Arial"/>
          <w:b/>
          <w:sz w:val="20"/>
        </w:rPr>
        <w:tab/>
      </w:r>
      <w:r w:rsidRPr="00F529E6">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sidRPr="00F529E6">
        <w:rPr>
          <w:rFonts w:cs="Arial"/>
          <w:b/>
          <w:sz w:val="20"/>
        </w:rPr>
        <w:t>_________________________________________</w:t>
      </w:r>
    </w:p>
    <w:p w:rsidR="006414EE" w:rsidRPr="00F529E6" w:rsidRDefault="00A16662" w:rsidP="006414EE">
      <w:pPr>
        <w:rPr>
          <w:rFonts w:cs="Arial"/>
          <w:bCs/>
          <w:sz w:val="20"/>
        </w:rPr>
      </w:pPr>
      <w:r>
        <w:rPr>
          <w:rFonts w:cs="Arial"/>
          <w:bCs/>
          <w:sz w:val="20"/>
        </w:rPr>
        <w:tab/>
      </w:r>
      <w:r>
        <w:rPr>
          <w:rFonts w:cs="Arial"/>
          <w:bCs/>
          <w:sz w:val="20"/>
        </w:rPr>
        <w:tab/>
        <w:t xml:space="preserve">              </w:t>
      </w:r>
      <w:r w:rsidR="006414EE">
        <w:rPr>
          <w:rFonts w:cs="Arial"/>
          <w:bCs/>
          <w:sz w:val="20"/>
        </w:rPr>
        <w:t xml:space="preserve"> </w:t>
      </w:r>
      <w:r w:rsidR="006414EE" w:rsidRPr="00F529E6">
        <w:rPr>
          <w:rFonts w:cs="Arial"/>
          <w:bCs/>
          <w:sz w:val="20"/>
        </w:rPr>
        <w:t>Assinatura do representante legal da empresa</w:t>
      </w:r>
    </w:p>
    <w:p w:rsidR="006414EE" w:rsidRPr="00F529E6" w:rsidRDefault="006414EE" w:rsidP="006414EE">
      <w:pPr>
        <w:rPr>
          <w:rFonts w:cs="Arial"/>
          <w:bCs/>
          <w:sz w:val="20"/>
        </w:rPr>
      </w:pPr>
      <w:r w:rsidRPr="00F529E6">
        <w:rPr>
          <w:rFonts w:cs="Arial"/>
          <w:bCs/>
          <w:sz w:val="20"/>
        </w:rPr>
        <w:t xml:space="preserve">             </w:t>
      </w:r>
      <w:r w:rsidR="00A16662">
        <w:rPr>
          <w:rFonts w:cs="Arial"/>
          <w:bCs/>
          <w:sz w:val="20"/>
        </w:rPr>
        <w:tab/>
      </w:r>
      <w:r w:rsidR="00A16662">
        <w:rPr>
          <w:rFonts w:cs="Arial"/>
          <w:bCs/>
          <w:sz w:val="20"/>
        </w:rPr>
        <w:tab/>
      </w:r>
      <w:r w:rsidR="00A16662">
        <w:rPr>
          <w:rFonts w:cs="Arial"/>
          <w:bCs/>
          <w:sz w:val="20"/>
        </w:rPr>
        <w:tab/>
        <w:t xml:space="preserve">          </w:t>
      </w:r>
      <w:r w:rsidRPr="00F529E6">
        <w:rPr>
          <w:rFonts w:cs="Arial"/>
          <w:bCs/>
          <w:sz w:val="20"/>
        </w:rPr>
        <w:t>Carimbo da empresa</w:t>
      </w:r>
    </w:p>
    <w:p w:rsidR="006414EE" w:rsidRPr="00F529E6" w:rsidRDefault="006414EE" w:rsidP="006414EE">
      <w:pPr>
        <w:jc w:val="both"/>
        <w:rPr>
          <w:rFonts w:cs="Arial"/>
          <w:b/>
          <w:sz w:val="20"/>
        </w:rPr>
      </w:pPr>
    </w:p>
    <w:p w:rsidR="006414EE" w:rsidRPr="00F529E6" w:rsidRDefault="006414EE" w:rsidP="006414EE">
      <w:pPr>
        <w:jc w:val="both"/>
        <w:rPr>
          <w:rFonts w:cs="Arial"/>
          <w:b/>
          <w:sz w:val="20"/>
        </w:rPr>
      </w:pPr>
    </w:p>
    <w:p w:rsidR="006414EE" w:rsidRPr="00F529E6" w:rsidRDefault="006414EE" w:rsidP="006414EE">
      <w:pPr>
        <w:jc w:val="both"/>
        <w:rPr>
          <w:rFonts w:cs="Arial"/>
          <w:b/>
          <w:sz w:val="20"/>
        </w:rPr>
      </w:pPr>
    </w:p>
    <w:p w:rsidR="006414EE" w:rsidRDefault="006414EE" w:rsidP="006414EE">
      <w:pPr>
        <w:jc w:val="both"/>
        <w:rPr>
          <w:rFonts w:cs="Arial"/>
          <w:b/>
          <w:sz w:val="20"/>
        </w:rPr>
      </w:pPr>
    </w:p>
    <w:p w:rsidR="00A55659" w:rsidRDefault="00A55659" w:rsidP="006414EE">
      <w:pPr>
        <w:jc w:val="both"/>
        <w:rPr>
          <w:rFonts w:cs="Arial"/>
          <w:b/>
          <w:sz w:val="20"/>
        </w:rPr>
      </w:pPr>
    </w:p>
    <w:p w:rsidR="00A55659" w:rsidRDefault="00A55659" w:rsidP="006414EE">
      <w:pPr>
        <w:jc w:val="both"/>
        <w:rPr>
          <w:rFonts w:cs="Arial"/>
          <w:b/>
          <w:sz w:val="20"/>
        </w:rPr>
      </w:pPr>
    </w:p>
    <w:p w:rsidR="00A55659" w:rsidRDefault="00A55659" w:rsidP="006414EE">
      <w:pPr>
        <w:jc w:val="both"/>
        <w:rPr>
          <w:rFonts w:cs="Arial"/>
          <w:b/>
          <w:sz w:val="20"/>
        </w:rPr>
      </w:pPr>
    </w:p>
    <w:p w:rsidR="00A55659" w:rsidRDefault="00A55659" w:rsidP="006414EE">
      <w:pPr>
        <w:jc w:val="both"/>
        <w:rPr>
          <w:rFonts w:cs="Arial"/>
          <w:b/>
          <w:sz w:val="20"/>
        </w:rPr>
      </w:pPr>
    </w:p>
    <w:p w:rsidR="00A55659" w:rsidRDefault="00A55659" w:rsidP="006414EE">
      <w:pPr>
        <w:jc w:val="both"/>
        <w:rPr>
          <w:rFonts w:cs="Arial"/>
          <w:b/>
          <w:sz w:val="20"/>
        </w:rPr>
      </w:pPr>
    </w:p>
    <w:p w:rsidR="00A55659" w:rsidRDefault="00A55659" w:rsidP="006414EE">
      <w:pPr>
        <w:jc w:val="both"/>
        <w:rPr>
          <w:rFonts w:cs="Arial"/>
          <w:b/>
          <w:sz w:val="20"/>
        </w:rPr>
      </w:pPr>
    </w:p>
    <w:p w:rsidR="00A55659" w:rsidRDefault="00A55659" w:rsidP="006414EE">
      <w:pPr>
        <w:jc w:val="both"/>
        <w:rPr>
          <w:rFonts w:cs="Arial"/>
          <w:b/>
          <w:sz w:val="20"/>
        </w:rPr>
      </w:pPr>
    </w:p>
    <w:p w:rsidR="00A55659" w:rsidRDefault="00A55659" w:rsidP="006414EE">
      <w:pPr>
        <w:jc w:val="both"/>
        <w:rPr>
          <w:rFonts w:cs="Arial"/>
          <w:b/>
          <w:sz w:val="20"/>
        </w:rPr>
      </w:pPr>
    </w:p>
    <w:p w:rsidR="00A55659" w:rsidRDefault="00A55659" w:rsidP="006414EE">
      <w:pPr>
        <w:jc w:val="both"/>
        <w:rPr>
          <w:rFonts w:cs="Arial"/>
          <w:b/>
          <w:sz w:val="20"/>
        </w:rPr>
      </w:pPr>
    </w:p>
    <w:p w:rsidR="00A55659" w:rsidRPr="00F529E6" w:rsidRDefault="00A55659" w:rsidP="006414EE">
      <w:pPr>
        <w:jc w:val="both"/>
        <w:rPr>
          <w:rFonts w:cs="Arial"/>
          <w:b/>
          <w:sz w:val="20"/>
        </w:rPr>
      </w:pPr>
    </w:p>
    <w:p w:rsidR="006414EE" w:rsidRDefault="006414EE" w:rsidP="006414EE">
      <w:pPr>
        <w:autoSpaceDE w:val="0"/>
        <w:rPr>
          <w:rFonts w:ascii="Calibri" w:hAnsi="Calibri" w:cs="Calibri"/>
          <w:b/>
          <w:color w:val="000000"/>
          <w:sz w:val="24"/>
          <w:szCs w:val="24"/>
        </w:rPr>
      </w:pPr>
    </w:p>
    <w:p w:rsidR="006414EE" w:rsidRPr="00F529E6" w:rsidRDefault="006414EE" w:rsidP="006414EE">
      <w:pPr>
        <w:keepNext/>
        <w:jc w:val="center"/>
        <w:outlineLvl w:val="4"/>
        <w:rPr>
          <w:rFonts w:cs="Arial"/>
          <w:b/>
          <w:bCs/>
          <w:color w:val="000000"/>
          <w:sz w:val="20"/>
          <w:u w:val="single"/>
        </w:rPr>
      </w:pPr>
    </w:p>
    <w:p w:rsidR="006414EE" w:rsidRPr="00F529E6" w:rsidRDefault="006414EE" w:rsidP="006414EE">
      <w:pPr>
        <w:keepNext/>
        <w:jc w:val="center"/>
        <w:outlineLvl w:val="4"/>
        <w:rPr>
          <w:rFonts w:cs="Arial"/>
          <w:b/>
          <w:bCs/>
          <w:color w:val="000000"/>
          <w:sz w:val="20"/>
          <w:u w:val="single"/>
        </w:rPr>
      </w:pPr>
      <w:r>
        <w:rPr>
          <w:rFonts w:cs="Arial"/>
          <w:b/>
          <w:bCs/>
          <w:color w:val="000000"/>
          <w:sz w:val="20"/>
          <w:u w:val="single"/>
        </w:rPr>
        <w:t>ANEXO IV</w:t>
      </w:r>
    </w:p>
    <w:p w:rsidR="006414EE" w:rsidRPr="00F529E6" w:rsidRDefault="006414EE" w:rsidP="006414EE">
      <w:pPr>
        <w:keepNext/>
        <w:jc w:val="center"/>
        <w:outlineLvl w:val="4"/>
        <w:rPr>
          <w:rFonts w:cs="Arial"/>
          <w:b/>
          <w:bCs/>
          <w:color w:val="000000"/>
          <w:sz w:val="20"/>
        </w:rPr>
      </w:pPr>
    </w:p>
    <w:p w:rsidR="006414EE" w:rsidRPr="00F529E6" w:rsidRDefault="006414EE" w:rsidP="006414EE">
      <w:pPr>
        <w:rPr>
          <w:rFonts w:cs="Arial"/>
          <w:sz w:val="20"/>
        </w:rPr>
      </w:pPr>
    </w:p>
    <w:p w:rsidR="006414EE" w:rsidRPr="00F529E6" w:rsidRDefault="006414EE" w:rsidP="006414EE">
      <w:pPr>
        <w:rPr>
          <w:rFonts w:cs="Arial"/>
          <w:sz w:val="20"/>
        </w:rPr>
      </w:pPr>
    </w:p>
    <w:p w:rsidR="006414EE" w:rsidRPr="00F529E6" w:rsidRDefault="006414EE" w:rsidP="006414EE">
      <w:pPr>
        <w:rPr>
          <w:rFonts w:cs="Arial"/>
          <w:sz w:val="20"/>
        </w:rPr>
      </w:pPr>
    </w:p>
    <w:p w:rsidR="006414EE" w:rsidRPr="00F529E6" w:rsidRDefault="006414EE" w:rsidP="006414EE">
      <w:pPr>
        <w:keepNext/>
        <w:jc w:val="center"/>
        <w:outlineLvl w:val="4"/>
        <w:rPr>
          <w:rFonts w:cs="Arial"/>
          <w:b/>
          <w:bCs/>
          <w:color w:val="000000"/>
          <w:sz w:val="20"/>
        </w:rPr>
      </w:pPr>
      <w:r w:rsidRPr="00F529E6">
        <w:rPr>
          <w:rFonts w:cs="Arial"/>
          <w:b/>
          <w:bCs/>
          <w:color w:val="000000"/>
          <w:sz w:val="20"/>
        </w:rPr>
        <w:t>DECLARAÇÃO</w:t>
      </w:r>
    </w:p>
    <w:p w:rsidR="006414EE" w:rsidRPr="00F529E6" w:rsidRDefault="006414EE" w:rsidP="006414EE">
      <w:pPr>
        <w:jc w:val="both"/>
        <w:rPr>
          <w:rFonts w:cs="Arial"/>
          <w:color w:val="000000"/>
          <w:sz w:val="20"/>
        </w:rPr>
      </w:pPr>
    </w:p>
    <w:p w:rsidR="006414EE" w:rsidRPr="00F529E6" w:rsidRDefault="006414EE" w:rsidP="006414EE">
      <w:pPr>
        <w:jc w:val="both"/>
        <w:rPr>
          <w:rFonts w:cs="Arial"/>
          <w:color w:val="000000"/>
          <w:sz w:val="20"/>
        </w:rPr>
      </w:pPr>
    </w:p>
    <w:p w:rsidR="006414EE" w:rsidRPr="00F529E6" w:rsidRDefault="006414EE" w:rsidP="006414EE">
      <w:pPr>
        <w:jc w:val="both"/>
        <w:rPr>
          <w:rFonts w:cs="Arial"/>
          <w:color w:val="000000"/>
          <w:sz w:val="20"/>
        </w:rPr>
      </w:pPr>
    </w:p>
    <w:p w:rsidR="006414EE" w:rsidRPr="00F529E6" w:rsidRDefault="006414EE" w:rsidP="006414EE">
      <w:pPr>
        <w:jc w:val="both"/>
        <w:rPr>
          <w:rFonts w:cs="Arial"/>
          <w:color w:val="000000"/>
          <w:sz w:val="20"/>
        </w:rPr>
      </w:pPr>
    </w:p>
    <w:p w:rsidR="006414EE" w:rsidRPr="00F529E6" w:rsidRDefault="006414EE" w:rsidP="006414EE">
      <w:pPr>
        <w:tabs>
          <w:tab w:val="left" w:pos="7020"/>
        </w:tabs>
        <w:ind w:firstLine="1418"/>
        <w:jc w:val="both"/>
        <w:rPr>
          <w:rFonts w:cs="Arial"/>
          <w:sz w:val="20"/>
        </w:rPr>
      </w:pPr>
      <w:r w:rsidRPr="00F529E6">
        <w:rPr>
          <w:rFonts w:cs="Arial"/>
          <w:sz w:val="20"/>
        </w:rPr>
        <w:t>Declaramos, sob as penas da lei, que nossa empresa não contrata menores de dezoito anos de idade em trabalho noturno, perigoso ou insalubre, nem menores de quatorze anos de idade, salvo na condição de aprendiz, cumprindo fielmente o disposto no inciso XXXIII do artigo 7º da Constituição Federal de 1998.</w:t>
      </w:r>
    </w:p>
    <w:p w:rsidR="006414EE" w:rsidRPr="00F529E6" w:rsidRDefault="006414EE" w:rsidP="006414EE">
      <w:pPr>
        <w:ind w:firstLine="1440"/>
        <w:jc w:val="both"/>
        <w:rPr>
          <w:rFonts w:cs="Arial"/>
          <w:color w:val="000000"/>
          <w:sz w:val="20"/>
        </w:rPr>
      </w:pPr>
    </w:p>
    <w:p w:rsidR="006414EE" w:rsidRPr="00F529E6" w:rsidRDefault="006414EE" w:rsidP="006414EE">
      <w:pPr>
        <w:ind w:firstLine="1440"/>
        <w:jc w:val="both"/>
        <w:rPr>
          <w:rFonts w:cs="Arial"/>
          <w:color w:val="000000"/>
          <w:sz w:val="20"/>
        </w:rPr>
      </w:pPr>
    </w:p>
    <w:p w:rsidR="006414EE" w:rsidRPr="00F529E6" w:rsidRDefault="006414EE" w:rsidP="006414EE">
      <w:pPr>
        <w:ind w:firstLine="1440"/>
        <w:jc w:val="both"/>
        <w:rPr>
          <w:rFonts w:cs="Arial"/>
          <w:color w:val="000000"/>
          <w:sz w:val="20"/>
        </w:rPr>
      </w:pPr>
    </w:p>
    <w:p w:rsidR="006414EE" w:rsidRPr="00F529E6" w:rsidRDefault="006414EE" w:rsidP="006414EE">
      <w:pPr>
        <w:ind w:firstLine="1440"/>
        <w:jc w:val="both"/>
        <w:rPr>
          <w:rFonts w:cs="Arial"/>
          <w:color w:val="000000"/>
          <w:sz w:val="20"/>
        </w:rPr>
      </w:pPr>
      <w:r w:rsidRPr="00F529E6">
        <w:rPr>
          <w:rFonts w:cs="Arial"/>
          <w:color w:val="000000"/>
          <w:sz w:val="20"/>
        </w:rPr>
        <w:t>Local e data.</w:t>
      </w:r>
    </w:p>
    <w:p w:rsidR="006414EE" w:rsidRPr="00F529E6" w:rsidRDefault="006414EE" w:rsidP="006414EE">
      <w:pPr>
        <w:jc w:val="both"/>
        <w:rPr>
          <w:rFonts w:cs="Arial"/>
          <w:color w:val="000000"/>
          <w:sz w:val="20"/>
        </w:rPr>
      </w:pPr>
    </w:p>
    <w:p w:rsidR="006414EE" w:rsidRPr="00F529E6" w:rsidRDefault="006414EE" w:rsidP="006414EE">
      <w:pPr>
        <w:jc w:val="both"/>
        <w:rPr>
          <w:rFonts w:cs="Arial"/>
          <w:color w:val="000000"/>
          <w:sz w:val="20"/>
        </w:rPr>
      </w:pPr>
    </w:p>
    <w:p w:rsidR="006414EE" w:rsidRPr="00F529E6" w:rsidRDefault="006414EE" w:rsidP="006414EE">
      <w:pPr>
        <w:jc w:val="both"/>
        <w:rPr>
          <w:rFonts w:cs="Arial"/>
          <w:color w:val="000000"/>
          <w:sz w:val="20"/>
        </w:rPr>
      </w:pPr>
    </w:p>
    <w:p w:rsidR="006414EE" w:rsidRPr="00F529E6" w:rsidRDefault="006414EE" w:rsidP="006414EE">
      <w:pPr>
        <w:jc w:val="both"/>
        <w:rPr>
          <w:rFonts w:cs="Arial"/>
          <w:color w:val="000000"/>
          <w:sz w:val="20"/>
        </w:rPr>
      </w:pPr>
    </w:p>
    <w:p w:rsidR="006414EE" w:rsidRPr="00F529E6" w:rsidRDefault="006414EE" w:rsidP="006414EE">
      <w:pPr>
        <w:jc w:val="both"/>
        <w:rPr>
          <w:rFonts w:cs="Arial"/>
          <w:color w:val="000000"/>
          <w:sz w:val="20"/>
        </w:rPr>
      </w:pPr>
      <w:r w:rsidRPr="00F529E6">
        <w:rPr>
          <w:rFonts w:cs="Arial"/>
          <w:color w:val="000000"/>
          <w:sz w:val="20"/>
        </w:rPr>
        <w:t>________________________________</w:t>
      </w:r>
    </w:p>
    <w:p w:rsidR="006414EE" w:rsidRPr="00F529E6" w:rsidRDefault="006414EE" w:rsidP="006414EE">
      <w:pPr>
        <w:jc w:val="both"/>
        <w:rPr>
          <w:rFonts w:cs="Arial"/>
          <w:color w:val="000000"/>
          <w:sz w:val="20"/>
        </w:rPr>
      </w:pPr>
      <w:r w:rsidRPr="00F529E6">
        <w:rPr>
          <w:rFonts w:cs="Arial"/>
          <w:color w:val="000000"/>
          <w:sz w:val="20"/>
        </w:rPr>
        <w:t>(Nome da Empresa)</w:t>
      </w:r>
    </w:p>
    <w:p w:rsidR="006414EE" w:rsidRPr="00F529E6" w:rsidRDefault="006414EE" w:rsidP="006414EE">
      <w:pPr>
        <w:jc w:val="both"/>
        <w:rPr>
          <w:rFonts w:cs="Arial"/>
          <w:color w:val="000000"/>
          <w:sz w:val="20"/>
        </w:rPr>
      </w:pPr>
      <w:r w:rsidRPr="00F529E6">
        <w:rPr>
          <w:rFonts w:cs="Arial"/>
          <w:color w:val="000000"/>
          <w:sz w:val="20"/>
        </w:rPr>
        <w:t>(Nome do Representante Legal)</w:t>
      </w:r>
    </w:p>
    <w:p w:rsidR="006414EE" w:rsidRPr="00F529E6" w:rsidRDefault="006414EE" w:rsidP="006414EE">
      <w:pPr>
        <w:rPr>
          <w:rFonts w:cs="Arial"/>
          <w:color w:val="000000"/>
          <w:sz w:val="20"/>
        </w:rPr>
      </w:pPr>
      <w:r w:rsidRPr="00F529E6">
        <w:rPr>
          <w:rFonts w:cs="Arial"/>
          <w:color w:val="000000"/>
          <w:sz w:val="20"/>
        </w:rPr>
        <w:t>(Fazer em papel timbrado ou com carimbo do CGC)</w:t>
      </w:r>
    </w:p>
    <w:p w:rsidR="006414EE" w:rsidRPr="00F529E6" w:rsidRDefault="006414EE" w:rsidP="006414EE">
      <w:pPr>
        <w:keepNext/>
        <w:tabs>
          <w:tab w:val="left" w:pos="6840"/>
        </w:tabs>
        <w:ind w:right="2850"/>
        <w:jc w:val="center"/>
        <w:outlineLvl w:val="0"/>
        <w:rPr>
          <w:rFonts w:cs="Arial"/>
          <w:b/>
          <w:color w:val="000000"/>
          <w:sz w:val="20"/>
        </w:rPr>
      </w:pPr>
    </w:p>
    <w:p w:rsidR="006414EE" w:rsidRDefault="006414E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482E62" w:rsidRDefault="00482E62" w:rsidP="00CF286E">
      <w:pPr>
        <w:autoSpaceDE w:val="0"/>
        <w:rPr>
          <w:rFonts w:cs="Arial"/>
          <w:color w:val="000000"/>
          <w:sz w:val="20"/>
        </w:rPr>
      </w:pPr>
    </w:p>
    <w:p w:rsidR="00482E62" w:rsidRDefault="00482E62" w:rsidP="00CF286E">
      <w:pPr>
        <w:autoSpaceDE w:val="0"/>
        <w:rPr>
          <w:rFonts w:cs="Arial"/>
          <w:color w:val="000000"/>
          <w:sz w:val="20"/>
        </w:rPr>
      </w:pPr>
    </w:p>
    <w:p w:rsidR="00482E62" w:rsidRDefault="00482E62" w:rsidP="00CF286E">
      <w:pPr>
        <w:autoSpaceDE w:val="0"/>
        <w:rPr>
          <w:rFonts w:cs="Arial"/>
          <w:color w:val="000000"/>
          <w:sz w:val="20"/>
        </w:rPr>
      </w:pPr>
    </w:p>
    <w:p w:rsidR="00CF286E" w:rsidRDefault="00CF286E" w:rsidP="00CF286E">
      <w:pPr>
        <w:autoSpaceDE w:val="0"/>
        <w:rPr>
          <w:rFonts w:cs="Arial"/>
          <w:color w:val="000000"/>
          <w:sz w:val="20"/>
        </w:rPr>
      </w:pPr>
    </w:p>
    <w:p w:rsidR="00CF286E" w:rsidRPr="00CF286E" w:rsidRDefault="00CF286E" w:rsidP="00CF286E">
      <w:pPr>
        <w:autoSpaceDE w:val="0"/>
        <w:rPr>
          <w:rFonts w:ascii="Calibri" w:hAnsi="Calibri" w:cs="Calibri"/>
          <w:b/>
          <w:color w:val="000000"/>
          <w:sz w:val="24"/>
          <w:szCs w:val="24"/>
        </w:rPr>
      </w:pPr>
    </w:p>
    <w:p w:rsidR="006414EE" w:rsidRPr="00F529E6" w:rsidRDefault="006414EE" w:rsidP="006414EE">
      <w:pPr>
        <w:autoSpaceDE w:val="0"/>
        <w:autoSpaceDN w:val="0"/>
        <w:adjustRightInd w:val="0"/>
        <w:jc w:val="center"/>
        <w:rPr>
          <w:rFonts w:cs="Arial"/>
          <w:b/>
          <w:color w:val="000000"/>
          <w:sz w:val="20"/>
        </w:rPr>
      </w:pPr>
    </w:p>
    <w:p w:rsidR="006414EE" w:rsidRPr="00F529E6" w:rsidRDefault="006414EE" w:rsidP="006414EE">
      <w:pPr>
        <w:autoSpaceDE w:val="0"/>
        <w:autoSpaceDN w:val="0"/>
        <w:adjustRightInd w:val="0"/>
        <w:jc w:val="center"/>
        <w:rPr>
          <w:rFonts w:cs="Arial"/>
          <w:b/>
          <w:color w:val="000000"/>
          <w:sz w:val="20"/>
        </w:rPr>
      </w:pPr>
      <w:r w:rsidRPr="00F529E6">
        <w:rPr>
          <w:rFonts w:cs="Arial"/>
          <w:b/>
          <w:color w:val="000000"/>
          <w:sz w:val="20"/>
        </w:rPr>
        <w:lastRenderedPageBreak/>
        <w:t>ANEXO V</w:t>
      </w:r>
    </w:p>
    <w:p w:rsidR="006414EE" w:rsidRPr="00F529E6" w:rsidRDefault="006414EE" w:rsidP="006414EE">
      <w:pPr>
        <w:autoSpaceDE w:val="0"/>
        <w:autoSpaceDN w:val="0"/>
        <w:adjustRightInd w:val="0"/>
        <w:jc w:val="center"/>
        <w:rPr>
          <w:rFonts w:cs="Arial"/>
          <w:color w:val="000000"/>
          <w:sz w:val="20"/>
        </w:rPr>
      </w:pPr>
    </w:p>
    <w:p w:rsidR="006414EE" w:rsidRPr="00F529E6" w:rsidRDefault="006414EE" w:rsidP="006414EE">
      <w:pPr>
        <w:autoSpaceDE w:val="0"/>
        <w:autoSpaceDN w:val="0"/>
        <w:adjustRightInd w:val="0"/>
        <w:jc w:val="center"/>
        <w:rPr>
          <w:rFonts w:cs="Arial"/>
          <w:color w:val="000000"/>
          <w:sz w:val="20"/>
        </w:rPr>
      </w:pPr>
    </w:p>
    <w:p w:rsidR="006414EE" w:rsidRPr="00F529E6" w:rsidRDefault="006414EE" w:rsidP="006414EE">
      <w:pPr>
        <w:autoSpaceDE w:val="0"/>
        <w:autoSpaceDN w:val="0"/>
        <w:adjustRightInd w:val="0"/>
        <w:jc w:val="center"/>
        <w:rPr>
          <w:rFonts w:cs="Arial"/>
          <w:color w:val="000000"/>
          <w:sz w:val="20"/>
        </w:rPr>
      </w:pPr>
    </w:p>
    <w:p w:rsidR="006414EE" w:rsidRPr="00F529E6" w:rsidRDefault="006414EE" w:rsidP="006414EE">
      <w:pPr>
        <w:autoSpaceDE w:val="0"/>
        <w:autoSpaceDN w:val="0"/>
        <w:adjustRightInd w:val="0"/>
        <w:jc w:val="center"/>
        <w:rPr>
          <w:rFonts w:cs="Arial"/>
          <w:b/>
          <w:color w:val="000000"/>
          <w:sz w:val="20"/>
        </w:rPr>
      </w:pPr>
      <w:r w:rsidRPr="00F529E6">
        <w:rPr>
          <w:rFonts w:cs="Arial"/>
          <w:b/>
          <w:color w:val="000000"/>
          <w:sz w:val="20"/>
        </w:rPr>
        <w:t>DECLARAÇÃO OBRIGATÓRIA DE ENQUADRAMENTO COMO MICROEMPRESA OU EMPRESA DE PEQUENO PORTE PARA FRUIÇÃO DOS BENEFÍCIOS DA LEI COMPLEMENTAR Nº 123/2006</w:t>
      </w:r>
    </w:p>
    <w:p w:rsidR="006414EE" w:rsidRPr="00F529E6" w:rsidRDefault="006414EE" w:rsidP="006414EE">
      <w:pPr>
        <w:autoSpaceDE w:val="0"/>
        <w:autoSpaceDN w:val="0"/>
        <w:adjustRightInd w:val="0"/>
        <w:jc w:val="center"/>
        <w:rPr>
          <w:rFonts w:cs="Arial"/>
          <w:b/>
          <w:color w:val="000000"/>
          <w:sz w:val="20"/>
        </w:rPr>
      </w:pPr>
    </w:p>
    <w:p w:rsidR="006414EE" w:rsidRPr="00F529E6" w:rsidRDefault="006414EE" w:rsidP="006414EE">
      <w:pPr>
        <w:autoSpaceDE w:val="0"/>
        <w:autoSpaceDN w:val="0"/>
        <w:adjustRightInd w:val="0"/>
        <w:jc w:val="center"/>
        <w:rPr>
          <w:rFonts w:cs="Arial"/>
          <w:b/>
          <w:color w:val="000000"/>
          <w:sz w:val="20"/>
        </w:rPr>
      </w:pPr>
    </w:p>
    <w:p w:rsidR="006414EE" w:rsidRPr="00F529E6" w:rsidRDefault="006414EE" w:rsidP="006414EE">
      <w:pPr>
        <w:autoSpaceDE w:val="0"/>
        <w:autoSpaceDN w:val="0"/>
        <w:adjustRightInd w:val="0"/>
        <w:jc w:val="center"/>
        <w:rPr>
          <w:rFonts w:cs="Arial"/>
          <w:b/>
          <w:color w:val="000000"/>
          <w:sz w:val="20"/>
        </w:rPr>
      </w:pPr>
    </w:p>
    <w:p w:rsidR="006414EE" w:rsidRPr="00F529E6" w:rsidRDefault="006414EE" w:rsidP="006414EE">
      <w:pPr>
        <w:autoSpaceDE w:val="0"/>
        <w:autoSpaceDN w:val="0"/>
        <w:adjustRightInd w:val="0"/>
        <w:jc w:val="center"/>
        <w:rPr>
          <w:rFonts w:cs="Arial"/>
          <w:b/>
          <w:color w:val="000000"/>
          <w:sz w:val="20"/>
        </w:rPr>
      </w:pPr>
    </w:p>
    <w:p w:rsidR="006414EE" w:rsidRPr="00F529E6" w:rsidRDefault="006414EE" w:rsidP="006414EE">
      <w:pPr>
        <w:autoSpaceDE w:val="0"/>
        <w:autoSpaceDN w:val="0"/>
        <w:adjustRightInd w:val="0"/>
        <w:rPr>
          <w:rFonts w:cs="Arial"/>
          <w:color w:val="000000"/>
          <w:sz w:val="20"/>
        </w:rPr>
      </w:pPr>
    </w:p>
    <w:p w:rsidR="006414EE" w:rsidRPr="00F529E6" w:rsidRDefault="006414EE" w:rsidP="006414EE">
      <w:pPr>
        <w:autoSpaceDE w:val="0"/>
        <w:autoSpaceDN w:val="0"/>
        <w:adjustRightInd w:val="0"/>
        <w:jc w:val="both"/>
        <w:rPr>
          <w:rFonts w:cs="Arial"/>
          <w:color w:val="000000"/>
          <w:sz w:val="20"/>
        </w:rPr>
      </w:pPr>
      <w:r w:rsidRPr="00F529E6">
        <w:rPr>
          <w:rFonts w:cs="Arial"/>
          <w:color w:val="000000"/>
          <w:sz w:val="20"/>
        </w:rPr>
        <w:t>A empresa................................................. estabelecida ............................................... inscrita no CNPJ nº.............................................., através do seu Representante legal Sr.......................................................................... inscrito no CPF nº...................................................</w:t>
      </w:r>
    </w:p>
    <w:p w:rsidR="006414EE" w:rsidRPr="00F529E6" w:rsidRDefault="006414EE" w:rsidP="006414EE">
      <w:pPr>
        <w:autoSpaceDE w:val="0"/>
        <w:autoSpaceDN w:val="0"/>
        <w:adjustRightInd w:val="0"/>
        <w:jc w:val="both"/>
        <w:rPr>
          <w:rFonts w:cs="Arial"/>
          <w:color w:val="000000"/>
          <w:sz w:val="20"/>
        </w:rPr>
      </w:pPr>
      <w:r w:rsidRPr="00F529E6">
        <w:rPr>
          <w:rFonts w:cs="Arial"/>
          <w:color w:val="000000"/>
          <w:sz w:val="20"/>
        </w:rPr>
        <w:t>RG nº..............................................   DECLARA, para os fins do disposto na Lei Complementar nº. 123/2006, sob as sanções administrativas cabíveis e sob as penas da lei, que esta Empresa, na presente data, enquadra-se como:</w:t>
      </w:r>
    </w:p>
    <w:p w:rsidR="006414EE" w:rsidRPr="00F529E6" w:rsidRDefault="006414EE" w:rsidP="006414EE">
      <w:pPr>
        <w:autoSpaceDE w:val="0"/>
        <w:autoSpaceDN w:val="0"/>
        <w:adjustRightInd w:val="0"/>
        <w:jc w:val="both"/>
        <w:rPr>
          <w:rFonts w:cs="Arial"/>
          <w:color w:val="000000"/>
          <w:sz w:val="20"/>
        </w:rPr>
      </w:pPr>
    </w:p>
    <w:p w:rsidR="006414EE" w:rsidRPr="00F529E6" w:rsidRDefault="006414EE" w:rsidP="006414EE">
      <w:pPr>
        <w:autoSpaceDE w:val="0"/>
        <w:autoSpaceDN w:val="0"/>
        <w:adjustRightInd w:val="0"/>
        <w:jc w:val="both"/>
        <w:rPr>
          <w:rFonts w:cs="Arial"/>
          <w:color w:val="000000"/>
          <w:sz w:val="20"/>
        </w:rPr>
      </w:pPr>
    </w:p>
    <w:p w:rsidR="006414EE" w:rsidRPr="00F529E6" w:rsidRDefault="006414EE" w:rsidP="006414EE">
      <w:pPr>
        <w:autoSpaceDE w:val="0"/>
        <w:autoSpaceDN w:val="0"/>
        <w:adjustRightInd w:val="0"/>
        <w:jc w:val="both"/>
        <w:rPr>
          <w:rFonts w:cs="Arial"/>
          <w:color w:val="000000"/>
          <w:sz w:val="20"/>
        </w:rPr>
      </w:pPr>
      <w:r w:rsidRPr="00F529E6">
        <w:rPr>
          <w:rFonts w:cs="Arial"/>
          <w:color w:val="000000"/>
          <w:sz w:val="20"/>
        </w:rPr>
        <w:t>( ) - MICROEMPRESA, conforme inciso I do artigo 3º da Lei Complementar nº 123, de 14/12/2006;</w:t>
      </w:r>
    </w:p>
    <w:p w:rsidR="006414EE" w:rsidRPr="00F529E6" w:rsidRDefault="006414EE" w:rsidP="006414EE">
      <w:pPr>
        <w:autoSpaceDE w:val="0"/>
        <w:autoSpaceDN w:val="0"/>
        <w:adjustRightInd w:val="0"/>
        <w:jc w:val="both"/>
        <w:rPr>
          <w:rFonts w:cs="Arial"/>
          <w:color w:val="000000"/>
          <w:sz w:val="20"/>
        </w:rPr>
      </w:pPr>
    </w:p>
    <w:p w:rsidR="006414EE" w:rsidRPr="00F529E6" w:rsidRDefault="006414EE" w:rsidP="006414EE">
      <w:pPr>
        <w:autoSpaceDE w:val="0"/>
        <w:autoSpaceDN w:val="0"/>
        <w:adjustRightInd w:val="0"/>
        <w:jc w:val="both"/>
        <w:rPr>
          <w:rFonts w:cs="Arial"/>
          <w:color w:val="000000"/>
          <w:sz w:val="20"/>
        </w:rPr>
      </w:pPr>
      <w:r w:rsidRPr="00F529E6">
        <w:rPr>
          <w:rFonts w:cs="Arial"/>
          <w:color w:val="000000"/>
          <w:sz w:val="20"/>
        </w:rPr>
        <w:t>( ) - EMPRESA DE PEQUENO PORTE, conforme inciso II do artigo 3º da Lei  Complementar nº 123, de 14/12/2006.</w:t>
      </w:r>
    </w:p>
    <w:p w:rsidR="006414EE" w:rsidRPr="00F529E6" w:rsidRDefault="006414EE" w:rsidP="006414EE">
      <w:pPr>
        <w:autoSpaceDE w:val="0"/>
        <w:autoSpaceDN w:val="0"/>
        <w:adjustRightInd w:val="0"/>
        <w:jc w:val="both"/>
        <w:rPr>
          <w:rFonts w:cs="Arial"/>
          <w:color w:val="000000"/>
          <w:sz w:val="20"/>
        </w:rPr>
      </w:pPr>
    </w:p>
    <w:p w:rsidR="006414EE" w:rsidRPr="00F529E6" w:rsidRDefault="006414EE" w:rsidP="006414EE">
      <w:pPr>
        <w:autoSpaceDE w:val="0"/>
        <w:autoSpaceDN w:val="0"/>
        <w:adjustRightInd w:val="0"/>
        <w:jc w:val="both"/>
        <w:rPr>
          <w:rFonts w:cs="Arial"/>
          <w:color w:val="000000"/>
          <w:sz w:val="20"/>
        </w:rPr>
      </w:pPr>
      <w:r w:rsidRPr="00F529E6">
        <w:rPr>
          <w:rFonts w:cs="Arial"/>
          <w:color w:val="000000"/>
          <w:sz w:val="20"/>
        </w:rPr>
        <w:t>( ) – COOPERATIVA, conforme disposto nos art. 42 à 45 da Lei Complementar 123, de 14 de dezembro de 2006 e art. 34, da Lei 11.488, de 15 de junho de 2007.</w:t>
      </w:r>
    </w:p>
    <w:p w:rsidR="006414EE" w:rsidRPr="00F529E6" w:rsidRDefault="006414EE" w:rsidP="006414EE">
      <w:pPr>
        <w:autoSpaceDE w:val="0"/>
        <w:autoSpaceDN w:val="0"/>
        <w:adjustRightInd w:val="0"/>
        <w:jc w:val="both"/>
        <w:rPr>
          <w:rFonts w:cs="Arial"/>
          <w:color w:val="000000"/>
          <w:sz w:val="20"/>
        </w:rPr>
      </w:pPr>
      <w:r w:rsidRPr="00F529E6">
        <w:rPr>
          <w:rFonts w:cs="Arial"/>
          <w:color w:val="000000"/>
          <w:sz w:val="20"/>
        </w:rPr>
        <w:t>Declara, ainda, que a empresa está excluída das vedações constantes do parágrafo 4º do artigo 3º da Lei Complementar nº 123, de 14 de dezembro de 2006.</w:t>
      </w:r>
    </w:p>
    <w:p w:rsidR="006414EE" w:rsidRPr="00F529E6" w:rsidRDefault="006414EE" w:rsidP="006414EE">
      <w:pPr>
        <w:autoSpaceDE w:val="0"/>
        <w:autoSpaceDN w:val="0"/>
        <w:adjustRightInd w:val="0"/>
        <w:jc w:val="both"/>
        <w:rPr>
          <w:rFonts w:cs="Arial"/>
          <w:color w:val="000000"/>
          <w:sz w:val="20"/>
        </w:rPr>
      </w:pPr>
    </w:p>
    <w:p w:rsidR="006414EE" w:rsidRPr="00F529E6" w:rsidRDefault="006414EE" w:rsidP="006414EE">
      <w:pPr>
        <w:autoSpaceDE w:val="0"/>
        <w:autoSpaceDN w:val="0"/>
        <w:adjustRightInd w:val="0"/>
        <w:rPr>
          <w:rFonts w:cs="Arial"/>
          <w:color w:val="000000"/>
          <w:sz w:val="20"/>
        </w:rPr>
      </w:pPr>
    </w:p>
    <w:p w:rsidR="006414EE" w:rsidRPr="00F529E6" w:rsidRDefault="006414EE" w:rsidP="006414EE">
      <w:pPr>
        <w:autoSpaceDE w:val="0"/>
        <w:autoSpaceDN w:val="0"/>
        <w:adjustRightInd w:val="0"/>
        <w:rPr>
          <w:rFonts w:cs="Arial"/>
          <w:color w:val="000000"/>
          <w:sz w:val="20"/>
        </w:rPr>
      </w:pPr>
    </w:p>
    <w:p w:rsidR="006414EE" w:rsidRPr="00F529E6" w:rsidRDefault="006414EE" w:rsidP="006414EE">
      <w:pPr>
        <w:autoSpaceDE w:val="0"/>
        <w:autoSpaceDN w:val="0"/>
        <w:adjustRightInd w:val="0"/>
        <w:rPr>
          <w:rFonts w:cs="Arial"/>
          <w:color w:val="000000"/>
          <w:sz w:val="20"/>
        </w:rPr>
      </w:pPr>
    </w:p>
    <w:p w:rsidR="006414EE" w:rsidRPr="00F529E6" w:rsidRDefault="006414EE" w:rsidP="006414EE">
      <w:pPr>
        <w:autoSpaceDE w:val="0"/>
        <w:autoSpaceDN w:val="0"/>
        <w:adjustRightInd w:val="0"/>
        <w:rPr>
          <w:rFonts w:cs="Arial"/>
          <w:color w:val="000000"/>
          <w:sz w:val="20"/>
        </w:rPr>
      </w:pPr>
    </w:p>
    <w:p w:rsidR="006414EE" w:rsidRPr="00F529E6" w:rsidRDefault="006414EE" w:rsidP="006414EE">
      <w:pPr>
        <w:autoSpaceDE w:val="0"/>
        <w:autoSpaceDN w:val="0"/>
        <w:adjustRightInd w:val="0"/>
        <w:rPr>
          <w:rFonts w:cs="Arial"/>
          <w:color w:val="000000"/>
          <w:sz w:val="20"/>
        </w:rPr>
      </w:pPr>
      <w:r w:rsidRPr="00F529E6">
        <w:rPr>
          <w:rFonts w:cs="Arial"/>
          <w:color w:val="000000"/>
          <w:sz w:val="20"/>
        </w:rPr>
        <w:t>_______________________________________________</w:t>
      </w:r>
    </w:p>
    <w:p w:rsidR="006414EE" w:rsidRPr="00F529E6" w:rsidRDefault="006414EE" w:rsidP="006414EE">
      <w:pPr>
        <w:rPr>
          <w:rFonts w:cs="Arial"/>
          <w:color w:val="000000"/>
          <w:sz w:val="20"/>
        </w:rPr>
      </w:pPr>
      <w:r w:rsidRPr="00F529E6">
        <w:rPr>
          <w:rFonts w:cs="Arial"/>
          <w:color w:val="000000"/>
          <w:sz w:val="20"/>
        </w:rPr>
        <w:t>Assinatura do representante legal da empresa e/ou</w:t>
      </w:r>
    </w:p>
    <w:p w:rsidR="006414EE" w:rsidRPr="00F529E6" w:rsidRDefault="006414EE" w:rsidP="006414EE">
      <w:pPr>
        <w:rPr>
          <w:rFonts w:cs="Arial"/>
          <w:color w:val="000000"/>
          <w:sz w:val="20"/>
        </w:rPr>
      </w:pPr>
      <w:r w:rsidRPr="00F529E6">
        <w:rPr>
          <w:rFonts w:cs="Arial"/>
          <w:color w:val="000000"/>
          <w:sz w:val="20"/>
        </w:rPr>
        <w:t>Contador da Empresa</w:t>
      </w:r>
    </w:p>
    <w:p w:rsidR="006414EE" w:rsidRPr="00F529E6" w:rsidRDefault="006414EE" w:rsidP="006414EE">
      <w:pPr>
        <w:autoSpaceDE w:val="0"/>
        <w:autoSpaceDN w:val="0"/>
        <w:adjustRightInd w:val="0"/>
        <w:jc w:val="center"/>
        <w:rPr>
          <w:rFonts w:cs="Arial"/>
          <w:b/>
          <w:color w:val="000000"/>
          <w:sz w:val="20"/>
        </w:rPr>
      </w:pPr>
    </w:p>
    <w:p w:rsidR="006414EE" w:rsidRPr="00F529E6" w:rsidRDefault="006414EE" w:rsidP="006414EE">
      <w:pPr>
        <w:rPr>
          <w:rFonts w:cs="Arial"/>
          <w:sz w:val="20"/>
        </w:rPr>
      </w:pPr>
    </w:p>
    <w:p w:rsidR="006414EE" w:rsidRPr="00F529E6" w:rsidRDefault="006414EE" w:rsidP="006414EE">
      <w:pPr>
        <w:rPr>
          <w:rFonts w:cs="Arial"/>
          <w:sz w:val="20"/>
        </w:rPr>
      </w:pPr>
    </w:p>
    <w:p w:rsidR="006414EE" w:rsidRPr="00F529E6" w:rsidRDefault="006414EE" w:rsidP="006414EE">
      <w:pPr>
        <w:jc w:val="center"/>
        <w:rPr>
          <w:rFonts w:cs="Arial"/>
          <w:b/>
          <w:color w:val="000000"/>
          <w:sz w:val="24"/>
          <w:szCs w:val="24"/>
          <w:u w:val="single"/>
        </w:rPr>
      </w:pPr>
    </w:p>
    <w:p w:rsidR="006414EE" w:rsidRPr="00F529E6" w:rsidRDefault="006414EE" w:rsidP="006414EE">
      <w:pPr>
        <w:rPr>
          <w:rFonts w:cs="Arial"/>
          <w:sz w:val="20"/>
        </w:rPr>
      </w:pPr>
    </w:p>
    <w:p w:rsidR="006414EE" w:rsidRPr="00F529E6" w:rsidRDefault="006414EE" w:rsidP="006414EE">
      <w:pPr>
        <w:rPr>
          <w:rFonts w:cs="Arial"/>
          <w:sz w:val="20"/>
        </w:rPr>
      </w:pPr>
    </w:p>
    <w:p w:rsidR="006414EE" w:rsidRDefault="006414EE" w:rsidP="006414EE">
      <w:pPr>
        <w:rPr>
          <w:rFonts w:cs="Arial"/>
          <w:sz w:val="20"/>
        </w:rPr>
      </w:pPr>
    </w:p>
    <w:p w:rsidR="00CF286E" w:rsidRDefault="00CF286E" w:rsidP="006414EE">
      <w:pPr>
        <w:rPr>
          <w:rFonts w:cs="Arial"/>
          <w:sz w:val="20"/>
        </w:rPr>
      </w:pPr>
    </w:p>
    <w:p w:rsidR="00CF286E" w:rsidRDefault="00CF286E" w:rsidP="006414EE">
      <w:pPr>
        <w:rPr>
          <w:rFonts w:cs="Arial"/>
          <w:sz w:val="20"/>
        </w:rPr>
      </w:pPr>
    </w:p>
    <w:p w:rsidR="00CF286E" w:rsidRDefault="00CF286E" w:rsidP="006414EE">
      <w:pPr>
        <w:rPr>
          <w:rFonts w:cs="Arial"/>
          <w:sz w:val="20"/>
        </w:rPr>
      </w:pPr>
    </w:p>
    <w:p w:rsidR="00CF286E" w:rsidRDefault="00CF286E" w:rsidP="006414EE">
      <w:pPr>
        <w:rPr>
          <w:rFonts w:cs="Arial"/>
          <w:sz w:val="20"/>
        </w:rPr>
      </w:pPr>
    </w:p>
    <w:p w:rsidR="00CF286E" w:rsidRDefault="00CF286E" w:rsidP="006414EE">
      <w:pPr>
        <w:rPr>
          <w:rFonts w:cs="Arial"/>
          <w:sz w:val="20"/>
        </w:rPr>
      </w:pPr>
    </w:p>
    <w:p w:rsidR="00A16662" w:rsidRDefault="00A16662" w:rsidP="006414EE">
      <w:pPr>
        <w:rPr>
          <w:rFonts w:cs="Arial"/>
          <w:sz w:val="20"/>
        </w:rPr>
      </w:pPr>
    </w:p>
    <w:p w:rsidR="00A16662" w:rsidRDefault="00A16662" w:rsidP="006414EE">
      <w:pPr>
        <w:rPr>
          <w:rFonts w:cs="Arial"/>
          <w:sz w:val="20"/>
        </w:rPr>
      </w:pPr>
    </w:p>
    <w:p w:rsidR="00A16662" w:rsidRPr="00F529E6" w:rsidRDefault="00A16662" w:rsidP="006414EE">
      <w:pPr>
        <w:rPr>
          <w:rFonts w:cs="Arial"/>
          <w:sz w:val="20"/>
        </w:rPr>
      </w:pPr>
    </w:p>
    <w:p w:rsidR="006414EE" w:rsidRDefault="006414EE" w:rsidP="006414EE">
      <w:pPr>
        <w:autoSpaceDE w:val="0"/>
        <w:rPr>
          <w:rFonts w:ascii="Calibri" w:hAnsi="Calibri" w:cs="Calibri"/>
          <w:b/>
          <w:color w:val="000000"/>
          <w:sz w:val="24"/>
          <w:szCs w:val="24"/>
        </w:rPr>
      </w:pPr>
    </w:p>
    <w:p w:rsidR="00E236BA" w:rsidRDefault="00E236BA" w:rsidP="00E236BA">
      <w:pPr>
        <w:rPr>
          <w:rFonts w:cs="Arial"/>
          <w:sz w:val="20"/>
        </w:rPr>
      </w:pPr>
      <w:r w:rsidRPr="00C9786D">
        <w:rPr>
          <w:rFonts w:cs="Arial"/>
          <w:sz w:val="20"/>
        </w:rPr>
        <w:t xml:space="preserve">                                  </w:t>
      </w:r>
      <w:r>
        <w:rPr>
          <w:rFonts w:cs="Arial"/>
          <w:sz w:val="20"/>
        </w:rPr>
        <w:t xml:space="preserve">                            </w:t>
      </w:r>
    </w:p>
    <w:p w:rsidR="00E236BA" w:rsidRPr="00D52101" w:rsidRDefault="00E236BA" w:rsidP="00E236BA">
      <w:pPr>
        <w:jc w:val="center"/>
        <w:rPr>
          <w:rFonts w:ascii="TrebuchetMS-Bold" w:hAnsi="TrebuchetMS-Bold" w:cs="TrebuchetMS-Bold"/>
          <w:b/>
          <w:bCs/>
        </w:rPr>
      </w:pPr>
      <w:r w:rsidRPr="00D52101">
        <w:rPr>
          <w:rFonts w:ascii="TrebuchetMS-Bold" w:hAnsi="TrebuchetMS-Bold" w:cs="TrebuchetMS-Bold"/>
          <w:b/>
          <w:bCs/>
        </w:rPr>
        <w:lastRenderedPageBreak/>
        <w:t>ANEXO VI</w:t>
      </w:r>
    </w:p>
    <w:p w:rsidR="00E236BA" w:rsidRPr="00D52101" w:rsidRDefault="00E236BA" w:rsidP="00E236BA">
      <w:pPr>
        <w:jc w:val="both"/>
        <w:rPr>
          <w:rFonts w:cs="Arial"/>
          <w:sz w:val="20"/>
        </w:rPr>
      </w:pPr>
      <w:r w:rsidRPr="00C9786D">
        <w:rPr>
          <w:rFonts w:cs="Arial"/>
          <w:sz w:val="20"/>
        </w:rPr>
        <w:t xml:space="preserve"> </w:t>
      </w:r>
      <w:r>
        <w:rPr>
          <w:rFonts w:cs="Arial"/>
          <w:b/>
          <w:sz w:val="20"/>
        </w:rPr>
        <w:t xml:space="preserve">          </w:t>
      </w:r>
      <w:r>
        <w:rPr>
          <w:rFonts w:cs="Arial"/>
          <w:b/>
          <w:color w:val="000000"/>
          <w:sz w:val="20"/>
        </w:rPr>
        <w:t xml:space="preserve">                                               </w:t>
      </w:r>
    </w:p>
    <w:p w:rsidR="00E236BA" w:rsidRPr="00B02127" w:rsidRDefault="00E236BA" w:rsidP="00E236BA">
      <w:pPr>
        <w:rPr>
          <w:rFonts w:ascii="TrebuchetMS-Bold" w:hAnsi="TrebuchetMS-Bold" w:cs="TrebuchetMS-Bold"/>
          <w:b/>
          <w:bCs/>
        </w:rPr>
      </w:pPr>
      <w:r>
        <w:rPr>
          <w:rFonts w:ascii="TrebuchetMS-Bold" w:hAnsi="TrebuchetMS-Bold" w:cs="TrebuchetMS-Bold"/>
          <w:b/>
          <w:bCs/>
        </w:rPr>
        <w:t xml:space="preserve">                                  </w:t>
      </w:r>
      <w:r w:rsidR="0019070E">
        <w:rPr>
          <w:rFonts w:ascii="TrebuchetMS-Bold" w:hAnsi="TrebuchetMS-Bold" w:cs="TrebuchetMS-Bold"/>
          <w:b/>
          <w:bCs/>
        </w:rPr>
        <w:t xml:space="preserve">            </w:t>
      </w:r>
      <w:r>
        <w:rPr>
          <w:rFonts w:ascii="TrebuchetMS-Bold" w:hAnsi="TrebuchetMS-Bold" w:cs="TrebuchetMS-Bold"/>
          <w:b/>
          <w:bCs/>
        </w:rPr>
        <w:t xml:space="preserve"> </w:t>
      </w:r>
      <w:r w:rsidRPr="00B02127">
        <w:rPr>
          <w:rFonts w:ascii="TrebuchetMS-Bold" w:hAnsi="TrebuchetMS-Bold" w:cs="TrebuchetMS-Bold"/>
          <w:b/>
          <w:bCs/>
        </w:rPr>
        <w:t>PREGÃO PRESENCIAL Nº. 0</w:t>
      </w:r>
      <w:r w:rsidR="00FA24BE">
        <w:rPr>
          <w:rFonts w:ascii="TrebuchetMS-Bold" w:hAnsi="TrebuchetMS-Bold" w:cs="TrebuchetMS-Bold"/>
          <w:b/>
          <w:bCs/>
        </w:rPr>
        <w:t>60</w:t>
      </w:r>
      <w:r w:rsidRPr="00B02127">
        <w:rPr>
          <w:rFonts w:ascii="TrebuchetMS-Bold" w:hAnsi="TrebuchetMS-Bold" w:cs="TrebuchetMS-Bold"/>
          <w:b/>
          <w:bCs/>
        </w:rPr>
        <w:t>/2018</w:t>
      </w:r>
    </w:p>
    <w:p w:rsidR="00E236BA" w:rsidRDefault="00E236BA" w:rsidP="00E236BA">
      <w:pPr>
        <w:autoSpaceDE w:val="0"/>
        <w:autoSpaceDN w:val="0"/>
        <w:adjustRightInd w:val="0"/>
        <w:rPr>
          <w:rFonts w:ascii="TrebuchetMS-Bold" w:hAnsi="TrebuchetMS-Bold" w:cs="TrebuchetMS-Bold"/>
          <w:b/>
          <w:bCs/>
        </w:rPr>
      </w:pPr>
    </w:p>
    <w:p w:rsidR="00E236BA" w:rsidRDefault="00E236BA" w:rsidP="00E236BA">
      <w:pPr>
        <w:autoSpaceDE w:val="0"/>
        <w:autoSpaceDN w:val="0"/>
        <w:adjustRightInd w:val="0"/>
        <w:rPr>
          <w:rFonts w:ascii="TrebuchetMS-Bold" w:hAnsi="TrebuchetMS-Bold" w:cs="TrebuchetMS-Bold"/>
          <w:b/>
          <w:bCs/>
        </w:rPr>
      </w:pPr>
      <w:r>
        <w:rPr>
          <w:rFonts w:ascii="TrebuchetMS-Bold" w:hAnsi="TrebuchetMS-Bold" w:cs="TrebuchetMS-Bold"/>
          <w:b/>
          <w:bCs/>
        </w:rPr>
        <w:t xml:space="preserve">                                        </w:t>
      </w:r>
      <w:r w:rsidR="0019070E">
        <w:rPr>
          <w:rFonts w:ascii="TrebuchetMS-Bold" w:hAnsi="TrebuchetMS-Bold" w:cs="TrebuchetMS-Bold"/>
          <w:b/>
          <w:bCs/>
        </w:rPr>
        <w:t xml:space="preserve">        </w:t>
      </w:r>
      <w:r>
        <w:rPr>
          <w:rFonts w:ascii="TrebuchetMS-Bold" w:hAnsi="TrebuchetMS-Bold" w:cs="TrebuchetMS-Bold"/>
          <w:b/>
          <w:bCs/>
        </w:rPr>
        <w:t>DECLARAÇÃO DE IDONEIDADE</w:t>
      </w:r>
    </w:p>
    <w:p w:rsidR="00E236BA" w:rsidRDefault="00E236BA" w:rsidP="00E236BA">
      <w:pPr>
        <w:autoSpaceDE w:val="0"/>
        <w:autoSpaceDN w:val="0"/>
        <w:adjustRightInd w:val="0"/>
        <w:rPr>
          <w:rFonts w:ascii="TrebuchetMS-Bold" w:hAnsi="TrebuchetMS-Bold" w:cs="TrebuchetMS-Bold"/>
          <w:b/>
          <w:bCs/>
        </w:rPr>
      </w:pPr>
    </w:p>
    <w:p w:rsidR="00E236BA" w:rsidRDefault="00E236BA" w:rsidP="00E236BA">
      <w:pPr>
        <w:autoSpaceDE w:val="0"/>
        <w:autoSpaceDN w:val="0"/>
        <w:adjustRightInd w:val="0"/>
        <w:rPr>
          <w:rFonts w:ascii="TrebuchetMS-Bold" w:hAnsi="TrebuchetMS-Bold" w:cs="TrebuchetMS-Bold"/>
          <w:b/>
          <w:bCs/>
        </w:rPr>
      </w:pPr>
    </w:p>
    <w:p w:rsidR="00E236BA" w:rsidRDefault="00E236BA" w:rsidP="00E236BA">
      <w:pPr>
        <w:autoSpaceDE w:val="0"/>
        <w:autoSpaceDN w:val="0"/>
        <w:adjustRightInd w:val="0"/>
        <w:rPr>
          <w:rFonts w:ascii="TrebuchetMS-Bold" w:hAnsi="TrebuchetMS-Bold" w:cs="TrebuchetMS-Bold"/>
          <w:b/>
          <w:bCs/>
        </w:rPr>
      </w:pPr>
    </w:p>
    <w:p w:rsidR="00E236BA" w:rsidRDefault="00E236BA" w:rsidP="00E236BA">
      <w:pPr>
        <w:autoSpaceDE w:val="0"/>
        <w:autoSpaceDN w:val="0"/>
        <w:adjustRightInd w:val="0"/>
        <w:jc w:val="both"/>
        <w:rPr>
          <w:rFonts w:ascii="TrebuchetMS" w:hAnsi="TrebuchetMS" w:cs="TrebuchetMS"/>
        </w:rPr>
      </w:pPr>
      <w:r>
        <w:rPr>
          <w:rFonts w:ascii="TrebuchetMS" w:hAnsi="TrebuchetMS" w:cs="TrebuchetMS"/>
        </w:rPr>
        <w:t>Declaro, sob as penas da Lei, para fins do Pregão nº 0</w:t>
      </w:r>
      <w:r w:rsidR="00FA24BE">
        <w:rPr>
          <w:rFonts w:ascii="TrebuchetMS" w:hAnsi="TrebuchetMS" w:cs="TrebuchetMS"/>
        </w:rPr>
        <w:t>60</w:t>
      </w:r>
      <w:r>
        <w:rPr>
          <w:rFonts w:ascii="TrebuchetMS" w:hAnsi="TrebuchetMS" w:cs="TrebuchetMS"/>
        </w:rPr>
        <w:t>/2018, que a empresa ( nome da empresa), CNPJ n.º (................................), sediada(endereço completo), não está sob os efeitos da penalidade administrativa de inidoneidade para licitar ou contratar com a Administração Pública, nos termos do inciso IV, do art. 87, da Lei 8.666/93, bem como que comunicarei qualquer fato ou evento superveniente à entrega dos documentos de habilitação que venha alterar a atual situação quanto à capacidade jurídica, técnica, regularidade fiscal e idoneidade econômico-financeira.</w:t>
      </w:r>
    </w:p>
    <w:p w:rsidR="00E236BA" w:rsidRDefault="00E236BA" w:rsidP="00E236BA">
      <w:pPr>
        <w:autoSpaceDE w:val="0"/>
        <w:autoSpaceDN w:val="0"/>
        <w:adjustRightInd w:val="0"/>
        <w:jc w:val="both"/>
        <w:rPr>
          <w:rFonts w:ascii="TrebuchetMS" w:hAnsi="TrebuchetMS" w:cs="TrebuchetMS"/>
        </w:rPr>
      </w:pPr>
    </w:p>
    <w:p w:rsidR="00E236BA" w:rsidRDefault="00E236BA" w:rsidP="00E236BA">
      <w:pPr>
        <w:autoSpaceDE w:val="0"/>
        <w:autoSpaceDN w:val="0"/>
        <w:adjustRightInd w:val="0"/>
        <w:jc w:val="both"/>
        <w:rPr>
          <w:rFonts w:ascii="TrebuchetMS" w:hAnsi="TrebuchetMS" w:cs="TrebuchetMS"/>
        </w:rPr>
      </w:pPr>
    </w:p>
    <w:p w:rsidR="00E236BA" w:rsidRDefault="00E236BA" w:rsidP="00E236BA">
      <w:pPr>
        <w:autoSpaceDE w:val="0"/>
        <w:autoSpaceDN w:val="0"/>
        <w:adjustRightInd w:val="0"/>
        <w:jc w:val="both"/>
        <w:rPr>
          <w:rFonts w:ascii="TrebuchetMS" w:hAnsi="TrebuchetMS" w:cs="TrebuchetMS"/>
        </w:rPr>
      </w:pPr>
      <w:r>
        <w:rPr>
          <w:rFonts w:ascii="TrebuchetMS" w:hAnsi="TrebuchetMS" w:cs="TrebuchetMS"/>
        </w:rPr>
        <w:t xml:space="preserve">Local: ______________________, ____ de ______________________ </w:t>
      </w:r>
      <w:proofErr w:type="spellStart"/>
      <w:r>
        <w:rPr>
          <w:rFonts w:ascii="TrebuchetMS" w:hAnsi="TrebuchetMS" w:cs="TrebuchetMS"/>
        </w:rPr>
        <w:t>de</w:t>
      </w:r>
      <w:proofErr w:type="spellEnd"/>
      <w:r>
        <w:rPr>
          <w:rFonts w:ascii="TrebuchetMS" w:hAnsi="TrebuchetMS" w:cs="TrebuchetMS"/>
        </w:rPr>
        <w:t xml:space="preserve"> _______.</w:t>
      </w:r>
    </w:p>
    <w:p w:rsidR="00E236BA" w:rsidRDefault="00E236BA" w:rsidP="00E236BA">
      <w:pPr>
        <w:autoSpaceDE w:val="0"/>
        <w:autoSpaceDN w:val="0"/>
        <w:adjustRightInd w:val="0"/>
        <w:jc w:val="both"/>
        <w:rPr>
          <w:rFonts w:ascii="TrebuchetMS" w:hAnsi="TrebuchetMS" w:cs="TrebuchetMS"/>
        </w:rPr>
      </w:pPr>
    </w:p>
    <w:p w:rsidR="00E236BA" w:rsidRDefault="00E236BA" w:rsidP="00E236BA">
      <w:pPr>
        <w:autoSpaceDE w:val="0"/>
        <w:autoSpaceDN w:val="0"/>
        <w:adjustRightInd w:val="0"/>
        <w:jc w:val="both"/>
        <w:rPr>
          <w:rFonts w:ascii="TrebuchetMS" w:hAnsi="TrebuchetMS" w:cs="TrebuchetMS"/>
        </w:rPr>
      </w:pPr>
    </w:p>
    <w:p w:rsidR="00E236BA" w:rsidRDefault="00E236BA" w:rsidP="00E236BA">
      <w:pPr>
        <w:autoSpaceDE w:val="0"/>
        <w:autoSpaceDN w:val="0"/>
        <w:adjustRightInd w:val="0"/>
        <w:jc w:val="both"/>
        <w:rPr>
          <w:rFonts w:ascii="TrebuchetMS" w:hAnsi="TrebuchetMS" w:cs="TrebuchetMS"/>
        </w:rPr>
      </w:pPr>
      <w:r>
        <w:rPr>
          <w:rFonts w:ascii="TrebuchetMS" w:hAnsi="TrebuchetMS" w:cs="TrebuchetMS"/>
        </w:rPr>
        <w:t>Assinatura: ____________________________________________________</w:t>
      </w:r>
    </w:p>
    <w:p w:rsidR="00E236BA" w:rsidRDefault="00E236BA" w:rsidP="00E236BA">
      <w:pPr>
        <w:autoSpaceDE w:val="0"/>
        <w:autoSpaceDN w:val="0"/>
        <w:adjustRightInd w:val="0"/>
        <w:jc w:val="both"/>
        <w:rPr>
          <w:rFonts w:ascii="TrebuchetMS" w:hAnsi="TrebuchetMS" w:cs="TrebuchetMS"/>
        </w:rPr>
      </w:pPr>
    </w:p>
    <w:p w:rsidR="00E236BA" w:rsidRDefault="00E236BA" w:rsidP="00E236BA">
      <w:pPr>
        <w:autoSpaceDE w:val="0"/>
        <w:autoSpaceDN w:val="0"/>
        <w:adjustRightInd w:val="0"/>
        <w:jc w:val="both"/>
        <w:rPr>
          <w:rFonts w:ascii="TrebuchetMS" w:hAnsi="TrebuchetMS" w:cs="TrebuchetMS"/>
        </w:rPr>
      </w:pPr>
    </w:p>
    <w:p w:rsidR="00E236BA" w:rsidRDefault="00E236BA" w:rsidP="00E236BA">
      <w:pPr>
        <w:autoSpaceDE w:val="0"/>
        <w:autoSpaceDN w:val="0"/>
        <w:adjustRightInd w:val="0"/>
        <w:jc w:val="both"/>
        <w:rPr>
          <w:rFonts w:ascii="TrebuchetMS" w:hAnsi="TrebuchetMS" w:cs="TrebuchetMS"/>
        </w:rPr>
      </w:pPr>
      <w:r>
        <w:rPr>
          <w:rFonts w:ascii="TrebuchetMS" w:hAnsi="TrebuchetMS" w:cs="TrebuchetMS"/>
        </w:rPr>
        <w:t>Nome do Responsável:___________________________________________</w:t>
      </w:r>
    </w:p>
    <w:p w:rsidR="00E236BA" w:rsidRDefault="00E236BA" w:rsidP="00E236BA">
      <w:pPr>
        <w:jc w:val="center"/>
        <w:rPr>
          <w:rFonts w:cs="Arial"/>
          <w:b/>
          <w:sz w:val="20"/>
        </w:rPr>
      </w:pPr>
    </w:p>
    <w:p w:rsidR="00E236BA" w:rsidRDefault="00E236BA" w:rsidP="00E236BA">
      <w:pPr>
        <w:jc w:val="center"/>
        <w:rPr>
          <w:rFonts w:cs="Arial"/>
          <w:b/>
          <w:sz w:val="20"/>
        </w:rPr>
      </w:pPr>
    </w:p>
    <w:p w:rsidR="00E236BA" w:rsidRDefault="00E236BA" w:rsidP="00E236BA">
      <w:pPr>
        <w:jc w:val="center"/>
        <w:rPr>
          <w:rFonts w:cs="Arial"/>
          <w:b/>
          <w:sz w:val="20"/>
        </w:rPr>
      </w:pPr>
    </w:p>
    <w:p w:rsidR="00E236BA" w:rsidRDefault="00E236BA" w:rsidP="00E236BA">
      <w:pPr>
        <w:jc w:val="center"/>
        <w:rPr>
          <w:rFonts w:cs="Arial"/>
          <w:b/>
          <w:sz w:val="20"/>
        </w:rPr>
      </w:pPr>
    </w:p>
    <w:p w:rsidR="00E236BA" w:rsidRDefault="00E236BA" w:rsidP="00E236BA">
      <w:pPr>
        <w:jc w:val="center"/>
        <w:rPr>
          <w:rFonts w:cs="Arial"/>
          <w:b/>
          <w:sz w:val="20"/>
        </w:rPr>
      </w:pPr>
    </w:p>
    <w:p w:rsidR="00E236BA" w:rsidRDefault="00E236BA" w:rsidP="00E236BA">
      <w:pPr>
        <w:jc w:val="center"/>
        <w:rPr>
          <w:rFonts w:cs="Arial"/>
          <w:b/>
          <w:sz w:val="20"/>
        </w:rPr>
      </w:pPr>
    </w:p>
    <w:p w:rsidR="00E236BA" w:rsidRDefault="00E236BA" w:rsidP="00E236BA">
      <w:pPr>
        <w:jc w:val="center"/>
        <w:rPr>
          <w:rFonts w:cs="Arial"/>
          <w:b/>
          <w:sz w:val="20"/>
        </w:rPr>
      </w:pPr>
    </w:p>
    <w:p w:rsidR="00E236BA" w:rsidRDefault="00E236BA" w:rsidP="00E236BA">
      <w:pPr>
        <w:jc w:val="center"/>
        <w:rPr>
          <w:rFonts w:cs="Arial"/>
          <w:b/>
          <w:sz w:val="20"/>
        </w:rPr>
      </w:pPr>
    </w:p>
    <w:p w:rsidR="00E236BA" w:rsidRDefault="00E236BA" w:rsidP="00E236BA">
      <w:pPr>
        <w:jc w:val="center"/>
        <w:rPr>
          <w:rFonts w:cs="Arial"/>
          <w:b/>
          <w:sz w:val="20"/>
        </w:rPr>
      </w:pPr>
    </w:p>
    <w:p w:rsidR="000B7750" w:rsidRDefault="000B7750" w:rsidP="006414EE">
      <w:pPr>
        <w:autoSpaceDE w:val="0"/>
        <w:rPr>
          <w:rFonts w:ascii="Calibri" w:hAnsi="Calibri" w:cs="Calibri"/>
          <w:b/>
          <w:color w:val="000000"/>
          <w:sz w:val="24"/>
          <w:szCs w:val="24"/>
        </w:rPr>
      </w:pPr>
    </w:p>
    <w:p w:rsidR="00E236BA" w:rsidRDefault="00E236BA" w:rsidP="006414EE">
      <w:pPr>
        <w:autoSpaceDE w:val="0"/>
        <w:rPr>
          <w:rFonts w:ascii="Calibri" w:hAnsi="Calibri" w:cs="Calibri"/>
          <w:b/>
          <w:color w:val="000000"/>
          <w:sz w:val="24"/>
          <w:szCs w:val="24"/>
        </w:rPr>
      </w:pPr>
    </w:p>
    <w:p w:rsidR="00E236BA" w:rsidRDefault="00E236BA" w:rsidP="006414EE">
      <w:pPr>
        <w:autoSpaceDE w:val="0"/>
        <w:rPr>
          <w:rFonts w:ascii="Calibri" w:hAnsi="Calibri" w:cs="Calibri"/>
          <w:b/>
          <w:color w:val="000000"/>
          <w:sz w:val="24"/>
          <w:szCs w:val="24"/>
        </w:rPr>
      </w:pPr>
    </w:p>
    <w:p w:rsidR="00E236BA" w:rsidRDefault="00E236BA" w:rsidP="006414EE">
      <w:pPr>
        <w:autoSpaceDE w:val="0"/>
        <w:rPr>
          <w:rFonts w:ascii="Calibri" w:hAnsi="Calibri" w:cs="Calibri"/>
          <w:b/>
          <w:color w:val="000000"/>
          <w:sz w:val="24"/>
          <w:szCs w:val="24"/>
        </w:rPr>
      </w:pPr>
    </w:p>
    <w:p w:rsidR="00E236BA" w:rsidRDefault="00E236BA" w:rsidP="006414EE">
      <w:pPr>
        <w:autoSpaceDE w:val="0"/>
        <w:rPr>
          <w:rFonts w:ascii="Calibri" w:hAnsi="Calibri" w:cs="Calibri"/>
          <w:b/>
          <w:color w:val="000000"/>
          <w:sz w:val="24"/>
          <w:szCs w:val="24"/>
        </w:rPr>
      </w:pPr>
    </w:p>
    <w:p w:rsidR="00E236BA" w:rsidRDefault="00E236BA" w:rsidP="006414EE">
      <w:pPr>
        <w:autoSpaceDE w:val="0"/>
        <w:rPr>
          <w:rFonts w:ascii="Calibri" w:hAnsi="Calibri" w:cs="Calibri"/>
          <w:b/>
          <w:color w:val="000000"/>
          <w:sz w:val="24"/>
          <w:szCs w:val="24"/>
        </w:rPr>
      </w:pPr>
    </w:p>
    <w:p w:rsidR="00E236BA" w:rsidRDefault="00E236BA" w:rsidP="006414EE">
      <w:pPr>
        <w:autoSpaceDE w:val="0"/>
        <w:rPr>
          <w:rFonts w:ascii="Calibri" w:hAnsi="Calibri" w:cs="Calibri"/>
          <w:b/>
          <w:color w:val="000000"/>
          <w:sz w:val="24"/>
          <w:szCs w:val="24"/>
        </w:rPr>
      </w:pPr>
    </w:p>
    <w:p w:rsidR="00482E62" w:rsidRDefault="00482E62" w:rsidP="006414EE">
      <w:pPr>
        <w:autoSpaceDE w:val="0"/>
        <w:rPr>
          <w:rFonts w:ascii="Calibri" w:hAnsi="Calibri" w:cs="Calibri"/>
          <w:b/>
          <w:color w:val="000000"/>
          <w:sz w:val="24"/>
          <w:szCs w:val="24"/>
        </w:rPr>
      </w:pPr>
    </w:p>
    <w:p w:rsidR="00482E62" w:rsidRDefault="00482E62" w:rsidP="006414EE">
      <w:pPr>
        <w:autoSpaceDE w:val="0"/>
        <w:rPr>
          <w:rFonts w:ascii="Calibri" w:hAnsi="Calibri" w:cs="Calibri"/>
          <w:b/>
          <w:color w:val="000000"/>
          <w:sz w:val="24"/>
          <w:szCs w:val="24"/>
        </w:rPr>
      </w:pPr>
    </w:p>
    <w:p w:rsidR="00482E62" w:rsidRDefault="00482E62" w:rsidP="006414EE">
      <w:pPr>
        <w:autoSpaceDE w:val="0"/>
        <w:rPr>
          <w:rFonts w:ascii="Calibri" w:hAnsi="Calibri" w:cs="Calibri"/>
          <w:b/>
          <w:color w:val="000000"/>
          <w:sz w:val="24"/>
          <w:szCs w:val="24"/>
        </w:rPr>
      </w:pPr>
    </w:p>
    <w:p w:rsidR="00482E62" w:rsidRDefault="00482E62" w:rsidP="006414EE">
      <w:pPr>
        <w:autoSpaceDE w:val="0"/>
        <w:rPr>
          <w:rFonts w:ascii="Calibri" w:hAnsi="Calibri" w:cs="Calibri"/>
          <w:b/>
          <w:color w:val="000000"/>
          <w:sz w:val="24"/>
          <w:szCs w:val="24"/>
        </w:rPr>
      </w:pPr>
    </w:p>
    <w:p w:rsidR="00482E62" w:rsidRDefault="00482E62" w:rsidP="006414EE">
      <w:pPr>
        <w:autoSpaceDE w:val="0"/>
        <w:rPr>
          <w:rFonts w:ascii="Calibri" w:hAnsi="Calibri" w:cs="Calibri"/>
          <w:b/>
          <w:color w:val="000000"/>
          <w:sz w:val="24"/>
          <w:szCs w:val="24"/>
        </w:rPr>
      </w:pPr>
    </w:p>
    <w:p w:rsidR="00E236BA" w:rsidRDefault="00E236BA" w:rsidP="006414EE">
      <w:pPr>
        <w:autoSpaceDE w:val="0"/>
        <w:rPr>
          <w:rFonts w:ascii="Calibri" w:hAnsi="Calibri" w:cs="Calibri"/>
          <w:b/>
          <w:color w:val="000000"/>
          <w:sz w:val="24"/>
          <w:szCs w:val="24"/>
        </w:rPr>
      </w:pPr>
    </w:p>
    <w:p w:rsidR="00E236BA" w:rsidRDefault="00E236BA" w:rsidP="006414EE">
      <w:pPr>
        <w:autoSpaceDE w:val="0"/>
        <w:rPr>
          <w:rFonts w:ascii="Calibri" w:hAnsi="Calibri" w:cs="Calibri"/>
          <w:b/>
          <w:color w:val="000000"/>
          <w:sz w:val="24"/>
          <w:szCs w:val="24"/>
        </w:rPr>
      </w:pPr>
    </w:p>
    <w:p w:rsidR="00AE6ACF" w:rsidRDefault="00AE6ACF" w:rsidP="006414EE">
      <w:pPr>
        <w:autoSpaceDE w:val="0"/>
        <w:rPr>
          <w:rFonts w:ascii="Calibri" w:hAnsi="Calibri" w:cs="Calibri"/>
          <w:b/>
          <w:color w:val="000000"/>
          <w:sz w:val="24"/>
          <w:szCs w:val="24"/>
        </w:rPr>
      </w:pPr>
    </w:p>
    <w:p w:rsidR="006414EE" w:rsidRPr="007E77DB" w:rsidRDefault="00A55659" w:rsidP="00A55659">
      <w:pPr>
        <w:rPr>
          <w:rFonts w:cs="Arial"/>
          <w:b/>
          <w:sz w:val="20"/>
        </w:rPr>
      </w:pPr>
      <w:r>
        <w:rPr>
          <w:rFonts w:cs="Arial"/>
          <w:b/>
          <w:sz w:val="20"/>
        </w:rPr>
        <w:t xml:space="preserve">                                                                    </w:t>
      </w:r>
      <w:r w:rsidR="006414EE" w:rsidRPr="007E77DB">
        <w:rPr>
          <w:rFonts w:cs="Arial"/>
          <w:b/>
          <w:sz w:val="20"/>
        </w:rPr>
        <w:t xml:space="preserve">ANEXO </w:t>
      </w:r>
      <w:r w:rsidR="006414EE">
        <w:rPr>
          <w:rFonts w:cs="Arial"/>
          <w:b/>
          <w:sz w:val="20"/>
        </w:rPr>
        <w:t>VI</w:t>
      </w:r>
      <w:r w:rsidR="00E236BA">
        <w:rPr>
          <w:rFonts w:cs="Arial"/>
          <w:b/>
          <w:sz w:val="20"/>
        </w:rPr>
        <w:t>I</w:t>
      </w:r>
    </w:p>
    <w:p w:rsidR="00A55659" w:rsidRPr="00995D41" w:rsidRDefault="00A55659" w:rsidP="00A55659">
      <w:pPr>
        <w:pStyle w:val="Corpodetexto"/>
        <w:rPr>
          <w:rFonts w:cs="Arial"/>
          <w:b/>
          <w:sz w:val="20"/>
        </w:rPr>
      </w:pPr>
      <w:r w:rsidRPr="00A55659">
        <w:rPr>
          <w:rFonts w:cs="Arial"/>
          <w:b/>
          <w:sz w:val="20"/>
        </w:rPr>
        <w:t xml:space="preserve">                               MINUTA DE CONTRATO DE PRESTAÇÃO DE SERVIÇOS </w:t>
      </w:r>
    </w:p>
    <w:p w:rsidR="00995D41" w:rsidRPr="00995D41" w:rsidRDefault="00995D41" w:rsidP="00995D41">
      <w:pPr>
        <w:jc w:val="both"/>
        <w:rPr>
          <w:rFonts w:cs="Arial"/>
          <w:sz w:val="20"/>
        </w:rPr>
      </w:pPr>
      <w:r w:rsidRPr="00995D41">
        <w:rPr>
          <w:rFonts w:cs="Arial"/>
          <w:sz w:val="20"/>
        </w:rPr>
        <w:t xml:space="preserve">O </w:t>
      </w:r>
      <w:r w:rsidRPr="00995D41">
        <w:rPr>
          <w:rFonts w:cs="Arial"/>
          <w:b/>
          <w:sz w:val="20"/>
        </w:rPr>
        <w:t xml:space="preserve">MUNICÍPIO DE SÃO MARCOS, </w:t>
      </w:r>
      <w:r w:rsidRPr="00995D41">
        <w:rPr>
          <w:rFonts w:cs="Arial"/>
          <w:sz w:val="20"/>
        </w:rPr>
        <w:t>pessoa jurídica de direito público, inscrita no CNPJ nº. 88.818.299/0001-37, com sede na Av. Venâncio Aires, 720, na cidade de São Marcos RS, representado pelo seu Prefeito Municipal, denominado neste ato de</w:t>
      </w:r>
      <w:r w:rsidRPr="00995D41">
        <w:rPr>
          <w:rFonts w:cs="Arial"/>
          <w:b/>
          <w:sz w:val="20"/>
        </w:rPr>
        <w:t xml:space="preserve"> CONTRATANTE; </w:t>
      </w:r>
      <w:r w:rsidRPr="00995D41">
        <w:rPr>
          <w:rFonts w:cs="Arial"/>
          <w:sz w:val="20"/>
        </w:rPr>
        <w:t xml:space="preserve">e, </w:t>
      </w:r>
      <w:r w:rsidRPr="00995D41">
        <w:rPr>
          <w:rFonts w:cs="Arial"/>
          <w:b/>
          <w:sz w:val="20"/>
        </w:rPr>
        <w:t xml:space="preserve">..................................., </w:t>
      </w:r>
      <w:r w:rsidRPr="00995D41">
        <w:rPr>
          <w:rFonts w:cs="Arial"/>
          <w:sz w:val="20"/>
        </w:rPr>
        <w:t xml:space="preserve">pessoa jurídica de direito privado, com sede na ..................., nº. ......., cidade de ................... , UF....... , inscrita no CNPJ sob nº. ..........................., neste ato representada pelo seu representante legal, Sr. ....................., CPF nº. .............., aqui denominada </w:t>
      </w:r>
      <w:r w:rsidRPr="00995D41">
        <w:rPr>
          <w:rFonts w:cs="Arial"/>
          <w:b/>
          <w:sz w:val="20"/>
        </w:rPr>
        <w:t>CONTRATADA,</w:t>
      </w:r>
      <w:r w:rsidRPr="00995D41">
        <w:rPr>
          <w:rFonts w:cs="Arial"/>
          <w:sz w:val="20"/>
        </w:rPr>
        <w:t xml:space="preserve"> por este instrumento e na melhor forma de direito, tem entre si justo e contratado o que segue, conforme </w:t>
      </w:r>
      <w:r w:rsidRPr="00995D41">
        <w:rPr>
          <w:rFonts w:cs="Arial"/>
          <w:b/>
          <w:sz w:val="20"/>
        </w:rPr>
        <w:t xml:space="preserve">Processo nº  </w:t>
      </w:r>
      <w:r w:rsidR="00FA24BE">
        <w:rPr>
          <w:rFonts w:cs="Arial"/>
          <w:b/>
          <w:sz w:val="20"/>
        </w:rPr>
        <w:t>713/2018</w:t>
      </w:r>
      <w:r w:rsidRPr="00995D41">
        <w:rPr>
          <w:rFonts w:cs="Arial"/>
          <w:b/>
          <w:sz w:val="20"/>
        </w:rPr>
        <w:t>, Pregão nº 0</w:t>
      </w:r>
      <w:r w:rsidR="00FA24BE">
        <w:rPr>
          <w:rFonts w:cs="Arial"/>
          <w:b/>
          <w:sz w:val="20"/>
        </w:rPr>
        <w:t>60</w:t>
      </w:r>
      <w:r w:rsidRPr="00995D41">
        <w:rPr>
          <w:rFonts w:cs="Arial"/>
          <w:b/>
          <w:sz w:val="20"/>
        </w:rPr>
        <w:t>/2018</w:t>
      </w:r>
      <w:r w:rsidRPr="00995D41">
        <w:rPr>
          <w:rFonts w:cs="Arial"/>
          <w:sz w:val="20"/>
        </w:rPr>
        <w:t>:</w:t>
      </w:r>
    </w:p>
    <w:p w:rsidR="00A55659" w:rsidRPr="00A55659" w:rsidRDefault="00A55659" w:rsidP="00995D41">
      <w:pPr>
        <w:pStyle w:val="Corpodetexto"/>
        <w:jc w:val="both"/>
        <w:rPr>
          <w:rFonts w:cs="Arial"/>
          <w:b/>
          <w:sz w:val="20"/>
        </w:rPr>
      </w:pPr>
    </w:p>
    <w:p w:rsidR="00A55659" w:rsidRPr="00995D41" w:rsidRDefault="00A55659" w:rsidP="00995D41">
      <w:pPr>
        <w:pStyle w:val="Corpodetexto"/>
        <w:jc w:val="both"/>
        <w:rPr>
          <w:rFonts w:cs="Arial"/>
          <w:b/>
          <w:sz w:val="20"/>
        </w:rPr>
      </w:pPr>
      <w:r w:rsidRPr="00A55659">
        <w:rPr>
          <w:rFonts w:cs="Arial"/>
          <w:b/>
          <w:sz w:val="20"/>
        </w:rPr>
        <w:t>CLÁUSULA P</w:t>
      </w:r>
      <w:r w:rsidR="00995D41">
        <w:rPr>
          <w:rFonts w:cs="Arial"/>
          <w:b/>
          <w:sz w:val="20"/>
        </w:rPr>
        <w:t>RIMEIRA – DO OBJETO:</w:t>
      </w:r>
    </w:p>
    <w:p w:rsidR="00D57109" w:rsidRDefault="00A55659" w:rsidP="00995D41">
      <w:pPr>
        <w:pStyle w:val="Corpodetexto"/>
        <w:jc w:val="both"/>
        <w:rPr>
          <w:rFonts w:cs="Arial"/>
          <w:sz w:val="20"/>
        </w:rPr>
      </w:pPr>
      <w:r w:rsidRPr="00995D41">
        <w:rPr>
          <w:rFonts w:cs="Arial"/>
          <w:sz w:val="20"/>
        </w:rPr>
        <w:t>O presente contrato objetiva a contratação de empresa especializada na prestação d</w:t>
      </w:r>
      <w:r w:rsidR="00D57109">
        <w:rPr>
          <w:rFonts w:cs="Arial"/>
          <w:sz w:val="20"/>
        </w:rPr>
        <w:t>os seguintes serviços:</w:t>
      </w:r>
    </w:p>
    <w:tbl>
      <w:tblPr>
        <w:tblW w:w="10349" w:type="dxa"/>
        <w:tblInd w:w="-85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4A0" w:firstRow="1" w:lastRow="0" w:firstColumn="1" w:lastColumn="0" w:noHBand="0" w:noVBand="1"/>
      </w:tblPr>
      <w:tblGrid>
        <w:gridCol w:w="851"/>
        <w:gridCol w:w="9498"/>
      </w:tblGrid>
      <w:tr w:rsidR="00D57109" w:rsidRPr="00D57109" w:rsidTr="00D57109">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57109" w:rsidRPr="00D57109" w:rsidRDefault="00D57109" w:rsidP="00D57109">
            <w:pPr>
              <w:pStyle w:val="Corpodetexto"/>
              <w:jc w:val="center"/>
              <w:rPr>
                <w:rFonts w:cs="Arial"/>
                <w:b/>
                <w:sz w:val="20"/>
              </w:rPr>
            </w:pPr>
            <w:r w:rsidRPr="00D57109">
              <w:rPr>
                <w:rFonts w:cs="Arial"/>
                <w:b/>
                <w:sz w:val="20"/>
              </w:rPr>
              <w:t>Item</w:t>
            </w:r>
          </w:p>
        </w:tc>
        <w:tc>
          <w:tcPr>
            <w:tcW w:w="9498" w:type="dxa"/>
            <w:tcBorders>
              <w:top w:val="single" w:sz="2" w:space="0" w:color="000000"/>
              <w:left w:val="single" w:sz="2" w:space="0" w:color="000000"/>
              <w:bottom w:val="single" w:sz="2" w:space="0" w:color="000000"/>
              <w:right w:val="single" w:sz="2" w:space="0" w:color="000000"/>
            </w:tcBorders>
            <w:shd w:val="clear" w:color="auto" w:fill="auto"/>
          </w:tcPr>
          <w:p w:rsidR="00D57109" w:rsidRPr="00D57109" w:rsidRDefault="00D57109" w:rsidP="00D57109">
            <w:pPr>
              <w:pStyle w:val="Corpodetexto"/>
              <w:jc w:val="both"/>
              <w:rPr>
                <w:rFonts w:cs="Arial"/>
                <w:b/>
                <w:sz w:val="20"/>
              </w:rPr>
            </w:pPr>
            <w:r w:rsidRPr="00D57109">
              <w:rPr>
                <w:rFonts w:cs="Arial"/>
                <w:b/>
                <w:sz w:val="20"/>
              </w:rPr>
              <w:t>Descrição</w:t>
            </w:r>
          </w:p>
        </w:tc>
      </w:tr>
      <w:tr w:rsidR="00D57109" w:rsidRPr="00D57109" w:rsidTr="00D57109">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57109" w:rsidRPr="00D57109" w:rsidRDefault="00D57109" w:rsidP="00D57109">
            <w:pPr>
              <w:pStyle w:val="Corpodetexto"/>
              <w:jc w:val="center"/>
              <w:rPr>
                <w:rFonts w:cs="Arial"/>
                <w:b/>
                <w:sz w:val="20"/>
              </w:rPr>
            </w:pPr>
            <w:r w:rsidRPr="00D57109">
              <w:rPr>
                <w:rFonts w:cs="Arial"/>
                <w:b/>
                <w:sz w:val="20"/>
              </w:rPr>
              <w:t>1</w:t>
            </w:r>
          </w:p>
        </w:tc>
        <w:tc>
          <w:tcPr>
            <w:tcW w:w="9498" w:type="dxa"/>
            <w:tcBorders>
              <w:top w:val="single" w:sz="2" w:space="0" w:color="000000"/>
              <w:left w:val="single" w:sz="2" w:space="0" w:color="000000"/>
              <w:bottom w:val="single" w:sz="2" w:space="0" w:color="000000"/>
              <w:right w:val="single" w:sz="2" w:space="0" w:color="000000"/>
            </w:tcBorders>
            <w:shd w:val="clear" w:color="auto" w:fill="auto"/>
          </w:tcPr>
          <w:p w:rsidR="00D57109" w:rsidRPr="00D57109" w:rsidRDefault="00D57109" w:rsidP="00D57109">
            <w:pPr>
              <w:pStyle w:val="Corpodetexto"/>
              <w:rPr>
                <w:rFonts w:cs="Arial"/>
                <w:b/>
                <w:sz w:val="20"/>
              </w:rPr>
            </w:pPr>
            <w:r w:rsidRPr="00D57109">
              <w:rPr>
                <w:rFonts w:cs="Arial"/>
                <w:b/>
                <w:sz w:val="20"/>
              </w:rPr>
              <w:t xml:space="preserve">Elaboração, coordenação, execução, orientação, implantação, implementação e renovação anual do Programa de Controle Médico de </w:t>
            </w:r>
            <w:r>
              <w:rPr>
                <w:rFonts w:cs="Arial"/>
                <w:b/>
                <w:sz w:val="20"/>
              </w:rPr>
              <w:t>Saúde Ocupacional (PCMSO)</w:t>
            </w:r>
          </w:p>
        </w:tc>
      </w:tr>
      <w:tr w:rsidR="00D57109" w:rsidRPr="00D57109" w:rsidTr="00D57109">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57109" w:rsidRPr="00D57109" w:rsidRDefault="00D57109" w:rsidP="00D57109">
            <w:pPr>
              <w:pStyle w:val="Corpodetexto"/>
              <w:jc w:val="center"/>
              <w:rPr>
                <w:rFonts w:cs="Arial"/>
                <w:b/>
                <w:sz w:val="20"/>
              </w:rPr>
            </w:pPr>
            <w:r w:rsidRPr="00D57109">
              <w:rPr>
                <w:rFonts w:cs="Arial"/>
                <w:b/>
                <w:sz w:val="20"/>
              </w:rPr>
              <w:t>2</w:t>
            </w:r>
          </w:p>
        </w:tc>
        <w:tc>
          <w:tcPr>
            <w:tcW w:w="9498" w:type="dxa"/>
            <w:tcBorders>
              <w:top w:val="single" w:sz="2" w:space="0" w:color="000000"/>
              <w:left w:val="single" w:sz="2" w:space="0" w:color="000000"/>
              <w:bottom w:val="single" w:sz="2" w:space="0" w:color="000000"/>
              <w:right w:val="single" w:sz="2" w:space="0" w:color="000000"/>
            </w:tcBorders>
            <w:shd w:val="clear" w:color="auto" w:fill="auto"/>
          </w:tcPr>
          <w:p w:rsidR="00D57109" w:rsidRPr="00D57109" w:rsidRDefault="00D57109" w:rsidP="00D57109">
            <w:pPr>
              <w:pStyle w:val="Corpodetexto"/>
              <w:rPr>
                <w:rFonts w:cs="Arial"/>
                <w:b/>
                <w:sz w:val="20"/>
              </w:rPr>
            </w:pPr>
            <w:r w:rsidRPr="00D57109">
              <w:rPr>
                <w:rFonts w:cs="Arial"/>
                <w:b/>
                <w:sz w:val="20"/>
              </w:rPr>
              <w:t>Elaboração, coordenação, execução, orientação e renovação anual do Laudo Técnico das Condições Ambientais do Trabalho (LTCAT) de acordo com a Nor</w:t>
            </w:r>
            <w:r>
              <w:rPr>
                <w:rFonts w:cs="Arial"/>
                <w:b/>
                <w:sz w:val="20"/>
              </w:rPr>
              <w:t>ma Regulamentadora (NR-9)</w:t>
            </w:r>
          </w:p>
        </w:tc>
      </w:tr>
      <w:tr w:rsidR="00D57109" w:rsidRPr="00D57109" w:rsidTr="00D57109">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57109" w:rsidRPr="00D57109" w:rsidRDefault="00D57109" w:rsidP="00D57109">
            <w:pPr>
              <w:pStyle w:val="Corpodetexto"/>
              <w:jc w:val="center"/>
              <w:rPr>
                <w:rFonts w:cs="Arial"/>
                <w:b/>
                <w:sz w:val="20"/>
              </w:rPr>
            </w:pPr>
            <w:r w:rsidRPr="00D57109">
              <w:rPr>
                <w:rFonts w:cs="Arial"/>
                <w:b/>
                <w:sz w:val="20"/>
              </w:rPr>
              <w:t>3</w:t>
            </w:r>
          </w:p>
        </w:tc>
        <w:tc>
          <w:tcPr>
            <w:tcW w:w="9498" w:type="dxa"/>
            <w:tcBorders>
              <w:top w:val="single" w:sz="2" w:space="0" w:color="000000"/>
              <w:left w:val="single" w:sz="2" w:space="0" w:color="000000"/>
              <w:bottom w:val="single" w:sz="2" w:space="0" w:color="000000"/>
              <w:right w:val="single" w:sz="2" w:space="0" w:color="000000"/>
            </w:tcBorders>
            <w:shd w:val="clear" w:color="auto" w:fill="auto"/>
          </w:tcPr>
          <w:p w:rsidR="00D57109" w:rsidRPr="00D57109" w:rsidRDefault="00D57109" w:rsidP="00D57109">
            <w:pPr>
              <w:pStyle w:val="Corpodetexto"/>
              <w:rPr>
                <w:rFonts w:cs="Arial"/>
                <w:b/>
                <w:sz w:val="20"/>
              </w:rPr>
            </w:pPr>
            <w:r w:rsidRPr="00D57109">
              <w:rPr>
                <w:rFonts w:cs="Arial"/>
                <w:b/>
                <w:sz w:val="20"/>
              </w:rPr>
              <w:t>Elaboração, implantação e execução do Programa de Prevenção de Riscos Ambientais (PPRA) de acordo com a Nor</w:t>
            </w:r>
            <w:r>
              <w:rPr>
                <w:rFonts w:cs="Arial"/>
                <w:b/>
                <w:sz w:val="20"/>
              </w:rPr>
              <w:t>ma Regulamentadora (NR-9)</w:t>
            </w:r>
          </w:p>
        </w:tc>
      </w:tr>
      <w:tr w:rsidR="00D57109" w:rsidRPr="00D57109" w:rsidTr="00D57109">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57109" w:rsidRPr="00D57109" w:rsidRDefault="00D57109" w:rsidP="00D57109">
            <w:pPr>
              <w:pStyle w:val="Corpodetexto"/>
              <w:jc w:val="center"/>
              <w:rPr>
                <w:rFonts w:cs="Arial"/>
                <w:b/>
                <w:sz w:val="20"/>
              </w:rPr>
            </w:pPr>
            <w:r w:rsidRPr="00D57109">
              <w:rPr>
                <w:rFonts w:cs="Arial"/>
                <w:b/>
                <w:sz w:val="20"/>
              </w:rPr>
              <w:t>4</w:t>
            </w:r>
          </w:p>
        </w:tc>
        <w:tc>
          <w:tcPr>
            <w:tcW w:w="9498" w:type="dxa"/>
            <w:tcBorders>
              <w:top w:val="single" w:sz="2" w:space="0" w:color="000000"/>
              <w:left w:val="single" w:sz="2" w:space="0" w:color="000000"/>
              <w:bottom w:val="single" w:sz="2" w:space="0" w:color="000000"/>
              <w:right w:val="single" w:sz="2" w:space="0" w:color="000000"/>
            </w:tcBorders>
            <w:shd w:val="clear" w:color="auto" w:fill="auto"/>
          </w:tcPr>
          <w:p w:rsidR="00D57109" w:rsidRPr="00D57109" w:rsidRDefault="00D57109" w:rsidP="00D57109">
            <w:pPr>
              <w:pStyle w:val="Corpodetexto"/>
              <w:rPr>
                <w:rFonts w:cs="Arial"/>
                <w:b/>
                <w:sz w:val="20"/>
              </w:rPr>
            </w:pPr>
            <w:r w:rsidRPr="00D57109">
              <w:rPr>
                <w:rFonts w:cs="Arial"/>
                <w:b/>
                <w:sz w:val="20"/>
              </w:rPr>
              <w:t>Consultas Médicas Assistenciais a serem contratadas conforme a necessidade do Município, INCLUINDO AVALIAÇÃO DE ATESTADOS APRESENTADOS PELO SERVIDOR POR MÉDICOS PARTICULARES E EXAME CLINICO PARA OS CARGOS EM COMISSÃO- até 20 consultas por mês</w:t>
            </w:r>
          </w:p>
        </w:tc>
      </w:tr>
      <w:tr w:rsidR="00D57109" w:rsidRPr="00D57109" w:rsidTr="00D57109">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57109" w:rsidRPr="00D57109" w:rsidRDefault="00D57109" w:rsidP="00D57109">
            <w:pPr>
              <w:pStyle w:val="Corpodetexto"/>
              <w:jc w:val="center"/>
              <w:rPr>
                <w:rFonts w:cs="Arial"/>
                <w:b/>
                <w:sz w:val="20"/>
              </w:rPr>
            </w:pPr>
            <w:r w:rsidRPr="00D57109">
              <w:rPr>
                <w:rFonts w:cs="Arial"/>
                <w:b/>
                <w:sz w:val="20"/>
              </w:rPr>
              <w:t>5</w:t>
            </w:r>
          </w:p>
        </w:tc>
        <w:tc>
          <w:tcPr>
            <w:tcW w:w="9498" w:type="dxa"/>
            <w:tcBorders>
              <w:top w:val="single" w:sz="2" w:space="0" w:color="000000"/>
              <w:left w:val="single" w:sz="2" w:space="0" w:color="000000"/>
              <w:bottom w:val="single" w:sz="2" w:space="0" w:color="000000"/>
              <w:right w:val="single" w:sz="2" w:space="0" w:color="000000"/>
            </w:tcBorders>
            <w:shd w:val="clear" w:color="auto" w:fill="auto"/>
          </w:tcPr>
          <w:p w:rsidR="00D57109" w:rsidRPr="00D57109" w:rsidRDefault="00D57109" w:rsidP="00D57109">
            <w:pPr>
              <w:pStyle w:val="Corpodetexto"/>
              <w:rPr>
                <w:rFonts w:cs="Arial"/>
                <w:b/>
                <w:sz w:val="20"/>
              </w:rPr>
            </w:pPr>
            <w:r>
              <w:rPr>
                <w:rFonts w:cs="Arial"/>
                <w:b/>
                <w:sz w:val="20"/>
              </w:rPr>
              <w:t xml:space="preserve">Realização </w:t>
            </w:r>
            <w:r w:rsidRPr="00D57109">
              <w:rPr>
                <w:rFonts w:cs="Arial"/>
                <w:b/>
                <w:sz w:val="20"/>
              </w:rPr>
              <w:t xml:space="preserve">de exames admissionais, periódicos, troca de função, </w:t>
            </w:r>
            <w:proofErr w:type="spellStart"/>
            <w:r w:rsidRPr="00D57109">
              <w:rPr>
                <w:rFonts w:cs="Arial"/>
                <w:b/>
                <w:sz w:val="20"/>
              </w:rPr>
              <w:t>demissionais</w:t>
            </w:r>
            <w:proofErr w:type="spellEnd"/>
            <w:r w:rsidRPr="00D57109">
              <w:rPr>
                <w:rFonts w:cs="Arial"/>
                <w:b/>
                <w:sz w:val="20"/>
              </w:rPr>
              <w:t xml:space="preserve"> e RETORNO AO TRABALHO, bem como a implantação, orientação, manutenção, emissão e registro em meio eletrônico do Perfil </w:t>
            </w:r>
            <w:proofErr w:type="spellStart"/>
            <w:r w:rsidRPr="00D57109">
              <w:rPr>
                <w:rFonts w:cs="Arial"/>
                <w:b/>
                <w:sz w:val="20"/>
              </w:rPr>
              <w:t>Profissiográfico</w:t>
            </w:r>
            <w:proofErr w:type="spellEnd"/>
            <w:r w:rsidRPr="00D57109">
              <w:rPr>
                <w:rFonts w:cs="Arial"/>
                <w:b/>
                <w:sz w:val="20"/>
              </w:rPr>
              <w:t xml:space="preserve"> Previdenciário (PPP), regulado pela IN INSS/DC nº 078 de 16/07/2002, para aproximadamente 530* servidores concursados</w:t>
            </w:r>
            <w:r>
              <w:rPr>
                <w:rFonts w:cs="Arial"/>
                <w:b/>
                <w:sz w:val="20"/>
              </w:rPr>
              <w:t>.</w:t>
            </w:r>
          </w:p>
        </w:tc>
      </w:tr>
      <w:tr w:rsidR="00D57109" w:rsidRPr="00D57109" w:rsidTr="00D57109">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57109" w:rsidRPr="00D57109" w:rsidRDefault="00D57109" w:rsidP="00D57109">
            <w:pPr>
              <w:pStyle w:val="Corpodetexto"/>
              <w:jc w:val="center"/>
              <w:rPr>
                <w:rFonts w:cs="Arial"/>
                <w:b/>
                <w:sz w:val="20"/>
              </w:rPr>
            </w:pPr>
            <w:r w:rsidRPr="00D57109">
              <w:rPr>
                <w:rFonts w:cs="Arial"/>
                <w:b/>
                <w:sz w:val="20"/>
              </w:rPr>
              <w:t>6</w:t>
            </w:r>
          </w:p>
        </w:tc>
        <w:tc>
          <w:tcPr>
            <w:tcW w:w="9498" w:type="dxa"/>
            <w:tcBorders>
              <w:top w:val="single" w:sz="2" w:space="0" w:color="000000"/>
              <w:left w:val="single" w:sz="2" w:space="0" w:color="000000"/>
              <w:bottom w:val="single" w:sz="2" w:space="0" w:color="000000"/>
              <w:right w:val="single" w:sz="2" w:space="0" w:color="000000"/>
            </w:tcBorders>
            <w:shd w:val="clear" w:color="auto" w:fill="auto"/>
          </w:tcPr>
          <w:p w:rsidR="00D57109" w:rsidRPr="00D57109" w:rsidRDefault="003E490E" w:rsidP="00D57109">
            <w:pPr>
              <w:pStyle w:val="Corpodetexto"/>
              <w:rPr>
                <w:rFonts w:cs="Arial"/>
                <w:b/>
                <w:sz w:val="20"/>
              </w:rPr>
            </w:pPr>
            <w:r>
              <w:rPr>
                <w:rFonts w:cs="Arial"/>
                <w:b/>
                <w:sz w:val="20"/>
              </w:rPr>
              <w:t>R</w:t>
            </w:r>
            <w:r w:rsidR="00D57109" w:rsidRPr="00D57109">
              <w:rPr>
                <w:rFonts w:cs="Arial"/>
                <w:b/>
                <w:sz w:val="20"/>
              </w:rPr>
              <w:t>ealização de perícias médicas, PARA OS CASOS QUE HÁ NECESSIDADE DE JUNTA MÉDICA (2 A 3 MÉDICOS) com cobertura para avaliações com especialis</w:t>
            </w:r>
            <w:r>
              <w:rPr>
                <w:rFonts w:cs="Arial"/>
                <w:b/>
                <w:sz w:val="20"/>
              </w:rPr>
              <w:t>tas e exames,</w:t>
            </w:r>
            <w:r w:rsidR="00D57109" w:rsidRPr="00D57109">
              <w:rPr>
                <w:rFonts w:cs="Arial"/>
                <w:b/>
                <w:sz w:val="20"/>
              </w:rPr>
              <w:t xml:space="preserve"> até 2 </w:t>
            </w:r>
            <w:r>
              <w:rPr>
                <w:rFonts w:cs="Arial"/>
                <w:b/>
                <w:sz w:val="20"/>
              </w:rPr>
              <w:t xml:space="preserve">perícias </w:t>
            </w:r>
            <w:r w:rsidR="00D57109" w:rsidRPr="00D57109">
              <w:rPr>
                <w:rFonts w:cs="Arial"/>
                <w:b/>
                <w:sz w:val="20"/>
              </w:rPr>
              <w:t>por mês</w:t>
            </w:r>
          </w:p>
        </w:tc>
      </w:tr>
      <w:tr w:rsidR="00D57109" w:rsidRPr="00D57109" w:rsidTr="00D57109">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57109" w:rsidRPr="00D57109" w:rsidRDefault="00D57109" w:rsidP="00D57109">
            <w:pPr>
              <w:pStyle w:val="Corpodetexto"/>
              <w:jc w:val="center"/>
              <w:rPr>
                <w:rFonts w:cs="Arial"/>
                <w:b/>
                <w:sz w:val="20"/>
              </w:rPr>
            </w:pPr>
            <w:r w:rsidRPr="00D57109">
              <w:rPr>
                <w:rFonts w:cs="Arial"/>
                <w:b/>
                <w:sz w:val="20"/>
              </w:rPr>
              <w:t>7</w:t>
            </w:r>
          </w:p>
        </w:tc>
        <w:tc>
          <w:tcPr>
            <w:tcW w:w="9498" w:type="dxa"/>
            <w:tcBorders>
              <w:top w:val="single" w:sz="2" w:space="0" w:color="000000"/>
              <w:left w:val="single" w:sz="2" w:space="0" w:color="000000"/>
              <w:bottom w:val="single" w:sz="2" w:space="0" w:color="000000"/>
              <w:right w:val="single" w:sz="2" w:space="0" w:color="000000"/>
            </w:tcBorders>
            <w:shd w:val="clear" w:color="auto" w:fill="auto"/>
          </w:tcPr>
          <w:p w:rsidR="00D57109" w:rsidRPr="00D57109" w:rsidRDefault="00D57109" w:rsidP="00D57109">
            <w:pPr>
              <w:pStyle w:val="Corpodetexto"/>
              <w:rPr>
                <w:rFonts w:cs="Arial"/>
                <w:b/>
                <w:sz w:val="20"/>
              </w:rPr>
            </w:pPr>
            <w:r w:rsidRPr="00D57109">
              <w:rPr>
                <w:rFonts w:cs="Arial"/>
                <w:b/>
                <w:sz w:val="20"/>
              </w:rPr>
              <w:t xml:space="preserve"> PPP Retroativo- até 2 por mês</w:t>
            </w:r>
          </w:p>
        </w:tc>
      </w:tr>
      <w:tr w:rsidR="00D57109" w:rsidRPr="00D57109" w:rsidTr="003E490E">
        <w:trPr>
          <w:trHeight w:val="917"/>
        </w:trPr>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57109" w:rsidRPr="00D57109" w:rsidRDefault="00D57109" w:rsidP="00D57109">
            <w:pPr>
              <w:pStyle w:val="Corpodetexto"/>
              <w:jc w:val="center"/>
              <w:rPr>
                <w:rFonts w:cs="Arial"/>
                <w:b/>
                <w:sz w:val="20"/>
              </w:rPr>
            </w:pPr>
            <w:r w:rsidRPr="00D57109">
              <w:rPr>
                <w:rFonts w:cs="Arial"/>
                <w:b/>
                <w:sz w:val="20"/>
              </w:rPr>
              <w:t>8</w:t>
            </w:r>
          </w:p>
        </w:tc>
        <w:tc>
          <w:tcPr>
            <w:tcW w:w="9498" w:type="dxa"/>
            <w:tcBorders>
              <w:top w:val="single" w:sz="2" w:space="0" w:color="000000"/>
              <w:left w:val="single" w:sz="2" w:space="0" w:color="000000"/>
              <w:bottom w:val="single" w:sz="2" w:space="0" w:color="000000"/>
              <w:right w:val="single" w:sz="2" w:space="0" w:color="000000"/>
            </w:tcBorders>
            <w:shd w:val="clear" w:color="auto" w:fill="auto"/>
          </w:tcPr>
          <w:p w:rsidR="00D57109" w:rsidRPr="00D57109" w:rsidRDefault="00D57109" w:rsidP="00D57109">
            <w:pPr>
              <w:pStyle w:val="Corpodetexto"/>
              <w:rPr>
                <w:rFonts w:cs="Arial"/>
                <w:b/>
                <w:sz w:val="20"/>
              </w:rPr>
            </w:pPr>
            <w:r w:rsidRPr="00D57109">
              <w:rPr>
                <w:rFonts w:cs="Arial"/>
                <w:b/>
                <w:sz w:val="20"/>
              </w:rPr>
              <w:t xml:space="preserve"> Realização de exames admissionais de acuidade visual, raio X do tórax, ECG, hemograma completo, glicemia, E.Q.U, avaliação com otorrinolaringologista e exame clínico, para servidores nomeados em concurso público- até 5 por mês.</w:t>
            </w:r>
          </w:p>
        </w:tc>
      </w:tr>
    </w:tbl>
    <w:p w:rsidR="00144727" w:rsidRDefault="00144727" w:rsidP="00144727">
      <w:pPr>
        <w:pStyle w:val="Corpodetexto"/>
        <w:rPr>
          <w:rFonts w:cs="Arial"/>
          <w:sz w:val="20"/>
        </w:rPr>
      </w:pPr>
    </w:p>
    <w:p w:rsidR="00144727" w:rsidRPr="00144727" w:rsidRDefault="00144727" w:rsidP="00144727">
      <w:pPr>
        <w:pStyle w:val="Corpodetexto"/>
        <w:rPr>
          <w:rFonts w:cs="Arial"/>
          <w:sz w:val="20"/>
        </w:rPr>
      </w:pPr>
      <w:r w:rsidRPr="00144727">
        <w:rPr>
          <w:rFonts w:cs="Arial"/>
          <w:b/>
          <w:sz w:val="20"/>
        </w:rPr>
        <w:t>Parágrafo primeiro:</w:t>
      </w:r>
      <w:r>
        <w:rPr>
          <w:rFonts w:cs="Arial"/>
          <w:sz w:val="20"/>
        </w:rPr>
        <w:t xml:space="preserve"> </w:t>
      </w:r>
      <w:r w:rsidRPr="00144727">
        <w:rPr>
          <w:rFonts w:cs="Arial"/>
          <w:sz w:val="20"/>
        </w:rPr>
        <w:t>A contratada deverá disponibilizar de informações para o e-social em arquivo separado, no formato XML</w:t>
      </w:r>
    </w:p>
    <w:p w:rsidR="00144727" w:rsidRPr="00144727" w:rsidRDefault="00144727" w:rsidP="00144727">
      <w:pPr>
        <w:pStyle w:val="Corpodetexto"/>
        <w:rPr>
          <w:rFonts w:cs="Arial"/>
          <w:sz w:val="20"/>
        </w:rPr>
      </w:pPr>
      <w:r w:rsidRPr="00144727">
        <w:rPr>
          <w:rFonts w:cs="Arial"/>
          <w:b/>
          <w:sz w:val="20"/>
        </w:rPr>
        <w:t xml:space="preserve">Parágrafo </w:t>
      </w:r>
      <w:r>
        <w:rPr>
          <w:rFonts w:cs="Arial"/>
          <w:b/>
          <w:sz w:val="20"/>
        </w:rPr>
        <w:t>segundo</w:t>
      </w:r>
      <w:r w:rsidRPr="00144727">
        <w:rPr>
          <w:rFonts w:cs="Arial"/>
          <w:b/>
          <w:sz w:val="20"/>
        </w:rPr>
        <w:t>:</w:t>
      </w:r>
      <w:r>
        <w:rPr>
          <w:rFonts w:cs="Arial"/>
          <w:sz w:val="20"/>
        </w:rPr>
        <w:t xml:space="preserve"> </w:t>
      </w:r>
      <w:r w:rsidR="007032A6">
        <w:rPr>
          <w:sz w:val="20"/>
        </w:rPr>
        <w:t>A Contratada deverá disponibilizar uma unidade de atendimento no Município, sendo que para cumprir com a demanda é imprescindível que os atendimentos ocorram no mínimo em dois dias da semana, bem como dispor de unidade móvel com raio X, para realização de exames periódicos, quando necessário.</w:t>
      </w:r>
    </w:p>
    <w:p w:rsidR="00144727" w:rsidRDefault="00144727" w:rsidP="00144727">
      <w:pPr>
        <w:pStyle w:val="Corpodetexto"/>
        <w:rPr>
          <w:rFonts w:cs="Arial"/>
          <w:sz w:val="20"/>
        </w:rPr>
      </w:pPr>
      <w:r w:rsidRPr="00144727">
        <w:rPr>
          <w:rFonts w:cs="Arial"/>
          <w:b/>
          <w:sz w:val="20"/>
        </w:rPr>
        <w:t xml:space="preserve">Parágrafo </w:t>
      </w:r>
      <w:r>
        <w:rPr>
          <w:rFonts w:cs="Arial"/>
          <w:b/>
          <w:sz w:val="20"/>
        </w:rPr>
        <w:t>terceiro:</w:t>
      </w:r>
      <w:r w:rsidRPr="00144727">
        <w:rPr>
          <w:rFonts w:cs="Arial"/>
          <w:sz w:val="20"/>
        </w:rPr>
        <w:t xml:space="preserve"> O prazo para os atendimentos não deverá ser superior a 10 dias.</w:t>
      </w:r>
    </w:p>
    <w:p w:rsidR="00A55659" w:rsidRDefault="00A55659" w:rsidP="00995D41">
      <w:pPr>
        <w:pStyle w:val="Corpodetexto"/>
        <w:jc w:val="both"/>
        <w:rPr>
          <w:rFonts w:cs="Arial"/>
          <w:sz w:val="20"/>
        </w:rPr>
      </w:pPr>
      <w:r w:rsidRPr="00995D41">
        <w:rPr>
          <w:rFonts w:cs="Arial"/>
          <w:b/>
          <w:sz w:val="20"/>
        </w:rPr>
        <w:lastRenderedPageBreak/>
        <w:t xml:space="preserve">Parágrafo </w:t>
      </w:r>
      <w:r w:rsidR="00144727">
        <w:rPr>
          <w:rFonts w:cs="Arial"/>
          <w:b/>
          <w:sz w:val="20"/>
        </w:rPr>
        <w:t>Quarto</w:t>
      </w:r>
      <w:r w:rsidRPr="00995D41">
        <w:rPr>
          <w:rFonts w:cs="Arial"/>
          <w:b/>
          <w:sz w:val="20"/>
        </w:rPr>
        <w:t>:</w:t>
      </w:r>
      <w:r w:rsidRPr="00995D41">
        <w:rPr>
          <w:rFonts w:cs="Arial"/>
          <w:sz w:val="20"/>
        </w:rPr>
        <w:t xml:space="preserve"> Atualmente, o Município de São Marcos conta aproximadamente 530 (quinhentos e trinta) servidores do quadro efetivo, que poderá sofrer alteração </w:t>
      </w:r>
      <w:r w:rsidR="00995D41">
        <w:rPr>
          <w:rFonts w:cs="Arial"/>
          <w:sz w:val="20"/>
        </w:rPr>
        <w:t>durante a vigência do contrato.</w:t>
      </w:r>
    </w:p>
    <w:p w:rsidR="00995D41" w:rsidRPr="00995D41" w:rsidRDefault="00995D41" w:rsidP="00995D41">
      <w:pPr>
        <w:pStyle w:val="Corpodetexto"/>
        <w:jc w:val="both"/>
        <w:rPr>
          <w:rFonts w:cs="Arial"/>
          <w:sz w:val="20"/>
        </w:rPr>
      </w:pPr>
    </w:p>
    <w:p w:rsidR="00A55659" w:rsidRPr="00A55659" w:rsidRDefault="00A55659" w:rsidP="00995D41">
      <w:pPr>
        <w:pStyle w:val="Corpodetexto"/>
        <w:jc w:val="both"/>
        <w:rPr>
          <w:rFonts w:cs="Arial"/>
          <w:b/>
          <w:sz w:val="20"/>
        </w:rPr>
      </w:pPr>
      <w:r w:rsidRPr="00A55659">
        <w:rPr>
          <w:rFonts w:cs="Arial"/>
          <w:b/>
          <w:sz w:val="20"/>
        </w:rPr>
        <w:t>CLÁUSULA SEGUND</w:t>
      </w:r>
      <w:r w:rsidR="00995D41">
        <w:rPr>
          <w:rFonts w:cs="Arial"/>
          <w:b/>
          <w:sz w:val="20"/>
        </w:rPr>
        <w:t>A – DAS ESPECIFICAÇÕES TÉCNICAS</w:t>
      </w:r>
    </w:p>
    <w:p w:rsidR="007D365C" w:rsidRPr="00995D41" w:rsidRDefault="00A55659" w:rsidP="00995D41">
      <w:pPr>
        <w:pStyle w:val="Corpodetexto"/>
        <w:jc w:val="both"/>
        <w:rPr>
          <w:rFonts w:cs="Arial"/>
          <w:sz w:val="20"/>
        </w:rPr>
      </w:pPr>
      <w:r w:rsidRPr="00995D41">
        <w:rPr>
          <w:rFonts w:cs="Arial"/>
          <w:sz w:val="20"/>
        </w:rPr>
        <w:t>1. Visando atender ao estabelecido nos artigos 157 e 158 da Consolidação das Leis de Trabalho – CLT e na Lei Complementar nº 32/2012- Estatuto do Servidor, o Município de São Marcos, necessita contratar empresa especializada na prestação de serviços médicos e segurança do trabalho para elaboração, implantação e implementação do Programa de Controle Médico e Saúde Ocupacional (PCMSO); elaboração, implantação e execução do Programa de Prevenção de Riscos Ambientais (PPRA) e realização de exames clínicos complementares aos funcionários do Munic</w:t>
      </w:r>
      <w:r w:rsidR="00995D41">
        <w:rPr>
          <w:rFonts w:cs="Arial"/>
          <w:sz w:val="20"/>
        </w:rPr>
        <w:t xml:space="preserve">ípio. </w:t>
      </w:r>
    </w:p>
    <w:p w:rsidR="00A55659" w:rsidRPr="00995D41" w:rsidRDefault="00A55659" w:rsidP="00995D41">
      <w:pPr>
        <w:pStyle w:val="Corpodetexto"/>
        <w:jc w:val="both"/>
        <w:rPr>
          <w:rFonts w:cs="Arial"/>
          <w:sz w:val="20"/>
        </w:rPr>
      </w:pPr>
      <w:r w:rsidRPr="00995D41">
        <w:rPr>
          <w:rFonts w:cs="Arial"/>
          <w:sz w:val="20"/>
        </w:rPr>
        <w:t xml:space="preserve">2. Os exames médicos que fazem parte do PCMSO constituem-se em uma importante ferramenta de prevenção à doença e manutenção da saúde dos empregados. Seus resultados geram subsídios para o planejamento de ações da </w:t>
      </w:r>
      <w:r w:rsidR="00995D41">
        <w:rPr>
          <w:rFonts w:cs="Arial"/>
          <w:sz w:val="20"/>
        </w:rPr>
        <w:t xml:space="preserve">Gerencia de Gestão de Pessoas. </w:t>
      </w:r>
    </w:p>
    <w:p w:rsidR="00A55659" w:rsidRPr="00995D41" w:rsidRDefault="00A55659" w:rsidP="00995D41">
      <w:pPr>
        <w:pStyle w:val="Corpodetexto"/>
        <w:jc w:val="both"/>
        <w:rPr>
          <w:rFonts w:cs="Arial"/>
          <w:sz w:val="20"/>
        </w:rPr>
      </w:pPr>
      <w:r w:rsidRPr="00995D41">
        <w:rPr>
          <w:rFonts w:cs="Arial"/>
          <w:sz w:val="20"/>
        </w:rPr>
        <w:t>3. Para o empregado, o principal benefício dos exames ocupacionais periódicos é a possibilidade de identificar precocemente problemas de saúde e a garantia de condições de saúde para o desempenho da função, minimizando a chance de arbitrariedade em caso de</w:t>
      </w:r>
      <w:r w:rsidR="00995D41">
        <w:rPr>
          <w:rFonts w:cs="Arial"/>
          <w:sz w:val="20"/>
        </w:rPr>
        <w:t xml:space="preserve"> doenças ou acidente. </w:t>
      </w:r>
    </w:p>
    <w:p w:rsidR="00A55659" w:rsidRPr="00995D41" w:rsidRDefault="00A55659" w:rsidP="00995D41">
      <w:pPr>
        <w:pStyle w:val="Corpodetexto"/>
        <w:jc w:val="both"/>
        <w:rPr>
          <w:rFonts w:cs="Arial"/>
          <w:sz w:val="20"/>
        </w:rPr>
      </w:pPr>
      <w:r w:rsidRPr="00995D41">
        <w:rPr>
          <w:rFonts w:cs="Arial"/>
          <w:sz w:val="20"/>
        </w:rPr>
        <w:t xml:space="preserve">4. Em contrapartida, um gerenciamento adequado do PCMSO, resultará para o Município num aumento de produtividade, por meio da redução do absenteísmo motivado por: doenças, acidentes potencialmente graves, doenças profissionais e diminuição dos passivos trabalhistas. Acrescenta-se, ainda, a garantia de empregados adequados à </w:t>
      </w:r>
      <w:r w:rsidR="003E490E">
        <w:rPr>
          <w:rFonts w:cs="Arial"/>
          <w:sz w:val="20"/>
        </w:rPr>
        <w:t xml:space="preserve">função, com melhor desempenho. </w:t>
      </w:r>
    </w:p>
    <w:p w:rsidR="00A55659" w:rsidRPr="00995D41" w:rsidRDefault="00A55659" w:rsidP="00995D41">
      <w:pPr>
        <w:pStyle w:val="Corpodetexto"/>
        <w:jc w:val="both"/>
        <w:rPr>
          <w:rFonts w:cs="Arial"/>
          <w:sz w:val="20"/>
        </w:rPr>
      </w:pPr>
      <w:r w:rsidRPr="00995D41">
        <w:rPr>
          <w:rFonts w:cs="Arial"/>
          <w:sz w:val="20"/>
        </w:rPr>
        <w:t xml:space="preserve">5. O Programa de Prevenção de Riscos Ambientais – PPRA visa à preservação da saúde e da integridade dos trabalhadores, por meio da antecipação, do reconhecimento, da avaliação e o consequente controle da ocorrência de riscos ambientais existentes ou que venham a existir no ambiente de trabalho, levando em consideração a proteção do meio ambiente e dos recursos naturais. </w:t>
      </w:r>
    </w:p>
    <w:p w:rsidR="00A55659" w:rsidRPr="00A55659" w:rsidRDefault="00A55659" w:rsidP="00995D41">
      <w:pPr>
        <w:pStyle w:val="Corpodetexto"/>
        <w:jc w:val="both"/>
        <w:rPr>
          <w:rFonts w:cs="Arial"/>
          <w:b/>
          <w:sz w:val="20"/>
        </w:rPr>
      </w:pPr>
    </w:p>
    <w:p w:rsidR="00A55659" w:rsidRPr="00A55659" w:rsidRDefault="00A55659" w:rsidP="00995D41">
      <w:pPr>
        <w:pStyle w:val="Corpodetexto"/>
        <w:jc w:val="both"/>
        <w:rPr>
          <w:rFonts w:cs="Arial"/>
          <w:b/>
          <w:sz w:val="20"/>
        </w:rPr>
      </w:pPr>
      <w:r w:rsidRPr="00A55659">
        <w:rPr>
          <w:rFonts w:cs="Arial"/>
          <w:b/>
          <w:sz w:val="20"/>
        </w:rPr>
        <w:t>2. FORMA D</w:t>
      </w:r>
      <w:r w:rsidR="00995D41">
        <w:rPr>
          <w:rFonts w:cs="Arial"/>
          <w:b/>
          <w:sz w:val="20"/>
        </w:rPr>
        <w:t>A PRESTAÇÃO DE SERVIÇOS</w:t>
      </w:r>
    </w:p>
    <w:p w:rsidR="00A55659" w:rsidRPr="00995D41" w:rsidRDefault="00A55659" w:rsidP="00995D41">
      <w:pPr>
        <w:pStyle w:val="Corpodetexto"/>
        <w:jc w:val="both"/>
        <w:rPr>
          <w:rFonts w:cs="Arial"/>
          <w:sz w:val="20"/>
        </w:rPr>
      </w:pPr>
      <w:r w:rsidRPr="00995D41">
        <w:rPr>
          <w:rFonts w:cs="Arial"/>
          <w:bCs/>
          <w:sz w:val="20"/>
        </w:rPr>
        <w:t xml:space="preserve">2.1. </w:t>
      </w:r>
      <w:r w:rsidRPr="00995D41">
        <w:rPr>
          <w:rFonts w:cs="Arial"/>
          <w:sz w:val="20"/>
        </w:rPr>
        <w:t xml:space="preserve">Elaboração do </w:t>
      </w:r>
      <w:r w:rsidRPr="00995D41">
        <w:rPr>
          <w:rFonts w:cs="Arial"/>
          <w:bCs/>
          <w:sz w:val="20"/>
        </w:rPr>
        <w:t>Programa de Controle Médico de Saúde Ocupacional (PCMSO)</w:t>
      </w:r>
      <w:r w:rsidRPr="00995D41">
        <w:rPr>
          <w:rFonts w:cs="Arial"/>
          <w:sz w:val="20"/>
        </w:rPr>
        <w:t xml:space="preserve">, visando à promoção da saúde e integridade dos funcionários, considerando os cargos ocupados, a tarefa executada, a exposição aos agentes nocivos, a idade entre outras variáveis, e deverá conter no mínimo: </w:t>
      </w:r>
    </w:p>
    <w:p w:rsidR="00A55659" w:rsidRPr="00995D41" w:rsidRDefault="00A55659" w:rsidP="00995D41">
      <w:pPr>
        <w:pStyle w:val="Corpodetexto"/>
        <w:jc w:val="both"/>
        <w:rPr>
          <w:rFonts w:cs="Arial"/>
          <w:sz w:val="20"/>
        </w:rPr>
      </w:pPr>
      <w:r w:rsidRPr="00995D41">
        <w:rPr>
          <w:rFonts w:cs="Arial"/>
          <w:sz w:val="20"/>
        </w:rPr>
        <w:t xml:space="preserve">a) Indicação de exames admissionais por cargo e setor de trabalho; </w:t>
      </w:r>
    </w:p>
    <w:p w:rsidR="00A55659" w:rsidRPr="00995D41" w:rsidRDefault="00A55659" w:rsidP="00995D41">
      <w:pPr>
        <w:pStyle w:val="Corpodetexto"/>
        <w:jc w:val="both"/>
        <w:rPr>
          <w:rFonts w:cs="Arial"/>
          <w:sz w:val="20"/>
        </w:rPr>
      </w:pPr>
      <w:r w:rsidRPr="00995D41">
        <w:rPr>
          <w:rFonts w:cs="Arial"/>
          <w:sz w:val="20"/>
        </w:rPr>
        <w:t xml:space="preserve">b) Indicação de exames periódicos considerando a atividade que realiza o agente de exposição, a idade entre outros; </w:t>
      </w:r>
    </w:p>
    <w:p w:rsidR="00A55659" w:rsidRPr="00995D41" w:rsidRDefault="00A55659" w:rsidP="00995D41">
      <w:pPr>
        <w:pStyle w:val="Corpodetexto"/>
        <w:jc w:val="both"/>
        <w:rPr>
          <w:rFonts w:cs="Arial"/>
          <w:sz w:val="20"/>
        </w:rPr>
      </w:pPr>
      <w:r w:rsidRPr="00995D41">
        <w:rPr>
          <w:rFonts w:cs="Arial"/>
          <w:sz w:val="20"/>
        </w:rPr>
        <w:t xml:space="preserve">c) Indicação de exames </w:t>
      </w:r>
      <w:proofErr w:type="spellStart"/>
      <w:r w:rsidRPr="00995D41">
        <w:rPr>
          <w:rFonts w:cs="Arial"/>
          <w:sz w:val="20"/>
        </w:rPr>
        <w:t>demissionais</w:t>
      </w:r>
      <w:proofErr w:type="spellEnd"/>
      <w:r w:rsidRPr="00995D41">
        <w:rPr>
          <w:rFonts w:cs="Arial"/>
          <w:sz w:val="20"/>
        </w:rPr>
        <w:t xml:space="preserve">, considerando o cargo e atividade desempenhada; </w:t>
      </w:r>
    </w:p>
    <w:p w:rsidR="00A55659" w:rsidRPr="00995D41" w:rsidRDefault="00A55659" w:rsidP="00995D41">
      <w:pPr>
        <w:pStyle w:val="Corpodetexto"/>
        <w:jc w:val="both"/>
        <w:rPr>
          <w:rFonts w:cs="Arial"/>
          <w:sz w:val="20"/>
        </w:rPr>
      </w:pPr>
      <w:r w:rsidRPr="00995D41">
        <w:rPr>
          <w:rFonts w:cs="Arial"/>
          <w:sz w:val="20"/>
        </w:rPr>
        <w:t xml:space="preserve">d) Indicação de exames de retorno ao trabalho e de mudança de cargo/função; </w:t>
      </w:r>
    </w:p>
    <w:p w:rsidR="00A55659" w:rsidRPr="00995D41" w:rsidRDefault="00A55659" w:rsidP="00995D41">
      <w:pPr>
        <w:pStyle w:val="Corpodetexto"/>
        <w:jc w:val="both"/>
        <w:rPr>
          <w:rFonts w:cs="Arial"/>
          <w:sz w:val="20"/>
        </w:rPr>
      </w:pPr>
      <w:r w:rsidRPr="00995D41">
        <w:rPr>
          <w:rFonts w:cs="Arial"/>
          <w:sz w:val="20"/>
        </w:rPr>
        <w:t xml:space="preserve">e) Montagem, estruturação e impressão de relatório com validade de 12 (doze) meses; </w:t>
      </w:r>
    </w:p>
    <w:p w:rsidR="00A55659" w:rsidRPr="00995D41" w:rsidRDefault="00A55659" w:rsidP="00995D41">
      <w:pPr>
        <w:pStyle w:val="Corpodetexto"/>
        <w:jc w:val="both"/>
        <w:rPr>
          <w:rFonts w:cs="Arial"/>
          <w:sz w:val="20"/>
        </w:rPr>
      </w:pPr>
      <w:r w:rsidRPr="00995D41">
        <w:rPr>
          <w:rFonts w:cs="Arial"/>
          <w:sz w:val="20"/>
        </w:rPr>
        <w:t xml:space="preserve">f) Relatório assinado por médico do trabalho do serviço especializado em medicina do trabalho; </w:t>
      </w:r>
    </w:p>
    <w:p w:rsidR="00A55659" w:rsidRPr="00995D41" w:rsidRDefault="00A55659" w:rsidP="00995D41">
      <w:pPr>
        <w:pStyle w:val="Corpodetexto"/>
        <w:jc w:val="both"/>
        <w:rPr>
          <w:rFonts w:cs="Arial"/>
          <w:sz w:val="20"/>
        </w:rPr>
      </w:pPr>
      <w:r w:rsidRPr="00995D41">
        <w:rPr>
          <w:rFonts w:cs="Arial"/>
          <w:sz w:val="20"/>
        </w:rPr>
        <w:t xml:space="preserve">g) Acompanhamento das etapas de implantação e execução do PCMSO durante os 12 (doze) meses de vigência do programa, e avaliação da eficácia da implantação, com apresentação de relatório anual; e </w:t>
      </w:r>
    </w:p>
    <w:p w:rsidR="00A55659" w:rsidRPr="00995D41" w:rsidRDefault="00A55659" w:rsidP="00995D41">
      <w:pPr>
        <w:pStyle w:val="Corpodetexto"/>
        <w:jc w:val="both"/>
        <w:rPr>
          <w:rFonts w:cs="Arial"/>
          <w:sz w:val="20"/>
        </w:rPr>
      </w:pPr>
      <w:r w:rsidRPr="00995D41">
        <w:rPr>
          <w:rFonts w:cs="Arial"/>
          <w:bCs/>
          <w:sz w:val="20"/>
        </w:rPr>
        <w:t xml:space="preserve">2.2. </w:t>
      </w:r>
      <w:r w:rsidRPr="00995D41">
        <w:rPr>
          <w:rFonts w:cs="Arial"/>
          <w:sz w:val="20"/>
        </w:rPr>
        <w:t xml:space="preserve">Realização de Exames Clínicos admissionais, periódicos, de retorno ao trabalho, mudança de função, </w:t>
      </w:r>
      <w:proofErr w:type="spellStart"/>
      <w:r w:rsidRPr="00995D41">
        <w:rPr>
          <w:rFonts w:cs="Arial"/>
          <w:sz w:val="20"/>
        </w:rPr>
        <w:t>demissionais</w:t>
      </w:r>
      <w:proofErr w:type="spellEnd"/>
      <w:r w:rsidRPr="00995D41">
        <w:rPr>
          <w:rFonts w:cs="Arial"/>
          <w:sz w:val="20"/>
        </w:rPr>
        <w:t xml:space="preserve"> e exames complementares previstos como laboratoriais, radiológicos, audiometria, espirometria, acuidade visual, eletrocardiograma entre outros, serão autorizados desde que previstos no programa de controle médico de saúde ocupacional, PCMSO, da Contratante e com a regularidade estabelecida pelo mesmo, respeitando periodicidade constante no PCMSO.</w:t>
      </w:r>
    </w:p>
    <w:p w:rsidR="00A55659" w:rsidRPr="00995D41" w:rsidRDefault="00A55659" w:rsidP="00995D41">
      <w:pPr>
        <w:pStyle w:val="Corpodetexto"/>
        <w:jc w:val="both"/>
        <w:rPr>
          <w:rFonts w:cs="Arial"/>
          <w:sz w:val="20"/>
        </w:rPr>
      </w:pPr>
      <w:r w:rsidRPr="00995D41">
        <w:rPr>
          <w:rFonts w:cs="Arial"/>
          <w:sz w:val="20"/>
        </w:rPr>
        <w:lastRenderedPageBreak/>
        <w:t>2.2.1. Para a realização dos exames admissionais e mudanças de função, sem ônus adicionais, a empresa deverá oferecer os exames equivalentes aos periódicos, acrescidos dos exames definidos através da avaliação clínica com obs</w:t>
      </w:r>
      <w:r w:rsidR="00995D41">
        <w:rPr>
          <w:rFonts w:cs="Arial"/>
          <w:sz w:val="20"/>
        </w:rPr>
        <w:t>ervância ao constante no PCMSO.</w:t>
      </w:r>
    </w:p>
    <w:p w:rsidR="00A55659" w:rsidRPr="00995D41" w:rsidRDefault="00A55659" w:rsidP="00995D41">
      <w:pPr>
        <w:pStyle w:val="Corpodetexto"/>
        <w:jc w:val="both"/>
        <w:rPr>
          <w:rFonts w:cs="Arial"/>
          <w:sz w:val="20"/>
        </w:rPr>
      </w:pPr>
      <w:r w:rsidRPr="00995D41">
        <w:rPr>
          <w:rFonts w:cs="Arial"/>
          <w:sz w:val="20"/>
        </w:rPr>
        <w:t>2.3. Os Atestados Médicos Ocupacionais estão contemplados no PCMSO, devendo ser efetuados conforme a demanda, periodicidade e númer</w:t>
      </w:r>
      <w:r w:rsidR="00995D41">
        <w:rPr>
          <w:rFonts w:cs="Arial"/>
          <w:sz w:val="20"/>
        </w:rPr>
        <w:t>o de funcionários do Município.</w:t>
      </w:r>
    </w:p>
    <w:p w:rsidR="00A55659" w:rsidRPr="00995D41" w:rsidRDefault="00A55659" w:rsidP="00995D41">
      <w:pPr>
        <w:pStyle w:val="Corpodetexto"/>
        <w:jc w:val="both"/>
        <w:rPr>
          <w:rFonts w:cs="Arial"/>
          <w:sz w:val="20"/>
        </w:rPr>
      </w:pPr>
      <w:r w:rsidRPr="00995D41">
        <w:rPr>
          <w:rFonts w:cs="Arial"/>
          <w:sz w:val="20"/>
        </w:rPr>
        <w:t>a) Os exames periódicos serão realizados no Município de São Marcos, em local indicado pela contratada, quando somarem cinco ou mais; as consultas e avaliações de atestado também serão realizadas no Município de São Marcos, no local indicado pela contratada</w:t>
      </w:r>
      <w:r w:rsidR="00995D41">
        <w:rPr>
          <w:rFonts w:cs="Arial"/>
          <w:sz w:val="20"/>
        </w:rPr>
        <w:t>.</w:t>
      </w:r>
    </w:p>
    <w:p w:rsidR="00A55659" w:rsidRPr="00995D41" w:rsidRDefault="00A55659" w:rsidP="00995D41">
      <w:pPr>
        <w:pStyle w:val="Corpodetexto"/>
        <w:jc w:val="both"/>
        <w:rPr>
          <w:rFonts w:cs="Arial"/>
          <w:sz w:val="20"/>
        </w:rPr>
      </w:pPr>
      <w:r w:rsidRPr="00995D41">
        <w:rPr>
          <w:rFonts w:cs="Arial"/>
          <w:sz w:val="20"/>
        </w:rPr>
        <w:t xml:space="preserve">b) A realização de exames complementares, não contemplados no PCMSO, quando necessários, será custeada pelo </w:t>
      </w:r>
      <w:r w:rsidR="005A3B91" w:rsidRPr="00995D41">
        <w:rPr>
          <w:rFonts w:cs="Arial"/>
          <w:sz w:val="20"/>
        </w:rPr>
        <w:t>CONTRATANTE.</w:t>
      </w:r>
      <w:r w:rsidRPr="00995D41">
        <w:rPr>
          <w:rFonts w:cs="Arial"/>
          <w:sz w:val="20"/>
        </w:rPr>
        <w:t xml:space="preserve">  </w:t>
      </w:r>
    </w:p>
    <w:p w:rsidR="00A55659" w:rsidRPr="00995D41" w:rsidRDefault="00A55659" w:rsidP="00995D41">
      <w:pPr>
        <w:pStyle w:val="Corpodetexto"/>
        <w:jc w:val="both"/>
        <w:rPr>
          <w:rFonts w:cs="Arial"/>
          <w:sz w:val="20"/>
        </w:rPr>
      </w:pPr>
      <w:r w:rsidRPr="00995D41">
        <w:rPr>
          <w:rFonts w:cs="Arial"/>
          <w:sz w:val="20"/>
        </w:rPr>
        <w:t xml:space="preserve">c) </w:t>
      </w:r>
      <w:r w:rsidR="005A3B91" w:rsidRPr="00995D41">
        <w:rPr>
          <w:rFonts w:cs="Arial"/>
          <w:sz w:val="20"/>
        </w:rPr>
        <w:t>As realizações de exames elencados no PCMSO serão</w:t>
      </w:r>
      <w:r w:rsidRPr="00995D41">
        <w:rPr>
          <w:rFonts w:cs="Arial"/>
          <w:sz w:val="20"/>
        </w:rPr>
        <w:t xml:space="preserve"> cobrados com base n</w:t>
      </w:r>
      <w:r w:rsidR="00995D41">
        <w:rPr>
          <w:rFonts w:cs="Arial"/>
          <w:sz w:val="20"/>
        </w:rPr>
        <w:t>o número efetivo de servidores.</w:t>
      </w:r>
    </w:p>
    <w:p w:rsidR="00A55659" w:rsidRPr="00995D41" w:rsidRDefault="00A55659" w:rsidP="00995D41">
      <w:pPr>
        <w:pStyle w:val="Corpodetexto"/>
        <w:jc w:val="both"/>
        <w:rPr>
          <w:rFonts w:cs="Arial"/>
          <w:sz w:val="20"/>
        </w:rPr>
      </w:pPr>
      <w:r w:rsidRPr="00995D41">
        <w:rPr>
          <w:rFonts w:cs="Arial"/>
          <w:bCs/>
          <w:sz w:val="20"/>
        </w:rPr>
        <w:t xml:space="preserve">2.4. </w:t>
      </w:r>
      <w:r w:rsidRPr="00995D41">
        <w:rPr>
          <w:rFonts w:cs="Arial"/>
          <w:sz w:val="20"/>
        </w:rPr>
        <w:t>Realização de Perícias Médicas, com emissão de laudo e acompanhamento de um médico perito</w:t>
      </w:r>
      <w:r w:rsidR="00995D41">
        <w:rPr>
          <w:rFonts w:cs="Arial"/>
          <w:sz w:val="20"/>
        </w:rPr>
        <w:t xml:space="preserve"> com formação na área avaliada.</w:t>
      </w:r>
    </w:p>
    <w:p w:rsidR="00A55659" w:rsidRPr="00995D41" w:rsidRDefault="00A55659" w:rsidP="00995D41">
      <w:pPr>
        <w:pStyle w:val="Corpodetexto"/>
        <w:jc w:val="both"/>
        <w:rPr>
          <w:rFonts w:cs="Arial"/>
          <w:sz w:val="20"/>
        </w:rPr>
      </w:pPr>
      <w:r w:rsidRPr="00995D41">
        <w:rPr>
          <w:rFonts w:cs="Arial"/>
          <w:bCs/>
          <w:sz w:val="20"/>
        </w:rPr>
        <w:t xml:space="preserve">2.5 </w:t>
      </w:r>
      <w:r w:rsidRPr="00995D41">
        <w:rPr>
          <w:rFonts w:cs="Arial"/>
          <w:sz w:val="20"/>
        </w:rPr>
        <w:t xml:space="preserve">Elaboração implantação e execução do </w:t>
      </w:r>
      <w:r w:rsidRPr="00995D41">
        <w:rPr>
          <w:rFonts w:cs="Arial"/>
          <w:bCs/>
          <w:sz w:val="20"/>
        </w:rPr>
        <w:t>Programa de Prevenção de Riscos Ambientais (PPRA)</w:t>
      </w:r>
      <w:r w:rsidRPr="00995D41">
        <w:rPr>
          <w:rFonts w:cs="Arial"/>
          <w:sz w:val="20"/>
        </w:rPr>
        <w:t xml:space="preserve">, visando melhorar os ambientes de trabalho, preservar a saúde e integridade física dos funcionários, por meio de ações de prevenção e controle dos riscos ambientais, definidos pela NR 09. O PPRA deve conter no mínimo: </w:t>
      </w:r>
    </w:p>
    <w:p w:rsidR="00A55659" w:rsidRPr="00995D41" w:rsidRDefault="00A55659" w:rsidP="00995D41">
      <w:pPr>
        <w:pStyle w:val="Corpodetexto"/>
        <w:jc w:val="both"/>
        <w:rPr>
          <w:rFonts w:cs="Arial"/>
          <w:sz w:val="20"/>
        </w:rPr>
      </w:pPr>
      <w:r w:rsidRPr="00995D41">
        <w:rPr>
          <w:rFonts w:cs="Arial"/>
          <w:sz w:val="20"/>
        </w:rPr>
        <w:t xml:space="preserve">a) Avaliação e reconhecimento dos riscos ambientais com vistoria detalhada do ambiente de trabalho (internos e externos); </w:t>
      </w:r>
    </w:p>
    <w:p w:rsidR="00A55659" w:rsidRPr="00995D41" w:rsidRDefault="00A55659" w:rsidP="00995D41">
      <w:pPr>
        <w:pStyle w:val="Corpodetexto"/>
        <w:jc w:val="both"/>
        <w:rPr>
          <w:rFonts w:cs="Arial"/>
          <w:sz w:val="20"/>
        </w:rPr>
      </w:pPr>
      <w:r w:rsidRPr="00995D41">
        <w:rPr>
          <w:rFonts w:cs="Arial"/>
          <w:sz w:val="20"/>
        </w:rPr>
        <w:t xml:space="preserve">b) Descrição e análise física das áreas que compõem o Município de São Marcos: </w:t>
      </w:r>
    </w:p>
    <w:p w:rsidR="00A55659" w:rsidRPr="00995D41" w:rsidRDefault="00A55659" w:rsidP="00995D41">
      <w:pPr>
        <w:pStyle w:val="Corpodetexto"/>
        <w:jc w:val="both"/>
        <w:rPr>
          <w:rFonts w:cs="Arial"/>
          <w:sz w:val="20"/>
        </w:rPr>
      </w:pPr>
      <w:r w:rsidRPr="00995D41">
        <w:rPr>
          <w:rFonts w:cs="Arial"/>
          <w:sz w:val="20"/>
        </w:rPr>
        <w:t xml:space="preserve">c) Grau de risco; </w:t>
      </w:r>
    </w:p>
    <w:p w:rsidR="00A55659" w:rsidRPr="00995D41" w:rsidRDefault="00A55659" w:rsidP="00995D41">
      <w:pPr>
        <w:pStyle w:val="Corpodetexto"/>
        <w:jc w:val="both"/>
        <w:rPr>
          <w:rFonts w:cs="Arial"/>
          <w:sz w:val="20"/>
        </w:rPr>
      </w:pPr>
      <w:r w:rsidRPr="00995D41">
        <w:rPr>
          <w:rFonts w:cs="Arial"/>
          <w:sz w:val="20"/>
        </w:rPr>
        <w:t xml:space="preserve">d) Descrição e análise qualitativa e quantitativa dos riscos físicos e biológicos existentes nos ambientes de trabalho; </w:t>
      </w:r>
    </w:p>
    <w:p w:rsidR="00A55659" w:rsidRPr="00995D41" w:rsidRDefault="00A55659" w:rsidP="00995D41">
      <w:pPr>
        <w:pStyle w:val="Corpodetexto"/>
        <w:jc w:val="both"/>
        <w:rPr>
          <w:rFonts w:cs="Arial"/>
          <w:sz w:val="20"/>
        </w:rPr>
      </w:pPr>
      <w:r w:rsidRPr="00995D41">
        <w:rPr>
          <w:rFonts w:cs="Arial"/>
          <w:sz w:val="20"/>
        </w:rPr>
        <w:t>d.1) A empresa Contratada deverá realizar a indicação de empresa habilitada para análise quantitativa de riscos químicos, quando necessário.</w:t>
      </w:r>
    </w:p>
    <w:p w:rsidR="00A55659" w:rsidRPr="00995D41" w:rsidRDefault="00A55659" w:rsidP="00995D41">
      <w:pPr>
        <w:pStyle w:val="Corpodetexto"/>
        <w:jc w:val="both"/>
        <w:rPr>
          <w:rFonts w:cs="Arial"/>
          <w:sz w:val="20"/>
        </w:rPr>
      </w:pPr>
      <w:r w:rsidRPr="00995D41">
        <w:rPr>
          <w:rFonts w:cs="Arial"/>
          <w:sz w:val="20"/>
        </w:rPr>
        <w:t xml:space="preserve">e) Orientação sobre o uso de </w:t>
      </w:r>
      <w:proofErr w:type="spellStart"/>
      <w:r w:rsidRPr="00995D41">
        <w:rPr>
          <w:rFonts w:cs="Arial"/>
          <w:sz w:val="20"/>
        </w:rPr>
        <w:t>EPI's</w:t>
      </w:r>
      <w:proofErr w:type="spellEnd"/>
      <w:r w:rsidRPr="00995D41">
        <w:rPr>
          <w:rFonts w:cs="Arial"/>
          <w:sz w:val="20"/>
        </w:rPr>
        <w:t xml:space="preserve">; </w:t>
      </w:r>
    </w:p>
    <w:p w:rsidR="00A55659" w:rsidRPr="00995D41" w:rsidRDefault="00A55659" w:rsidP="00995D41">
      <w:pPr>
        <w:pStyle w:val="Corpodetexto"/>
        <w:jc w:val="both"/>
        <w:rPr>
          <w:rFonts w:cs="Arial"/>
          <w:sz w:val="20"/>
        </w:rPr>
      </w:pPr>
      <w:r w:rsidRPr="00995D41">
        <w:rPr>
          <w:rFonts w:cs="Arial"/>
          <w:sz w:val="20"/>
        </w:rPr>
        <w:t xml:space="preserve">f) Montagem, estruturação e impressão de relatório com validade de 12 (doze) meses a ser entregue, impreterivelmente, 30 (trinta) dias após a assinatura do contrato; </w:t>
      </w:r>
    </w:p>
    <w:p w:rsidR="00A55659" w:rsidRPr="00995D41" w:rsidRDefault="00A55659" w:rsidP="00995D41">
      <w:pPr>
        <w:pStyle w:val="Corpodetexto"/>
        <w:jc w:val="both"/>
        <w:rPr>
          <w:rFonts w:cs="Arial"/>
          <w:sz w:val="20"/>
        </w:rPr>
      </w:pPr>
      <w:r w:rsidRPr="00995D41">
        <w:rPr>
          <w:rFonts w:cs="Arial"/>
          <w:sz w:val="20"/>
        </w:rPr>
        <w:t xml:space="preserve">g) Relatório assinado por engenheiro de segurança e/ou técnico de segurança; </w:t>
      </w:r>
    </w:p>
    <w:p w:rsidR="00A55659" w:rsidRPr="00995D41" w:rsidRDefault="00A55659" w:rsidP="00995D41">
      <w:pPr>
        <w:pStyle w:val="Corpodetexto"/>
        <w:jc w:val="both"/>
        <w:rPr>
          <w:rFonts w:cs="Arial"/>
          <w:sz w:val="20"/>
        </w:rPr>
      </w:pPr>
      <w:r w:rsidRPr="00995D41">
        <w:rPr>
          <w:rFonts w:cs="Arial"/>
          <w:sz w:val="20"/>
        </w:rPr>
        <w:t xml:space="preserve">h) Implantação de medidas de controle durante a vigência do programa e avaliação da eficácia, com apresentação de relatório ao término da vigência; </w:t>
      </w:r>
    </w:p>
    <w:p w:rsidR="00A55659" w:rsidRPr="00995D41" w:rsidRDefault="00A55659" w:rsidP="00995D41">
      <w:pPr>
        <w:pStyle w:val="Corpodetexto"/>
        <w:jc w:val="both"/>
        <w:rPr>
          <w:rFonts w:cs="Arial"/>
          <w:sz w:val="20"/>
        </w:rPr>
      </w:pPr>
      <w:r w:rsidRPr="00995D41">
        <w:rPr>
          <w:rFonts w:cs="Arial"/>
          <w:sz w:val="20"/>
        </w:rPr>
        <w:t xml:space="preserve">i) Orientação à elaboração dos mapas de risco e indicação do local para fixação; </w:t>
      </w:r>
    </w:p>
    <w:p w:rsidR="00A55659" w:rsidRPr="00995D41" w:rsidRDefault="00A55659" w:rsidP="00995D41">
      <w:pPr>
        <w:pStyle w:val="Corpodetexto"/>
        <w:jc w:val="both"/>
        <w:rPr>
          <w:rFonts w:cs="Arial"/>
          <w:sz w:val="20"/>
        </w:rPr>
      </w:pPr>
      <w:r w:rsidRPr="00995D41">
        <w:rPr>
          <w:rFonts w:cs="Arial"/>
          <w:sz w:val="20"/>
        </w:rPr>
        <w:t xml:space="preserve">j) Atendimento a todas as exigências contidas na NR-9; </w:t>
      </w:r>
    </w:p>
    <w:p w:rsidR="00A55659" w:rsidRPr="00995D41" w:rsidRDefault="00A55659" w:rsidP="00995D41">
      <w:pPr>
        <w:pStyle w:val="Corpodetexto"/>
        <w:jc w:val="both"/>
        <w:rPr>
          <w:rFonts w:cs="Arial"/>
          <w:sz w:val="20"/>
        </w:rPr>
      </w:pPr>
      <w:r w:rsidRPr="00995D41">
        <w:rPr>
          <w:rFonts w:cs="Arial"/>
          <w:sz w:val="20"/>
        </w:rPr>
        <w:t>k) Deverá ser executado juntamente com o PPRA, o Laudo Técnico das Condições do Trabalho – LTCAT.</w:t>
      </w:r>
    </w:p>
    <w:p w:rsidR="00144727" w:rsidRPr="00943D40" w:rsidRDefault="00144727" w:rsidP="00995D41">
      <w:pPr>
        <w:pStyle w:val="Corpodetexto"/>
        <w:jc w:val="both"/>
        <w:rPr>
          <w:rFonts w:cs="Arial"/>
          <w:sz w:val="20"/>
        </w:rPr>
      </w:pPr>
      <w:r w:rsidRPr="00943D40">
        <w:rPr>
          <w:rFonts w:cs="Arial"/>
          <w:sz w:val="20"/>
        </w:rPr>
        <w:t>2.6. A contratada deverá disponibilizar de informações para o e-social em arquivo separado, no formato XML</w:t>
      </w:r>
      <w:r w:rsidR="00E7606E" w:rsidRPr="00943D40">
        <w:rPr>
          <w:rFonts w:cs="Arial"/>
          <w:sz w:val="20"/>
        </w:rPr>
        <w:t>.</w:t>
      </w:r>
    </w:p>
    <w:p w:rsidR="00A55659" w:rsidRPr="00A55659" w:rsidRDefault="00A55659" w:rsidP="00995D41">
      <w:pPr>
        <w:pStyle w:val="Corpodetexto"/>
        <w:jc w:val="both"/>
        <w:rPr>
          <w:rFonts w:cs="Arial"/>
          <w:b/>
          <w:sz w:val="20"/>
        </w:rPr>
      </w:pPr>
      <w:r w:rsidRPr="00A55659">
        <w:rPr>
          <w:rFonts w:cs="Arial"/>
          <w:b/>
          <w:sz w:val="20"/>
        </w:rPr>
        <w:t>3. L</w:t>
      </w:r>
      <w:r w:rsidR="00995D41">
        <w:rPr>
          <w:rFonts w:cs="Arial"/>
          <w:b/>
          <w:sz w:val="20"/>
        </w:rPr>
        <w:t xml:space="preserve">OCAL DE EXECUÇÃO DOS SERVIÇOS: </w:t>
      </w:r>
    </w:p>
    <w:p w:rsidR="00E2211A" w:rsidRDefault="00A55659" w:rsidP="00995D41">
      <w:pPr>
        <w:pStyle w:val="Corpodetexto"/>
        <w:jc w:val="both"/>
        <w:rPr>
          <w:rFonts w:cs="Arial"/>
          <w:bCs/>
          <w:sz w:val="20"/>
        </w:rPr>
      </w:pPr>
      <w:r w:rsidRPr="00995D41">
        <w:rPr>
          <w:rFonts w:cs="Arial"/>
          <w:bCs/>
          <w:sz w:val="20"/>
        </w:rPr>
        <w:t>3.1 - A licitante vencedora deverá disponibilizar no prazo máximo de 30 (trinta) dias contados da assinatura do contrato</w:t>
      </w:r>
      <w:r w:rsidR="006917F1">
        <w:rPr>
          <w:rFonts w:cs="Arial"/>
          <w:bCs/>
          <w:sz w:val="20"/>
        </w:rPr>
        <w:t>,</w:t>
      </w:r>
      <w:r w:rsidRPr="00995D41">
        <w:rPr>
          <w:rFonts w:cs="Arial"/>
          <w:bCs/>
          <w:sz w:val="20"/>
        </w:rPr>
        <w:t xml:space="preserve"> um escritório estabelecido ou um local indicado no Município de São Marco</w:t>
      </w:r>
      <w:r w:rsidR="00943D40">
        <w:rPr>
          <w:rFonts w:cs="Arial"/>
          <w:bCs/>
          <w:sz w:val="20"/>
        </w:rPr>
        <w:t>s para a prestação dos serviços</w:t>
      </w:r>
      <w:r w:rsidR="006917F1">
        <w:rPr>
          <w:rFonts w:cs="Arial"/>
          <w:bCs/>
          <w:sz w:val="20"/>
        </w:rPr>
        <w:t xml:space="preserve"> e no prazo de 5 (cinco) d</w:t>
      </w:r>
      <w:r w:rsidR="00E2211A">
        <w:rPr>
          <w:rFonts w:cs="Arial"/>
          <w:bCs/>
          <w:sz w:val="20"/>
        </w:rPr>
        <w:t>ias</w:t>
      </w:r>
      <w:r w:rsidR="006917F1">
        <w:rPr>
          <w:rFonts w:cs="Arial"/>
          <w:bCs/>
          <w:sz w:val="20"/>
        </w:rPr>
        <w:t xml:space="preserve"> da assinatura, deverá iniciar os serviços descritos nos itens 4 e 5 da Cláusula Primeira</w:t>
      </w:r>
      <w:r w:rsidR="00E2211A">
        <w:rPr>
          <w:rFonts w:cs="Arial"/>
          <w:bCs/>
          <w:sz w:val="20"/>
        </w:rPr>
        <w:t>, visto serem essenciais ao Município</w:t>
      </w:r>
      <w:r w:rsidR="00943D40">
        <w:rPr>
          <w:rFonts w:cs="Arial"/>
          <w:bCs/>
          <w:sz w:val="20"/>
        </w:rPr>
        <w:t xml:space="preserve">. </w:t>
      </w:r>
    </w:p>
    <w:p w:rsidR="006917F1" w:rsidRDefault="00E2211A" w:rsidP="00995D41">
      <w:pPr>
        <w:pStyle w:val="Corpodetexto"/>
        <w:jc w:val="both"/>
        <w:rPr>
          <w:rFonts w:cs="Arial"/>
          <w:sz w:val="20"/>
        </w:rPr>
      </w:pPr>
      <w:r>
        <w:rPr>
          <w:rFonts w:cs="Arial"/>
          <w:bCs/>
          <w:sz w:val="20"/>
        </w:rPr>
        <w:lastRenderedPageBreak/>
        <w:t xml:space="preserve">3.1.1. </w:t>
      </w:r>
      <w:r w:rsidR="00943D40">
        <w:rPr>
          <w:rFonts w:cs="Arial"/>
          <w:bCs/>
          <w:sz w:val="20"/>
        </w:rPr>
        <w:t>No período entre</w:t>
      </w:r>
      <w:r w:rsidR="006917F1">
        <w:rPr>
          <w:rFonts w:cs="Arial"/>
          <w:bCs/>
          <w:sz w:val="20"/>
        </w:rPr>
        <w:t xml:space="preserve"> a assinatura e a disponibilização do local de consulta, </w:t>
      </w:r>
      <w:r w:rsidR="00943D40">
        <w:rPr>
          <w:rFonts w:cs="Arial"/>
          <w:bCs/>
          <w:sz w:val="20"/>
        </w:rPr>
        <w:t xml:space="preserve">os serviços </w:t>
      </w:r>
      <w:r w:rsidR="006917F1">
        <w:rPr>
          <w:rFonts w:cs="Arial"/>
          <w:bCs/>
          <w:sz w:val="20"/>
        </w:rPr>
        <w:t>poderão ser prestados na própria u</w:t>
      </w:r>
      <w:r w:rsidR="006917F1">
        <w:rPr>
          <w:rFonts w:cs="Arial"/>
          <w:sz w:val="20"/>
        </w:rPr>
        <w:t>nidade móvel, desde que esta venha até o Município.</w:t>
      </w:r>
    </w:p>
    <w:p w:rsidR="00A55659" w:rsidRPr="001C5B63" w:rsidRDefault="006917F1" w:rsidP="00995D41">
      <w:pPr>
        <w:pStyle w:val="Corpodetexto"/>
        <w:jc w:val="both"/>
        <w:rPr>
          <w:rFonts w:cs="Arial"/>
          <w:bCs/>
          <w:sz w:val="20"/>
        </w:rPr>
      </w:pPr>
      <w:r>
        <w:rPr>
          <w:rFonts w:cs="Arial"/>
          <w:bCs/>
          <w:sz w:val="20"/>
        </w:rPr>
        <w:t xml:space="preserve">3.2. </w:t>
      </w:r>
      <w:r w:rsidR="00A55659" w:rsidRPr="00995D41">
        <w:rPr>
          <w:rFonts w:cs="Arial"/>
          <w:bCs/>
          <w:sz w:val="20"/>
        </w:rPr>
        <w:t>O não cumprimento deste item será aplicada multa de 2% ao dia, até 5 (cinco) dias consecutivos sobre o valor total do contrato, após, se não regularizado, será rescindido o contrato e aplicada</w:t>
      </w:r>
      <w:r>
        <w:rPr>
          <w:rFonts w:cs="Arial"/>
          <w:bCs/>
          <w:sz w:val="20"/>
        </w:rPr>
        <w:t>s as</w:t>
      </w:r>
      <w:r w:rsidR="00A55659" w:rsidRPr="00995D41">
        <w:rPr>
          <w:rFonts w:cs="Arial"/>
          <w:bCs/>
          <w:sz w:val="20"/>
        </w:rPr>
        <w:t xml:space="preserve"> pen</w:t>
      </w:r>
      <w:r w:rsidR="001C5B63">
        <w:rPr>
          <w:rFonts w:cs="Arial"/>
          <w:bCs/>
          <w:sz w:val="20"/>
        </w:rPr>
        <w:t xml:space="preserve">alidades previstas </w:t>
      </w:r>
      <w:r>
        <w:rPr>
          <w:rFonts w:cs="Arial"/>
          <w:bCs/>
          <w:sz w:val="20"/>
        </w:rPr>
        <w:t>neste instrumento e na lei</w:t>
      </w:r>
      <w:r w:rsidR="001C5B63">
        <w:rPr>
          <w:rFonts w:cs="Arial"/>
          <w:bCs/>
          <w:sz w:val="20"/>
        </w:rPr>
        <w:t>.</w:t>
      </w:r>
    </w:p>
    <w:p w:rsidR="00A55659" w:rsidRPr="001C5B63" w:rsidRDefault="00A55659" w:rsidP="00995D41">
      <w:pPr>
        <w:pStyle w:val="Corpodetexto"/>
        <w:jc w:val="both"/>
        <w:rPr>
          <w:rFonts w:cs="Arial"/>
          <w:bCs/>
          <w:sz w:val="20"/>
        </w:rPr>
      </w:pPr>
      <w:r w:rsidRPr="00995D41">
        <w:rPr>
          <w:rFonts w:cs="Arial"/>
          <w:bCs/>
          <w:sz w:val="20"/>
        </w:rPr>
        <w:t>3.</w:t>
      </w:r>
      <w:r w:rsidR="006917F1">
        <w:rPr>
          <w:rFonts w:cs="Arial"/>
          <w:bCs/>
          <w:sz w:val="20"/>
        </w:rPr>
        <w:t>3</w:t>
      </w:r>
      <w:r w:rsidRPr="00995D41">
        <w:rPr>
          <w:rFonts w:cs="Arial"/>
          <w:bCs/>
          <w:sz w:val="20"/>
        </w:rPr>
        <w:t>. O prazo para agendamento dos atendimentos solicitados pel</w:t>
      </w:r>
      <w:r w:rsidR="001C5B63">
        <w:rPr>
          <w:rFonts w:cs="Arial"/>
          <w:bCs/>
          <w:sz w:val="20"/>
        </w:rPr>
        <w:t>o Município é de 2 (dois) dias.</w:t>
      </w:r>
    </w:p>
    <w:p w:rsidR="00A55659" w:rsidRPr="00995D41" w:rsidRDefault="00A55659" w:rsidP="00995D41">
      <w:pPr>
        <w:pStyle w:val="Corpodetexto"/>
        <w:jc w:val="both"/>
        <w:rPr>
          <w:rFonts w:cs="Arial"/>
          <w:b/>
          <w:sz w:val="20"/>
        </w:rPr>
      </w:pPr>
      <w:r w:rsidRPr="00A55659">
        <w:rPr>
          <w:rFonts w:cs="Arial"/>
          <w:b/>
          <w:sz w:val="20"/>
        </w:rPr>
        <w:t>CLÁUSULA TERCEI</w:t>
      </w:r>
      <w:r w:rsidR="00995D41">
        <w:rPr>
          <w:rFonts w:cs="Arial"/>
          <w:b/>
          <w:sz w:val="20"/>
        </w:rPr>
        <w:t>RA - DA ASSINATURA DO CONTRATO:</w:t>
      </w:r>
    </w:p>
    <w:p w:rsidR="00A55659" w:rsidRPr="00995D41" w:rsidRDefault="00144727" w:rsidP="00995D41">
      <w:pPr>
        <w:pStyle w:val="Corpodetexto"/>
        <w:jc w:val="both"/>
        <w:rPr>
          <w:rFonts w:cs="Arial"/>
          <w:sz w:val="20"/>
        </w:rPr>
      </w:pPr>
      <w:r>
        <w:rPr>
          <w:rFonts w:cs="Arial"/>
          <w:sz w:val="20"/>
        </w:rPr>
        <w:t xml:space="preserve">O Município no prazo de </w:t>
      </w:r>
      <w:r w:rsidR="00A55659" w:rsidRPr="00995D41">
        <w:rPr>
          <w:rFonts w:cs="Arial"/>
          <w:sz w:val="20"/>
        </w:rPr>
        <w:t xml:space="preserve">até </w:t>
      </w:r>
      <w:r>
        <w:rPr>
          <w:rFonts w:cs="Arial"/>
          <w:sz w:val="20"/>
        </w:rPr>
        <w:t>05</w:t>
      </w:r>
      <w:r w:rsidR="00A55659" w:rsidRPr="00995D41">
        <w:rPr>
          <w:rFonts w:cs="Arial"/>
          <w:sz w:val="20"/>
        </w:rPr>
        <w:t xml:space="preserve"> (</w:t>
      </w:r>
      <w:r>
        <w:rPr>
          <w:rFonts w:cs="Arial"/>
          <w:sz w:val="20"/>
        </w:rPr>
        <w:t>cinco) dias contados da data da homologação do certame</w:t>
      </w:r>
      <w:r w:rsidR="00A55659" w:rsidRPr="00995D41">
        <w:rPr>
          <w:rFonts w:cs="Arial"/>
          <w:sz w:val="20"/>
        </w:rPr>
        <w:t>, convocará a vencedora para assinar o contrato, sob pena de decair do direito à contratação, sem prejuízo das sanções previstas nesta licitação e no art. 81 da Lei nº 8.666/93.</w:t>
      </w:r>
    </w:p>
    <w:p w:rsidR="00A55659" w:rsidRPr="00995D41" w:rsidRDefault="00A55659" w:rsidP="00995D41">
      <w:pPr>
        <w:pStyle w:val="Corpodetexto"/>
        <w:jc w:val="both"/>
        <w:rPr>
          <w:rFonts w:cs="Arial"/>
          <w:sz w:val="20"/>
        </w:rPr>
      </w:pPr>
      <w:r w:rsidRPr="00995D41">
        <w:rPr>
          <w:rFonts w:cs="Arial"/>
          <w:sz w:val="20"/>
        </w:rPr>
        <w:t>I - Pela recusa injustificada em assinar do contrato, nos prazos previstos contados da data de convocação, será aplicada multa na razão 5% (cinco por cento), sobre o valor total da proposta.</w:t>
      </w:r>
    </w:p>
    <w:p w:rsidR="00A55659" w:rsidRPr="00995D41" w:rsidRDefault="00A55659" w:rsidP="00995D41">
      <w:pPr>
        <w:pStyle w:val="Corpodetexto"/>
        <w:jc w:val="both"/>
        <w:rPr>
          <w:rFonts w:cs="Arial"/>
          <w:sz w:val="20"/>
        </w:rPr>
      </w:pPr>
      <w:r w:rsidRPr="00995D41">
        <w:rPr>
          <w:rFonts w:cs="Arial"/>
          <w:bCs/>
          <w:sz w:val="20"/>
        </w:rPr>
        <w:t xml:space="preserve">II - </w:t>
      </w:r>
      <w:r w:rsidRPr="00995D41">
        <w:rPr>
          <w:rFonts w:cs="Arial"/>
          <w:sz w:val="20"/>
        </w:rPr>
        <w:t>Se dentro do prazo a convocada não assinar o contrato, o Município convocará as licitantes remanescentes, na ordem de classificação, para assinatura do mesmo, em igual prazo e nas mesmas condições propostas pela primeira classificada, inclusive quanto aos preços.</w:t>
      </w:r>
    </w:p>
    <w:p w:rsidR="00E2211A" w:rsidRDefault="00A55659" w:rsidP="00E2211A">
      <w:pPr>
        <w:pStyle w:val="Corpodetexto"/>
        <w:jc w:val="both"/>
        <w:rPr>
          <w:rFonts w:cs="Arial"/>
          <w:bCs/>
          <w:sz w:val="20"/>
        </w:rPr>
      </w:pPr>
      <w:r w:rsidRPr="00995D41">
        <w:rPr>
          <w:rFonts w:cs="Arial"/>
          <w:sz w:val="20"/>
        </w:rPr>
        <w:t xml:space="preserve">A Contratada </w:t>
      </w:r>
      <w:r w:rsidR="00E2211A" w:rsidRPr="00995D41">
        <w:rPr>
          <w:rFonts w:cs="Arial"/>
          <w:bCs/>
          <w:sz w:val="20"/>
        </w:rPr>
        <w:t>deverá disponibilizar no prazo máximo de 30 (trinta) dias contados da assinatura do contrato</w:t>
      </w:r>
      <w:r w:rsidR="00E2211A">
        <w:rPr>
          <w:rFonts w:cs="Arial"/>
          <w:bCs/>
          <w:sz w:val="20"/>
        </w:rPr>
        <w:t>,</w:t>
      </w:r>
      <w:r w:rsidR="00E2211A" w:rsidRPr="00995D41">
        <w:rPr>
          <w:rFonts w:cs="Arial"/>
          <w:bCs/>
          <w:sz w:val="20"/>
        </w:rPr>
        <w:t xml:space="preserve"> um escritório estabelecido ou um local indicado no Município de São Marco</w:t>
      </w:r>
      <w:r w:rsidR="00E2211A">
        <w:rPr>
          <w:rFonts w:cs="Arial"/>
          <w:bCs/>
          <w:sz w:val="20"/>
        </w:rPr>
        <w:t xml:space="preserve">s para a prestação dos serviços e no prazo de 5 (cinco) dias da assinatura, deverá iniciar os serviços descritos nos itens 4 e 5 da Cláusula Primeira, visto serem essenciais ao Município. </w:t>
      </w:r>
    </w:p>
    <w:p w:rsidR="00A55659" w:rsidRPr="00995D41" w:rsidRDefault="00A55659" w:rsidP="00995D41">
      <w:pPr>
        <w:pStyle w:val="Corpodetexto"/>
        <w:jc w:val="both"/>
        <w:rPr>
          <w:rFonts w:cs="Arial"/>
          <w:sz w:val="20"/>
        </w:rPr>
      </w:pPr>
      <w:r w:rsidRPr="00995D41">
        <w:rPr>
          <w:rFonts w:cs="Arial"/>
          <w:sz w:val="20"/>
        </w:rPr>
        <w:t>O não cumprimento deste item será aplicada multa de 2% ao dia, até 5 (cinco) dias consecutivos sobre o valor total do contrato, após se não regularizado, será rescindido o contrato e aplicada pen</w:t>
      </w:r>
      <w:r w:rsidR="00CA20F6">
        <w:rPr>
          <w:rFonts w:cs="Arial"/>
          <w:sz w:val="20"/>
        </w:rPr>
        <w:t xml:space="preserve">alidades previstas </w:t>
      </w:r>
      <w:r w:rsidR="00E2211A">
        <w:rPr>
          <w:rFonts w:cs="Arial"/>
          <w:bCs/>
          <w:sz w:val="20"/>
        </w:rPr>
        <w:t>neste instrumento e na lei</w:t>
      </w:r>
      <w:r w:rsidR="00CA20F6">
        <w:rPr>
          <w:rFonts w:cs="Arial"/>
          <w:sz w:val="20"/>
        </w:rPr>
        <w:t>.</w:t>
      </w:r>
    </w:p>
    <w:p w:rsidR="00A55659" w:rsidRPr="00A55659" w:rsidRDefault="00A55659" w:rsidP="00995D41">
      <w:pPr>
        <w:pStyle w:val="Corpodetexto"/>
        <w:jc w:val="both"/>
        <w:rPr>
          <w:rFonts w:cs="Arial"/>
          <w:b/>
          <w:sz w:val="20"/>
        </w:rPr>
      </w:pPr>
      <w:r w:rsidRPr="00A55659">
        <w:rPr>
          <w:rFonts w:cs="Arial"/>
          <w:b/>
          <w:sz w:val="20"/>
        </w:rPr>
        <w:t>CLÁUSUL</w:t>
      </w:r>
      <w:r w:rsidR="00995D41">
        <w:rPr>
          <w:rFonts w:cs="Arial"/>
          <w:b/>
          <w:sz w:val="20"/>
        </w:rPr>
        <w:t>A QUARTA – DO PRAZO DE EXECUÇÃO</w:t>
      </w:r>
    </w:p>
    <w:p w:rsidR="00E2211A" w:rsidRDefault="00E2211A" w:rsidP="00E2211A">
      <w:pPr>
        <w:pStyle w:val="Corpodetexto"/>
        <w:jc w:val="both"/>
        <w:rPr>
          <w:rFonts w:cs="Arial"/>
          <w:bCs/>
          <w:sz w:val="20"/>
        </w:rPr>
      </w:pPr>
      <w:r>
        <w:rPr>
          <w:rFonts w:cs="Arial"/>
          <w:sz w:val="20"/>
        </w:rPr>
        <w:t>4.1. O prazo para início da</w:t>
      </w:r>
      <w:r>
        <w:rPr>
          <w:rFonts w:cs="Arial"/>
          <w:bCs/>
          <w:sz w:val="20"/>
        </w:rPr>
        <w:t xml:space="preserve"> prestação dos serviços descritos nos itens 4 e 5 da Cláusula Primeira, será de 5 (cinco) dias a contar da assinatura do contrato.</w:t>
      </w:r>
    </w:p>
    <w:p w:rsidR="00E2211A" w:rsidRDefault="00E2211A" w:rsidP="00E2211A">
      <w:pPr>
        <w:pStyle w:val="Corpodetexto"/>
        <w:jc w:val="both"/>
        <w:rPr>
          <w:rFonts w:cs="Arial"/>
          <w:bCs/>
          <w:sz w:val="20"/>
        </w:rPr>
      </w:pPr>
      <w:r>
        <w:rPr>
          <w:rFonts w:cs="Arial"/>
          <w:sz w:val="20"/>
        </w:rPr>
        <w:t>4.2. No prazo de 30 (trinta) dias contados da assinatura do Contrato, a Contratada</w:t>
      </w:r>
      <w:r w:rsidRPr="00995D41">
        <w:rPr>
          <w:rFonts w:cs="Arial"/>
          <w:sz w:val="20"/>
        </w:rPr>
        <w:t xml:space="preserve"> </w:t>
      </w:r>
      <w:r>
        <w:rPr>
          <w:rFonts w:cs="Arial"/>
          <w:bCs/>
          <w:sz w:val="20"/>
        </w:rPr>
        <w:t xml:space="preserve">deverá disponibilizar </w:t>
      </w:r>
      <w:r w:rsidRPr="00995D41">
        <w:rPr>
          <w:rFonts w:cs="Arial"/>
          <w:bCs/>
          <w:sz w:val="20"/>
        </w:rPr>
        <w:t>um escritório estabelecido ou um local indicado no Município de São Marco</w:t>
      </w:r>
      <w:r>
        <w:rPr>
          <w:rFonts w:cs="Arial"/>
          <w:bCs/>
          <w:sz w:val="20"/>
        </w:rPr>
        <w:t xml:space="preserve">s para a prestação dos serviços. </w:t>
      </w:r>
    </w:p>
    <w:p w:rsidR="00E2211A" w:rsidRDefault="00E2211A" w:rsidP="00995D41">
      <w:pPr>
        <w:pStyle w:val="Corpodetexto"/>
        <w:jc w:val="both"/>
        <w:rPr>
          <w:rFonts w:cs="Arial"/>
          <w:sz w:val="20"/>
        </w:rPr>
      </w:pPr>
      <w:r>
        <w:rPr>
          <w:rFonts w:cs="Arial"/>
          <w:sz w:val="20"/>
        </w:rPr>
        <w:t xml:space="preserve">4.3. </w:t>
      </w:r>
      <w:r w:rsidR="00A55659" w:rsidRPr="00995D41">
        <w:rPr>
          <w:rFonts w:cs="Arial"/>
          <w:sz w:val="20"/>
        </w:rPr>
        <w:t xml:space="preserve">A empresa contratada deverá apresentar os Relatórios de PPRA, PCMSO, LTCAT e PPP no máximo de </w:t>
      </w:r>
      <w:r w:rsidR="00EB22C5">
        <w:rPr>
          <w:rFonts w:cs="Arial"/>
          <w:sz w:val="20"/>
        </w:rPr>
        <w:t xml:space="preserve">90 (noventa) </w:t>
      </w:r>
      <w:r w:rsidR="00A55659" w:rsidRPr="00995D41">
        <w:rPr>
          <w:rFonts w:cs="Arial"/>
          <w:sz w:val="20"/>
        </w:rPr>
        <w:t>dias, contados a partir da data de assinatura do contrato, em arquivo digitalizado e/ou eletrônico, elaborados em MICROSOFT WORD e/ou MICROSOFT EXCEL e cópia(s) impressa(s) e encadernada(s), separadas por programa, devidamente assinadas por profission</w:t>
      </w:r>
      <w:r w:rsidR="00CA20F6">
        <w:rPr>
          <w:rFonts w:cs="Arial"/>
          <w:sz w:val="20"/>
        </w:rPr>
        <w:t>al competente pela elaboração</w:t>
      </w:r>
      <w:r w:rsidR="00EB22C5">
        <w:rPr>
          <w:rFonts w:cs="Arial"/>
          <w:sz w:val="20"/>
        </w:rPr>
        <w:t xml:space="preserve">, </w:t>
      </w:r>
      <w:r w:rsidR="00EB22C5" w:rsidRPr="00EB22C5">
        <w:rPr>
          <w:rFonts w:cs="Arial"/>
          <w:sz w:val="20"/>
        </w:rPr>
        <w:t>bem como a disponibilização de informações para o e-social em arquivo separado, no formato XML</w:t>
      </w:r>
      <w:r w:rsidR="00CA20F6">
        <w:rPr>
          <w:rFonts w:cs="Arial"/>
          <w:sz w:val="20"/>
        </w:rPr>
        <w:t xml:space="preserve">. </w:t>
      </w:r>
    </w:p>
    <w:p w:rsidR="00A55659" w:rsidRPr="00995D41" w:rsidRDefault="00A55659" w:rsidP="00995D41">
      <w:pPr>
        <w:pStyle w:val="Corpodetexto"/>
        <w:jc w:val="both"/>
        <w:rPr>
          <w:rFonts w:cs="Arial"/>
          <w:b/>
          <w:bCs/>
          <w:sz w:val="20"/>
        </w:rPr>
      </w:pPr>
      <w:r w:rsidRPr="00A55659">
        <w:rPr>
          <w:rFonts w:cs="Arial"/>
          <w:b/>
          <w:bCs/>
          <w:sz w:val="20"/>
        </w:rPr>
        <w:t xml:space="preserve">CLÁUSULA QUINTA – </w:t>
      </w:r>
      <w:r w:rsidR="00995D41">
        <w:rPr>
          <w:rFonts w:cs="Arial"/>
          <w:b/>
          <w:bCs/>
          <w:sz w:val="20"/>
        </w:rPr>
        <w:t>PRAZO DE VIGÊNCIA E REAJUSTE:</w:t>
      </w:r>
    </w:p>
    <w:p w:rsidR="00A55659" w:rsidRPr="00995D41" w:rsidRDefault="00A55659" w:rsidP="00995D41">
      <w:pPr>
        <w:pStyle w:val="Corpodetexto"/>
        <w:jc w:val="both"/>
        <w:rPr>
          <w:rFonts w:cs="Arial"/>
          <w:sz w:val="20"/>
        </w:rPr>
      </w:pPr>
      <w:r w:rsidRPr="00995D41">
        <w:rPr>
          <w:rFonts w:cs="Arial"/>
          <w:sz w:val="20"/>
        </w:rPr>
        <w:t>A vigência do instrumento contratual será</w:t>
      </w:r>
      <w:r w:rsidR="00995D41">
        <w:rPr>
          <w:rFonts w:cs="Arial"/>
          <w:sz w:val="20"/>
        </w:rPr>
        <w:t xml:space="preserve"> de doze meses</w:t>
      </w:r>
      <w:r w:rsidRPr="00995D41">
        <w:rPr>
          <w:rFonts w:cs="Arial"/>
          <w:sz w:val="20"/>
        </w:rPr>
        <w:t>, tendo início a partir da assinatura do contrato de prestação de serviços, sendo o mesmo acompanhado e fiscalizado p</w:t>
      </w:r>
      <w:r w:rsidR="008A4480">
        <w:rPr>
          <w:rFonts w:cs="Arial"/>
          <w:sz w:val="20"/>
        </w:rPr>
        <w:t xml:space="preserve">elo Secretário de Administração da Prefeitura, Sr. Renato </w:t>
      </w:r>
      <w:proofErr w:type="spellStart"/>
      <w:r w:rsidR="008A4480">
        <w:rPr>
          <w:rFonts w:cs="Arial"/>
          <w:sz w:val="20"/>
        </w:rPr>
        <w:t>Chinelatto</w:t>
      </w:r>
      <w:proofErr w:type="spellEnd"/>
      <w:r w:rsidRPr="00995D41">
        <w:rPr>
          <w:rFonts w:cs="Arial"/>
          <w:sz w:val="20"/>
        </w:rPr>
        <w:t xml:space="preserve">. O contrato poderá ser prorrogado por iguais e sucessivos períodos, até completar 60 (sessenta) meses. </w:t>
      </w:r>
    </w:p>
    <w:p w:rsidR="00A55659" w:rsidRPr="00995D41" w:rsidRDefault="00A55659" w:rsidP="00995D41">
      <w:pPr>
        <w:pStyle w:val="Corpodetexto"/>
        <w:jc w:val="both"/>
        <w:rPr>
          <w:rFonts w:cs="Arial"/>
          <w:sz w:val="20"/>
        </w:rPr>
      </w:pPr>
      <w:r w:rsidRPr="00995D41">
        <w:rPr>
          <w:rFonts w:cs="Arial"/>
          <w:sz w:val="20"/>
        </w:rPr>
        <w:t>Parágrafo Único. Havendo prorrogação do presente pacto, o mesmo poderá ser reajustado pelo índice do INPC acumulado nos últimos 12 (doze) meses.</w:t>
      </w:r>
    </w:p>
    <w:p w:rsidR="00A55659" w:rsidRPr="00A55659" w:rsidRDefault="00995D41" w:rsidP="00995D41">
      <w:pPr>
        <w:pStyle w:val="Corpodetexto"/>
        <w:jc w:val="both"/>
        <w:rPr>
          <w:rFonts w:cs="Arial"/>
          <w:b/>
          <w:sz w:val="20"/>
        </w:rPr>
      </w:pPr>
      <w:r>
        <w:rPr>
          <w:rFonts w:cs="Arial"/>
          <w:b/>
          <w:sz w:val="20"/>
        </w:rPr>
        <w:t>CLÁUSULA SEXTA – DO VALOR</w:t>
      </w:r>
    </w:p>
    <w:p w:rsidR="00A55659" w:rsidRPr="00995D41" w:rsidRDefault="00A55659" w:rsidP="00995D41">
      <w:pPr>
        <w:pStyle w:val="Corpodetexto"/>
        <w:jc w:val="both"/>
        <w:rPr>
          <w:rFonts w:cs="Arial"/>
          <w:sz w:val="20"/>
        </w:rPr>
      </w:pPr>
      <w:r w:rsidRPr="00995D41">
        <w:rPr>
          <w:rFonts w:cs="Arial"/>
          <w:sz w:val="20"/>
        </w:rPr>
        <w:t>O Município pagará os seguintes valores pelos serviços prestados: Descr</w:t>
      </w:r>
      <w:r w:rsidR="00995D41">
        <w:rPr>
          <w:rFonts w:cs="Arial"/>
          <w:sz w:val="20"/>
        </w:rPr>
        <w:t>ever os itens com seus valores.</w:t>
      </w:r>
    </w:p>
    <w:p w:rsidR="00A55659" w:rsidRPr="00995D41" w:rsidRDefault="00A55659" w:rsidP="00995D41">
      <w:pPr>
        <w:pStyle w:val="Corpodetexto"/>
        <w:jc w:val="both"/>
        <w:rPr>
          <w:rFonts w:cs="Arial"/>
          <w:b/>
          <w:sz w:val="20"/>
        </w:rPr>
      </w:pPr>
      <w:r w:rsidRPr="00A55659">
        <w:rPr>
          <w:rFonts w:cs="Arial"/>
          <w:b/>
          <w:sz w:val="20"/>
        </w:rPr>
        <w:t>CLÁUS</w:t>
      </w:r>
      <w:r w:rsidR="00995D41">
        <w:rPr>
          <w:rFonts w:cs="Arial"/>
          <w:b/>
          <w:sz w:val="20"/>
        </w:rPr>
        <w:t>ULA SÉTIMA - FORMA DE PAGAMENTO</w:t>
      </w:r>
    </w:p>
    <w:p w:rsidR="00A55659" w:rsidRPr="00995D41" w:rsidRDefault="00A55659" w:rsidP="00995D41">
      <w:pPr>
        <w:pStyle w:val="Corpodetexto"/>
        <w:jc w:val="both"/>
        <w:rPr>
          <w:rFonts w:cs="Arial"/>
          <w:sz w:val="20"/>
        </w:rPr>
      </w:pPr>
      <w:r w:rsidRPr="00995D41">
        <w:rPr>
          <w:rFonts w:cs="Arial"/>
          <w:sz w:val="20"/>
        </w:rPr>
        <w:lastRenderedPageBreak/>
        <w:t>Os pagamentos serão efetuados da seguinte forma:</w:t>
      </w:r>
    </w:p>
    <w:p w:rsidR="00A55659" w:rsidRDefault="00A55659" w:rsidP="00995D41">
      <w:pPr>
        <w:pStyle w:val="Corpodetexto"/>
        <w:jc w:val="both"/>
        <w:rPr>
          <w:rFonts w:cs="Arial"/>
          <w:sz w:val="20"/>
        </w:rPr>
      </w:pPr>
      <w:r w:rsidRPr="00995D41">
        <w:rPr>
          <w:rFonts w:cs="Arial"/>
          <w:sz w:val="20"/>
        </w:rPr>
        <w:t xml:space="preserve">I - Os serviços correspondentes aos itens, I, </w:t>
      </w:r>
      <w:r w:rsidR="006F6CBD">
        <w:rPr>
          <w:rFonts w:cs="Arial"/>
          <w:sz w:val="20"/>
        </w:rPr>
        <w:t xml:space="preserve">II, </w:t>
      </w:r>
      <w:r w:rsidRPr="00995D41">
        <w:rPr>
          <w:rFonts w:cs="Arial"/>
          <w:sz w:val="20"/>
        </w:rPr>
        <w:t>I</w:t>
      </w:r>
      <w:r w:rsidR="006F6CBD">
        <w:rPr>
          <w:rFonts w:cs="Arial"/>
          <w:sz w:val="20"/>
        </w:rPr>
        <w:t>I</w:t>
      </w:r>
      <w:r w:rsidRPr="00995D41">
        <w:rPr>
          <w:rFonts w:cs="Arial"/>
          <w:sz w:val="20"/>
        </w:rPr>
        <w:t>I, V</w:t>
      </w:r>
      <w:r w:rsidR="006F6CBD">
        <w:rPr>
          <w:rFonts w:cs="Arial"/>
          <w:sz w:val="20"/>
        </w:rPr>
        <w:t>I</w:t>
      </w:r>
      <w:r w:rsidRPr="00995D41">
        <w:rPr>
          <w:rFonts w:cs="Arial"/>
          <w:sz w:val="20"/>
        </w:rPr>
        <w:t xml:space="preserve"> e V</w:t>
      </w:r>
      <w:r w:rsidR="006F6CBD">
        <w:rPr>
          <w:rFonts w:cs="Arial"/>
          <w:sz w:val="20"/>
        </w:rPr>
        <w:t>I</w:t>
      </w:r>
      <w:r w:rsidRPr="00995D41">
        <w:rPr>
          <w:rFonts w:cs="Arial"/>
          <w:sz w:val="20"/>
        </w:rPr>
        <w:t xml:space="preserve">I  (PCMSO, </w:t>
      </w:r>
      <w:r w:rsidR="006F6CBD">
        <w:rPr>
          <w:rFonts w:cs="Arial"/>
          <w:sz w:val="20"/>
        </w:rPr>
        <w:t xml:space="preserve">LTCAT, </w:t>
      </w:r>
      <w:r w:rsidRPr="00995D41">
        <w:rPr>
          <w:rFonts w:cs="Arial"/>
          <w:sz w:val="20"/>
        </w:rPr>
        <w:t xml:space="preserve">PPRA,  Perícias Médicas e PPP) serão pagos após a prestação dos serviços em até 05 (cinco) dias úteis após a liquidação da despesa, mediante a entrega da respectiva nota fiscal com </w:t>
      </w:r>
      <w:r w:rsidR="006F6CBD">
        <w:rPr>
          <w:rFonts w:cs="Arial"/>
          <w:sz w:val="20"/>
        </w:rPr>
        <w:t>o aval do Secretário competente.</w:t>
      </w:r>
    </w:p>
    <w:p w:rsidR="00A55659" w:rsidRPr="00995D41" w:rsidRDefault="00A55659" w:rsidP="00995D41">
      <w:pPr>
        <w:pStyle w:val="Corpodetexto"/>
        <w:jc w:val="both"/>
        <w:rPr>
          <w:rFonts w:cs="Arial"/>
          <w:sz w:val="20"/>
        </w:rPr>
      </w:pPr>
      <w:r w:rsidRPr="00995D41">
        <w:rPr>
          <w:rFonts w:cs="Arial"/>
          <w:sz w:val="20"/>
        </w:rPr>
        <w:t>II - Os serviços correspondentes ao item I</w:t>
      </w:r>
      <w:r w:rsidR="006F6CBD">
        <w:rPr>
          <w:rFonts w:cs="Arial"/>
          <w:sz w:val="20"/>
        </w:rPr>
        <w:t xml:space="preserve">V e </w:t>
      </w:r>
      <w:r w:rsidRPr="00995D41">
        <w:rPr>
          <w:rFonts w:cs="Arial"/>
          <w:sz w:val="20"/>
        </w:rPr>
        <w:t>V (Consultas medicas assistenciais e realização de exames admissionais e outros) serão pagos mensalmente, sempre no mês subsequente ao da prestação dos serviços, em até 05 (cinco) dias úteis após a liquidação da despesa, mediante a entrega da respectiva nota fiscal com o aval do Secretário competente.</w:t>
      </w:r>
    </w:p>
    <w:p w:rsidR="00A55659" w:rsidRPr="00995D41" w:rsidRDefault="00A55659" w:rsidP="00995D41">
      <w:pPr>
        <w:pStyle w:val="Corpodetexto"/>
        <w:jc w:val="both"/>
        <w:rPr>
          <w:rFonts w:cs="Arial"/>
          <w:sz w:val="20"/>
        </w:rPr>
      </w:pPr>
      <w:r w:rsidRPr="00995D41">
        <w:rPr>
          <w:rFonts w:cs="Arial"/>
          <w:sz w:val="20"/>
        </w:rPr>
        <w:t xml:space="preserve">§ 1º. Para os serviços correspondentes ao item </w:t>
      </w:r>
      <w:r w:rsidR="006F6CBD">
        <w:rPr>
          <w:rFonts w:cs="Arial"/>
          <w:sz w:val="20"/>
        </w:rPr>
        <w:t>VIII (</w:t>
      </w:r>
      <w:r w:rsidRPr="00995D41">
        <w:rPr>
          <w:rFonts w:cs="Arial"/>
          <w:sz w:val="20"/>
        </w:rPr>
        <w:t>Exames Clínicos) somente será pago o valor mensal correspondente a quantidade de funcionários efetivos no mês da prestação dos serviços</w:t>
      </w:r>
      <w:r w:rsidR="006F6CBD">
        <w:rPr>
          <w:rFonts w:cs="Arial"/>
          <w:sz w:val="20"/>
        </w:rPr>
        <w:t>, mediante laud</w:t>
      </w:r>
      <w:r w:rsidR="001C5B63">
        <w:rPr>
          <w:rFonts w:cs="Arial"/>
          <w:sz w:val="20"/>
        </w:rPr>
        <w:t>o</w:t>
      </w:r>
      <w:r w:rsidR="006F6CBD">
        <w:rPr>
          <w:rFonts w:cs="Arial"/>
          <w:sz w:val="20"/>
        </w:rPr>
        <w:t xml:space="preserve"> de prestação de serviço e apresentação da nota fiscal co</w:t>
      </w:r>
      <w:r w:rsidR="001C5B63">
        <w:rPr>
          <w:rFonts w:cs="Arial"/>
          <w:sz w:val="20"/>
        </w:rPr>
        <w:t>r</w:t>
      </w:r>
      <w:r w:rsidR="006F6CBD">
        <w:rPr>
          <w:rFonts w:cs="Arial"/>
          <w:sz w:val="20"/>
        </w:rPr>
        <w:t>respondente</w:t>
      </w:r>
      <w:r w:rsidRPr="00995D41">
        <w:rPr>
          <w:rFonts w:cs="Arial"/>
          <w:sz w:val="20"/>
        </w:rPr>
        <w:t>.</w:t>
      </w:r>
    </w:p>
    <w:p w:rsidR="00A55659" w:rsidRPr="00A55659" w:rsidRDefault="00A55659" w:rsidP="00995D41">
      <w:pPr>
        <w:pStyle w:val="Corpodetexto"/>
        <w:jc w:val="both"/>
        <w:rPr>
          <w:rFonts w:cs="Arial"/>
          <w:b/>
          <w:sz w:val="20"/>
        </w:rPr>
      </w:pPr>
      <w:r w:rsidRPr="00A55659">
        <w:rPr>
          <w:rFonts w:cs="Arial"/>
          <w:b/>
          <w:sz w:val="20"/>
        </w:rPr>
        <w:t>CLÁUSULA OITAVA</w:t>
      </w:r>
      <w:r w:rsidR="00D57109">
        <w:rPr>
          <w:rFonts w:cs="Arial"/>
          <w:b/>
          <w:sz w:val="20"/>
        </w:rPr>
        <w:t xml:space="preserve"> – DA FISCALIZAÇÃO:</w:t>
      </w:r>
    </w:p>
    <w:p w:rsidR="00A55659" w:rsidRPr="006F6CBD" w:rsidRDefault="00A55659" w:rsidP="00995D41">
      <w:pPr>
        <w:pStyle w:val="Corpodetexto"/>
        <w:jc w:val="both"/>
        <w:rPr>
          <w:rFonts w:cs="Arial"/>
          <w:sz w:val="20"/>
        </w:rPr>
      </w:pPr>
      <w:r w:rsidRPr="00D57109">
        <w:rPr>
          <w:rFonts w:cs="Arial"/>
          <w:sz w:val="20"/>
        </w:rPr>
        <w:t>Sem que lhe possa ser atribuída responsabilidade de qualquer natureza, fica assegurado ao CONTRATANTE, o direito de fiscalizar o inteiro cumprimento do contrato, obrigando-se o CONTRATADO a</w:t>
      </w:r>
      <w:r w:rsidR="00E92717">
        <w:rPr>
          <w:rFonts w:cs="Arial"/>
          <w:sz w:val="20"/>
        </w:rPr>
        <w:t xml:space="preserve"> </w:t>
      </w:r>
      <w:r w:rsidRPr="00D57109">
        <w:rPr>
          <w:rFonts w:cs="Arial"/>
          <w:sz w:val="20"/>
        </w:rPr>
        <w:t>facilitar aos fiscais, o acesso a todos os documentos e serviços, a fornecer informações e elementos que lhe forem solicitados e a cumprir as determinações que lhe forem feitas, tudo dentro dos prazos estabelecidos nas respectivas notificações.</w:t>
      </w:r>
    </w:p>
    <w:p w:rsidR="00A55659" w:rsidRPr="00A55659" w:rsidRDefault="00A55659" w:rsidP="00995D41">
      <w:pPr>
        <w:pStyle w:val="Corpodetexto"/>
        <w:jc w:val="both"/>
        <w:rPr>
          <w:rFonts w:cs="Arial"/>
          <w:b/>
          <w:sz w:val="20"/>
        </w:rPr>
      </w:pPr>
      <w:r w:rsidRPr="00A55659">
        <w:rPr>
          <w:rFonts w:cs="Arial"/>
          <w:b/>
          <w:sz w:val="20"/>
        </w:rPr>
        <w:t>CLÁUSULA NONA - DOTAÇ</w:t>
      </w:r>
      <w:r w:rsidR="00D57109">
        <w:rPr>
          <w:rFonts w:cs="Arial"/>
          <w:b/>
          <w:sz w:val="20"/>
        </w:rPr>
        <w:t>ÃO ORÇAMENTÁRIA:</w:t>
      </w:r>
    </w:p>
    <w:p w:rsidR="00D57109" w:rsidRPr="00D57109" w:rsidRDefault="00A55659" w:rsidP="00995D41">
      <w:pPr>
        <w:pStyle w:val="Corpodetexto"/>
        <w:jc w:val="both"/>
        <w:rPr>
          <w:rFonts w:cs="Arial"/>
          <w:sz w:val="20"/>
        </w:rPr>
      </w:pPr>
      <w:r w:rsidRPr="00D57109">
        <w:rPr>
          <w:rFonts w:cs="Arial"/>
          <w:sz w:val="20"/>
        </w:rPr>
        <w:t>Para contratação do objeto desta licitação os recursos previstos correrão por conta da seguinte dotação orçamentária:</w:t>
      </w:r>
      <w:r w:rsidR="00305AB4">
        <w:rPr>
          <w:rFonts w:cs="Arial"/>
          <w:sz w:val="20"/>
        </w:rPr>
        <w:t xml:space="preserve"> </w:t>
      </w:r>
      <w:r w:rsidR="006B1FA0">
        <w:rPr>
          <w:rFonts w:cs="Arial"/>
          <w:sz w:val="20"/>
        </w:rPr>
        <w:t xml:space="preserve">24071 </w:t>
      </w:r>
      <w:r w:rsidRPr="00D57109">
        <w:rPr>
          <w:rFonts w:cs="Arial"/>
          <w:sz w:val="20"/>
        </w:rPr>
        <w:t>da Secretaria de Administração.</w:t>
      </w:r>
    </w:p>
    <w:p w:rsidR="00A55659" w:rsidRPr="006F6CBD" w:rsidRDefault="00A55659" w:rsidP="00995D41">
      <w:pPr>
        <w:pStyle w:val="Corpodetexto"/>
        <w:jc w:val="both"/>
        <w:rPr>
          <w:rFonts w:cs="Arial"/>
          <w:b/>
          <w:sz w:val="20"/>
        </w:rPr>
      </w:pPr>
      <w:r w:rsidRPr="00A55659">
        <w:rPr>
          <w:rFonts w:cs="Arial"/>
          <w:b/>
          <w:sz w:val="20"/>
        </w:rPr>
        <w:t>CLÁUSULA DÉCIMA - OBRIGAÇÕES DA CONTRATADA:</w:t>
      </w:r>
    </w:p>
    <w:p w:rsidR="00A55659" w:rsidRPr="00D57109" w:rsidRDefault="00A55659" w:rsidP="00995D41">
      <w:pPr>
        <w:pStyle w:val="Corpodetexto"/>
        <w:jc w:val="both"/>
        <w:rPr>
          <w:rFonts w:cs="Arial"/>
          <w:sz w:val="20"/>
        </w:rPr>
      </w:pPr>
      <w:r w:rsidRPr="00D57109">
        <w:rPr>
          <w:rFonts w:cs="Arial"/>
          <w:sz w:val="20"/>
        </w:rPr>
        <w:t>Constituem obrigações da CONTRATADA:</w:t>
      </w:r>
    </w:p>
    <w:p w:rsidR="00A55659" w:rsidRPr="00D57109" w:rsidRDefault="00A55659" w:rsidP="00995D41">
      <w:pPr>
        <w:pStyle w:val="Corpodetexto"/>
        <w:jc w:val="both"/>
        <w:rPr>
          <w:rFonts w:cs="Arial"/>
          <w:sz w:val="20"/>
        </w:rPr>
      </w:pPr>
      <w:r w:rsidRPr="00D57109">
        <w:rPr>
          <w:rFonts w:cs="Arial"/>
          <w:sz w:val="20"/>
        </w:rPr>
        <w:t>I - Executar os serviços contratados em conformidade com o estabelecido no edital e seus anexos.</w:t>
      </w:r>
    </w:p>
    <w:p w:rsidR="00A55659" w:rsidRPr="00D57109" w:rsidRDefault="00A55659" w:rsidP="00995D41">
      <w:pPr>
        <w:pStyle w:val="Corpodetexto"/>
        <w:jc w:val="both"/>
        <w:rPr>
          <w:rFonts w:cs="Arial"/>
          <w:sz w:val="20"/>
        </w:rPr>
      </w:pPr>
      <w:r w:rsidRPr="00D57109">
        <w:rPr>
          <w:rFonts w:cs="Arial"/>
          <w:sz w:val="20"/>
        </w:rPr>
        <w:t xml:space="preserve">II - Correrão por conta da CONTRATADA todas as despesas necessárias à </w:t>
      </w:r>
      <w:r w:rsidR="006F6CBD">
        <w:rPr>
          <w:rFonts w:cs="Arial"/>
          <w:sz w:val="20"/>
        </w:rPr>
        <w:t>execução</w:t>
      </w:r>
      <w:r w:rsidRPr="00D57109">
        <w:rPr>
          <w:rFonts w:cs="Arial"/>
          <w:sz w:val="20"/>
        </w:rPr>
        <w:t xml:space="preserve"> do objeto contratado.</w:t>
      </w:r>
    </w:p>
    <w:p w:rsidR="00A55659" w:rsidRPr="00D57109" w:rsidRDefault="00A55659" w:rsidP="00995D41">
      <w:pPr>
        <w:pStyle w:val="Corpodetexto"/>
        <w:jc w:val="both"/>
        <w:rPr>
          <w:rFonts w:cs="Arial"/>
          <w:sz w:val="20"/>
        </w:rPr>
      </w:pPr>
      <w:r w:rsidRPr="00D57109">
        <w:rPr>
          <w:rFonts w:cs="Arial"/>
          <w:sz w:val="20"/>
        </w:rPr>
        <w:t>III - Arcar com encargos trabalhistas, fiscais (ICMS e outros), previdenciários, comerciais, embalagens, fretes, tarifas, seguros, tributários, descarga, transporte, material, mão-de-obra, maquinários, equipamentos, ferramentas, insumos necessários, responsabilidade civil e demais despesas incidentes ou que venham a incidir sobre os serviços resultantes deste contrato, bem como os riscos atinentes à atividade e, também arcar com todas as despesas referentes à segurança do trabalho, bem como a responsabilidade civil contra terceiros.</w:t>
      </w:r>
    </w:p>
    <w:p w:rsidR="00A55659" w:rsidRPr="00D57109" w:rsidRDefault="00A55659" w:rsidP="00995D41">
      <w:pPr>
        <w:pStyle w:val="Corpodetexto"/>
        <w:jc w:val="both"/>
        <w:rPr>
          <w:rFonts w:cs="Arial"/>
          <w:sz w:val="20"/>
        </w:rPr>
      </w:pPr>
      <w:r w:rsidRPr="00D57109">
        <w:rPr>
          <w:rFonts w:cs="Arial"/>
          <w:sz w:val="20"/>
        </w:rPr>
        <w:t>IV - A CONTRATADA deverá atender ao disposto na legislação trabalhista e previdenciária, no que tange à área de segurança e medicina do trabalho, em especial ao previsto nas Normas Regulamentadoras do Ministério do Trabalho e Emprego.</w:t>
      </w:r>
    </w:p>
    <w:p w:rsidR="00A55659" w:rsidRPr="00D57109" w:rsidRDefault="00A55659" w:rsidP="00995D41">
      <w:pPr>
        <w:pStyle w:val="Corpodetexto"/>
        <w:jc w:val="both"/>
        <w:rPr>
          <w:rFonts w:cs="Arial"/>
          <w:sz w:val="20"/>
        </w:rPr>
      </w:pPr>
      <w:r w:rsidRPr="00D57109">
        <w:rPr>
          <w:rFonts w:cs="Arial"/>
          <w:sz w:val="20"/>
        </w:rPr>
        <w:t>V - O CONTRATANTE poderá realizar, eventualmente, auditorias de segurança e medicina do trabalho.</w:t>
      </w:r>
    </w:p>
    <w:p w:rsidR="00A55659" w:rsidRPr="00D57109" w:rsidRDefault="00A55659" w:rsidP="00995D41">
      <w:pPr>
        <w:pStyle w:val="Corpodetexto"/>
        <w:jc w:val="both"/>
        <w:rPr>
          <w:rFonts w:cs="Arial"/>
          <w:sz w:val="20"/>
        </w:rPr>
      </w:pPr>
      <w:r w:rsidRPr="00D57109">
        <w:rPr>
          <w:rFonts w:cs="Arial"/>
          <w:sz w:val="20"/>
        </w:rPr>
        <w:t>VI - Na hipótese de qualquer reclamatória trabalhista proposta contra o CONTRATANTE pelos empregados da CONTRATADA, serão retidos valores suficientes para manter eventual condenação por responsabilidade subsidiária.</w:t>
      </w:r>
    </w:p>
    <w:p w:rsidR="00A55659" w:rsidRPr="00D57109" w:rsidRDefault="00A55659" w:rsidP="00995D41">
      <w:pPr>
        <w:pStyle w:val="Corpodetexto"/>
        <w:jc w:val="both"/>
        <w:rPr>
          <w:rFonts w:cs="Arial"/>
          <w:sz w:val="20"/>
        </w:rPr>
      </w:pPr>
      <w:r w:rsidRPr="00D57109">
        <w:rPr>
          <w:rFonts w:cs="Arial"/>
          <w:sz w:val="20"/>
        </w:rPr>
        <w:t>VII - Indenizar terceiros e o CONTRATANTE de todo e qualquer prejuízo ou dano, decorrente de dolo ou culpa, durante a execução do contrato, ou após o seu término, em conformidade com o artigo 70 da Lei n.º 8.666/93.</w:t>
      </w:r>
    </w:p>
    <w:p w:rsidR="00A55659" w:rsidRPr="00D57109" w:rsidRDefault="00A55659" w:rsidP="00995D41">
      <w:pPr>
        <w:pStyle w:val="Corpodetexto"/>
        <w:jc w:val="both"/>
        <w:rPr>
          <w:rFonts w:cs="Arial"/>
          <w:sz w:val="20"/>
        </w:rPr>
      </w:pPr>
      <w:r w:rsidRPr="00D57109">
        <w:rPr>
          <w:rFonts w:cs="Arial"/>
          <w:sz w:val="20"/>
        </w:rPr>
        <w:t>VIII - Cumprir fielmente o contrato, em compatibilidade com as obrigações assumidas.</w:t>
      </w:r>
    </w:p>
    <w:p w:rsidR="00A55659" w:rsidRPr="00D57109" w:rsidRDefault="00A55659" w:rsidP="00995D41">
      <w:pPr>
        <w:pStyle w:val="Corpodetexto"/>
        <w:jc w:val="both"/>
        <w:rPr>
          <w:rFonts w:cs="Arial"/>
          <w:sz w:val="20"/>
        </w:rPr>
      </w:pPr>
      <w:r w:rsidRPr="00D57109">
        <w:rPr>
          <w:rFonts w:cs="Arial"/>
          <w:sz w:val="20"/>
        </w:rPr>
        <w:t xml:space="preserve">IX - </w:t>
      </w:r>
      <w:proofErr w:type="spellStart"/>
      <w:r w:rsidRPr="00D57109">
        <w:rPr>
          <w:rFonts w:cs="Arial"/>
          <w:sz w:val="20"/>
        </w:rPr>
        <w:t>Fornecer</w:t>
      </w:r>
      <w:proofErr w:type="spellEnd"/>
      <w:r w:rsidRPr="00D57109">
        <w:rPr>
          <w:rFonts w:cs="Arial"/>
          <w:sz w:val="20"/>
        </w:rPr>
        <w:t xml:space="preserve"> toda a mão-de-obra, materiais, ferramentas, equipamentos, maquinários necessários à perfeita execução do que trata a presente contratação.</w:t>
      </w:r>
    </w:p>
    <w:p w:rsidR="00A55659" w:rsidRPr="00D57109" w:rsidRDefault="00A55659" w:rsidP="00995D41">
      <w:pPr>
        <w:pStyle w:val="Corpodetexto"/>
        <w:jc w:val="both"/>
        <w:rPr>
          <w:rFonts w:cs="Arial"/>
          <w:sz w:val="20"/>
        </w:rPr>
      </w:pPr>
      <w:r w:rsidRPr="00D57109">
        <w:rPr>
          <w:rFonts w:cs="Arial"/>
          <w:sz w:val="20"/>
        </w:rPr>
        <w:lastRenderedPageBreak/>
        <w:t>X - Atribuir os serviços a profissionais legalmente habilitados e idôneos.</w:t>
      </w:r>
    </w:p>
    <w:p w:rsidR="00A55659" w:rsidRPr="00D57109" w:rsidRDefault="00A55659" w:rsidP="00995D41">
      <w:pPr>
        <w:pStyle w:val="Corpodetexto"/>
        <w:jc w:val="both"/>
        <w:rPr>
          <w:rFonts w:cs="Arial"/>
          <w:sz w:val="20"/>
        </w:rPr>
      </w:pPr>
      <w:r w:rsidRPr="00D57109">
        <w:rPr>
          <w:rFonts w:cs="Arial"/>
          <w:sz w:val="20"/>
        </w:rPr>
        <w:t xml:space="preserve">XI - Toda e qualquer impugnação feita pelo CONTRATANTE obrigará a CONTRATADA a corrigir ou reparar os serviços executados, sem qualquer ônus ao CONTRATANTE, em até 10 (dez) dias consecutivos. Não sendo possível, indenizará o valor correspondente, acrescido de perdas e danos. </w:t>
      </w:r>
    </w:p>
    <w:p w:rsidR="00A55659" w:rsidRPr="00D57109" w:rsidRDefault="00A55659" w:rsidP="00995D41">
      <w:pPr>
        <w:pStyle w:val="Corpodetexto"/>
        <w:jc w:val="both"/>
        <w:rPr>
          <w:rFonts w:cs="Arial"/>
          <w:sz w:val="20"/>
        </w:rPr>
      </w:pPr>
      <w:r w:rsidRPr="00D57109">
        <w:rPr>
          <w:rFonts w:cs="Arial"/>
          <w:sz w:val="20"/>
        </w:rPr>
        <w:t>XII - Apresentar ao CONTRATANTE o documento de responsabilidade Técnica registrado em nome do Responsável Técnico, devidamente quitado.</w:t>
      </w:r>
    </w:p>
    <w:p w:rsidR="00A55659" w:rsidRPr="00D57109" w:rsidRDefault="00A55659" w:rsidP="00995D41">
      <w:pPr>
        <w:pStyle w:val="Corpodetexto"/>
        <w:jc w:val="both"/>
        <w:rPr>
          <w:rFonts w:cs="Arial"/>
          <w:sz w:val="20"/>
        </w:rPr>
      </w:pPr>
      <w:r w:rsidRPr="00D57109">
        <w:rPr>
          <w:rFonts w:cs="Arial"/>
          <w:sz w:val="20"/>
        </w:rPr>
        <w:t>XIII - Manter todas as condições de habilitação e qualificação exigidas na licitação, durante toda a execução do contrato e em compatibilidade com as obrigações assumidas.</w:t>
      </w:r>
    </w:p>
    <w:p w:rsidR="00A55659" w:rsidRPr="00D57109" w:rsidRDefault="00A55659" w:rsidP="00995D41">
      <w:pPr>
        <w:pStyle w:val="Corpodetexto"/>
        <w:jc w:val="both"/>
        <w:rPr>
          <w:rFonts w:cs="Arial"/>
          <w:sz w:val="20"/>
        </w:rPr>
      </w:pPr>
      <w:r w:rsidRPr="00D57109">
        <w:rPr>
          <w:rFonts w:cs="Arial"/>
          <w:sz w:val="20"/>
        </w:rPr>
        <w:t>XIV - Responder pela qualidade, quantidade, perfeição, segurança e demais características dos serviços, bem como a observação às normas técnicas.</w:t>
      </w:r>
    </w:p>
    <w:p w:rsidR="00A55659" w:rsidRPr="00D57109" w:rsidRDefault="00A55659" w:rsidP="00995D41">
      <w:pPr>
        <w:pStyle w:val="Corpodetexto"/>
        <w:jc w:val="both"/>
        <w:rPr>
          <w:rFonts w:cs="Arial"/>
          <w:sz w:val="20"/>
        </w:rPr>
      </w:pPr>
      <w:r w:rsidRPr="00D57109">
        <w:rPr>
          <w:rFonts w:cs="Arial"/>
          <w:sz w:val="20"/>
        </w:rPr>
        <w:t>XV - Chamar a fiscalização, com antecedência razoável, sempre que houver necessidade.</w:t>
      </w:r>
    </w:p>
    <w:p w:rsidR="00A55659" w:rsidRPr="00D57109" w:rsidRDefault="00A55659" w:rsidP="00995D41">
      <w:pPr>
        <w:pStyle w:val="Corpodetexto"/>
        <w:jc w:val="both"/>
        <w:rPr>
          <w:rFonts w:cs="Arial"/>
          <w:sz w:val="20"/>
        </w:rPr>
      </w:pPr>
      <w:r w:rsidRPr="00D57109">
        <w:rPr>
          <w:rFonts w:cs="Arial"/>
          <w:sz w:val="20"/>
        </w:rPr>
        <w:t>XVI - Assumir perante o CONTRATANTE a responsabilidade por todos os serviços realizados.</w:t>
      </w:r>
    </w:p>
    <w:p w:rsidR="00A55659" w:rsidRPr="00D57109" w:rsidRDefault="00A55659" w:rsidP="00995D41">
      <w:pPr>
        <w:pStyle w:val="Corpodetexto"/>
        <w:jc w:val="both"/>
        <w:rPr>
          <w:rFonts w:cs="Arial"/>
          <w:sz w:val="20"/>
        </w:rPr>
      </w:pPr>
      <w:r w:rsidRPr="00D57109">
        <w:rPr>
          <w:rFonts w:cs="Arial"/>
          <w:sz w:val="20"/>
        </w:rPr>
        <w:t>XVII - Dispor de máquinas, equipamentos e equipe técnica especializada para o cumprimento do objeto deste contrato.</w:t>
      </w:r>
    </w:p>
    <w:p w:rsidR="00A55659" w:rsidRPr="00D57109" w:rsidRDefault="00A55659" w:rsidP="00995D41">
      <w:pPr>
        <w:pStyle w:val="Corpodetexto"/>
        <w:jc w:val="both"/>
        <w:rPr>
          <w:rFonts w:cs="Arial"/>
          <w:sz w:val="20"/>
        </w:rPr>
      </w:pPr>
      <w:r w:rsidRPr="00D57109">
        <w:rPr>
          <w:rFonts w:cs="Arial"/>
          <w:sz w:val="20"/>
        </w:rPr>
        <w:t>XVIII - A CONTRATADA responderá pela solidez, segurança e perfeição dos serviços executadas nos termos do Código Civil Brasileiro, sendo ainda responsável por quaisquer danos pessoais ou materiais, inclusive contra terceiros, ocorridos durante a execução dos serviços ou deles decorrentes.</w:t>
      </w:r>
    </w:p>
    <w:p w:rsidR="00A55659" w:rsidRPr="00D57109" w:rsidRDefault="00A55659" w:rsidP="00995D41">
      <w:pPr>
        <w:pStyle w:val="Corpodetexto"/>
        <w:jc w:val="both"/>
        <w:rPr>
          <w:rFonts w:cs="Arial"/>
          <w:sz w:val="20"/>
        </w:rPr>
      </w:pPr>
      <w:r w:rsidRPr="00D57109">
        <w:rPr>
          <w:rFonts w:cs="Arial"/>
          <w:sz w:val="20"/>
        </w:rPr>
        <w:t>XIX - Prestar os serviços, objeto do presente contrato, de acordo com o edital e sua proposta de execução, comprometendo-se a executar os serviços de acordo com as normas e especificações vigentes.</w:t>
      </w:r>
    </w:p>
    <w:p w:rsidR="00A55659" w:rsidRPr="00D57109" w:rsidRDefault="00A55659" w:rsidP="00995D41">
      <w:pPr>
        <w:pStyle w:val="Corpodetexto"/>
        <w:jc w:val="both"/>
        <w:rPr>
          <w:rFonts w:cs="Arial"/>
          <w:sz w:val="20"/>
        </w:rPr>
      </w:pPr>
      <w:r w:rsidRPr="00D57109">
        <w:rPr>
          <w:rFonts w:cs="Arial"/>
          <w:sz w:val="20"/>
        </w:rPr>
        <w:t>XX - Responsabilizar-se perante o CONTRATANTE, sob todos os aspectos, circunstâncias e eventualidades, respondendo pelos efeitos do presente contrato, como também pela exatidão e autenticidade dos certificados e relatórios que apresentar.</w:t>
      </w:r>
    </w:p>
    <w:p w:rsidR="00A55659" w:rsidRPr="00D57109" w:rsidRDefault="00A55659" w:rsidP="00995D41">
      <w:pPr>
        <w:pStyle w:val="Corpodetexto"/>
        <w:jc w:val="both"/>
        <w:rPr>
          <w:rFonts w:cs="Arial"/>
          <w:sz w:val="20"/>
        </w:rPr>
      </w:pPr>
      <w:r w:rsidRPr="00D57109">
        <w:rPr>
          <w:rFonts w:cs="Arial"/>
          <w:sz w:val="20"/>
        </w:rPr>
        <w:t>XXI - Não ceder ou transferir, ainda que parcialmente, o presente contrato ou quaisquer de suas obrigações, sem a prévia autorização do CONTRATANTE.</w:t>
      </w:r>
    </w:p>
    <w:p w:rsidR="00A55659" w:rsidRPr="00D57109" w:rsidRDefault="00A55659" w:rsidP="00995D41">
      <w:pPr>
        <w:pStyle w:val="Corpodetexto"/>
        <w:jc w:val="both"/>
        <w:rPr>
          <w:rFonts w:cs="Arial"/>
          <w:sz w:val="20"/>
        </w:rPr>
      </w:pPr>
      <w:r w:rsidRPr="00D57109">
        <w:rPr>
          <w:rFonts w:cs="Arial"/>
          <w:sz w:val="20"/>
        </w:rPr>
        <w:t>XXII - Não divulgar, ou, de qualquer forma, dar a conhecer para terceiros os resultados, quer parciais, quer integrais, dos trabalhos realizados.</w:t>
      </w:r>
    </w:p>
    <w:p w:rsidR="00A55659" w:rsidRPr="00D57109" w:rsidRDefault="00A55659" w:rsidP="00995D41">
      <w:pPr>
        <w:pStyle w:val="Corpodetexto"/>
        <w:jc w:val="both"/>
        <w:rPr>
          <w:rFonts w:cs="Arial"/>
          <w:sz w:val="20"/>
        </w:rPr>
      </w:pPr>
      <w:r w:rsidRPr="00D57109">
        <w:rPr>
          <w:rFonts w:cs="Arial"/>
          <w:bCs/>
          <w:sz w:val="20"/>
        </w:rPr>
        <w:t xml:space="preserve">XXIII - </w:t>
      </w:r>
      <w:r w:rsidRPr="00D57109">
        <w:rPr>
          <w:rFonts w:cs="Arial"/>
          <w:sz w:val="20"/>
        </w:rPr>
        <w:t xml:space="preserve">Observar todos os aspectos constante na legislação trabalhista e normas regulamentadoras na elaboração e implementação dos Programas de Medicina e Segurança do Trabalho. </w:t>
      </w:r>
    </w:p>
    <w:p w:rsidR="00A55659" w:rsidRPr="00D57109" w:rsidRDefault="00A55659" w:rsidP="00995D41">
      <w:pPr>
        <w:pStyle w:val="Corpodetexto"/>
        <w:jc w:val="both"/>
        <w:rPr>
          <w:rFonts w:cs="Arial"/>
          <w:sz w:val="20"/>
        </w:rPr>
      </w:pPr>
      <w:r w:rsidRPr="00D57109">
        <w:rPr>
          <w:rFonts w:cs="Arial"/>
          <w:bCs/>
          <w:sz w:val="20"/>
        </w:rPr>
        <w:t xml:space="preserve">XXIV - </w:t>
      </w:r>
      <w:r w:rsidRPr="00D57109">
        <w:rPr>
          <w:rFonts w:cs="Arial"/>
          <w:sz w:val="20"/>
        </w:rPr>
        <w:t xml:space="preserve">Responsabilizar-se pela guarda e sigilo das informações constantes no prontuário médico dos funcionários, no prazo previsto pela legislação vigente. </w:t>
      </w:r>
    </w:p>
    <w:p w:rsidR="00A55659" w:rsidRPr="00D57109" w:rsidRDefault="00A55659" w:rsidP="00995D41">
      <w:pPr>
        <w:pStyle w:val="Corpodetexto"/>
        <w:jc w:val="both"/>
        <w:rPr>
          <w:rFonts w:cs="Arial"/>
          <w:sz w:val="20"/>
        </w:rPr>
      </w:pPr>
      <w:r w:rsidRPr="00D57109">
        <w:rPr>
          <w:rFonts w:cs="Arial"/>
          <w:bCs/>
          <w:sz w:val="20"/>
        </w:rPr>
        <w:t xml:space="preserve">XXV - </w:t>
      </w:r>
      <w:r w:rsidRPr="00D57109">
        <w:rPr>
          <w:rFonts w:cs="Arial"/>
          <w:sz w:val="20"/>
        </w:rPr>
        <w:t xml:space="preserve">Gerenciar os prazos de vencimento dos exames previstos no PCMSO e comunicar o CONTRATANTE da necessidade de renovação. </w:t>
      </w:r>
    </w:p>
    <w:p w:rsidR="00A55659" w:rsidRPr="00D57109" w:rsidRDefault="00A55659" w:rsidP="00995D41">
      <w:pPr>
        <w:pStyle w:val="Corpodetexto"/>
        <w:jc w:val="both"/>
        <w:rPr>
          <w:rFonts w:cs="Arial"/>
          <w:sz w:val="20"/>
        </w:rPr>
      </w:pPr>
      <w:r w:rsidRPr="00D57109">
        <w:rPr>
          <w:rFonts w:cs="Arial"/>
          <w:bCs/>
          <w:sz w:val="20"/>
        </w:rPr>
        <w:t xml:space="preserve">XXVI - </w:t>
      </w:r>
      <w:r w:rsidRPr="00D57109">
        <w:rPr>
          <w:rFonts w:cs="Arial"/>
          <w:sz w:val="20"/>
        </w:rPr>
        <w:t xml:space="preserve">Disponibilizar relatórios gerenciais dos programas implementados. </w:t>
      </w:r>
    </w:p>
    <w:p w:rsidR="00A55659" w:rsidRPr="00D57109" w:rsidRDefault="00A55659" w:rsidP="00995D41">
      <w:pPr>
        <w:pStyle w:val="Corpodetexto"/>
        <w:jc w:val="both"/>
        <w:rPr>
          <w:rFonts w:cs="Arial"/>
          <w:sz w:val="20"/>
        </w:rPr>
      </w:pPr>
      <w:r w:rsidRPr="00D57109">
        <w:rPr>
          <w:rFonts w:cs="Arial"/>
          <w:bCs/>
          <w:sz w:val="20"/>
        </w:rPr>
        <w:t xml:space="preserve">XXVII - </w:t>
      </w:r>
      <w:r w:rsidRPr="00D57109">
        <w:rPr>
          <w:rFonts w:cs="Arial"/>
          <w:sz w:val="20"/>
        </w:rPr>
        <w:t xml:space="preserve">Analisar previamente as condições de trabalho do CONTRATANTE e os riscos a que os funcionários estarão expostos, antes da elaboração dos programas. </w:t>
      </w:r>
    </w:p>
    <w:p w:rsidR="00A55659" w:rsidRPr="00D57109" w:rsidRDefault="00A55659" w:rsidP="00995D41">
      <w:pPr>
        <w:pStyle w:val="Corpodetexto"/>
        <w:jc w:val="both"/>
        <w:rPr>
          <w:rFonts w:cs="Arial"/>
          <w:sz w:val="20"/>
        </w:rPr>
      </w:pPr>
      <w:r w:rsidRPr="00D57109">
        <w:rPr>
          <w:rFonts w:cs="Arial"/>
          <w:bCs/>
          <w:sz w:val="20"/>
        </w:rPr>
        <w:t xml:space="preserve">XXVIII - </w:t>
      </w:r>
      <w:r w:rsidRPr="00D57109">
        <w:rPr>
          <w:rFonts w:cs="Arial"/>
          <w:sz w:val="20"/>
        </w:rPr>
        <w:t xml:space="preserve">Elaborar, em parceria com o Município, um planejamento para as ações dos Programas desenvolvidos, durante cada ano de vigência do contrato e apoiar a implementação dos mesmos. </w:t>
      </w:r>
    </w:p>
    <w:p w:rsidR="00A55659" w:rsidRPr="00D57109" w:rsidRDefault="00A55659" w:rsidP="00995D41">
      <w:pPr>
        <w:pStyle w:val="Corpodetexto"/>
        <w:jc w:val="both"/>
        <w:rPr>
          <w:rFonts w:cs="Arial"/>
          <w:sz w:val="20"/>
        </w:rPr>
      </w:pPr>
      <w:r w:rsidRPr="00D57109">
        <w:rPr>
          <w:rFonts w:cs="Arial"/>
          <w:bCs/>
          <w:sz w:val="20"/>
        </w:rPr>
        <w:t xml:space="preserve">XXIX - </w:t>
      </w:r>
      <w:r w:rsidRPr="00D57109">
        <w:rPr>
          <w:rFonts w:cs="Arial"/>
          <w:sz w:val="20"/>
        </w:rPr>
        <w:t xml:space="preserve">Apresentar relatório analítico anual discriminado, por setores do Município, o número e a natureza dos exames médicos, incluindo avaliações clínicas e exames complementares, estatísticas de resultados considerados anormais; com análise dos resultados, assim como a proposição de ações de melhorias. </w:t>
      </w:r>
    </w:p>
    <w:p w:rsidR="00A55659" w:rsidRDefault="00A55659" w:rsidP="00995D41">
      <w:pPr>
        <w:pStyle w:val="Corpodetexto"/>
        <w:jc w:val="both"/>
        <w:rPr>
          <w:rFonts w:cs="Arial"/>
          <w:sz w:val="20"/>
        </w:rPr>
      </w:pPr>
      <w:r w:rsidRPr="00D57109">
        <w:rPr>
          <w:rFonts w:cs="Arial"/>
          <w:bCs/>
          <w:sz w:val="20"/>
        </w:rPr>
        <w:t xml:space="preserve">XXX - </w:t>
      </w:r>
      <w:r w:rsidRPr="00D57109">
        <w:rPr>
          <w:rFonts w:cs="Arial"/>
          <w:sz w:val="20"/>
        </w:rPr>
        <w:t xml:space="preserve">Registrar os dados obtidos nos exames médicos, incluindo avaliação clínica e exames complementares, as conclusões e as medidas aplicadas em prontuário clínico individual, que ficará sob a responsabilidade do médico coordenador do PCMSO da empresa CONTRATADA. </w:t>
      </w:r>
    </w:p>
    <w:p w:rsidR="00AB4725" w:rsidRPr="00D57109" w:rsidRDefault="00AB4725" w:rsidP="00995D41">
      <w:pPr>
        <w:pStyle w:val="Corpodetexto"/>
        <w:jc w:val="both"/>
        <w:rPr>
          <w:rFonts w:cs="Arial"/>
          <w:sz w:val="20"/>
        </w:rPr>
      </w:pPr>
    </w:p>
    <w:p w:rsidR="00A55659" w:rsidRPr="00A55659" w:rsidRDefault="00A55659" w:rsidP="00995D41">
      <w:pPr>
        <w:pStyle w:val="Corpodetexto"/>
        <w:jc w:val="both"/>
        <w:rPr>
          <w:rFonts w:cs="Arial"/>
          <w:b/>
          <w:sz w:val="20"/>
        </w:rPr>
      </w:pPr>
      <w:r w:rsidRPr="00A55659">
        <w:rPr>
          <w:rFonts w:cs="Arial"/>
          <w:b/>
          <w:sz w:val="20"/>
        </w:rPr>
        <w:t xml:space="preserve">CLÁUSULA DÉCIMA – PRIMEIRA </w:t>
      </w:r>
      <w:r w:rsidR="00D57109">
        <w:rPr>
          <w:rFonts w:cs="Arial"/>
          <w:b/>
          <w:sz w:val="20"/>
        </w:rPr>
        <w:t>DAS PENALIDADES:</w:t>
      </w:r>
    </w:p>
    <w:p w:rsidR="00A55659" w:rsidRPr="00D57109" w:rsidRDefault="00A55659" w:rsidP="00995D41">
      <w:pPr>
        <w:pStyle w:val="Corpodetexto"/>
        <w:jc w:val="both"/>
        <w:rPr>
          <w:rFonts w:cs="Arial"/>
          <w:sz w:val="20"/>
        </w:rPr>
      </w:pPr>
      <w:r w:rsidRPr="00D57109">
        <w:rPr>
          <w:rFonts w:cs="Arial"/>
          <w:sz w:val="20"/>
        </w:rPr>
        <w:t>O CONTRATANTE, no uso das prerrogativas que lhe confere o inciso IV, do artigo 58 e artigo 87, da Lei 8666/93 e posteriores alterações, aplicará multa por:</w:t>
      </w:r>
    </w:p>
    <w:p w:rsidR="00A55659" w:rsidRPr="00D57109" w:rsidRDefault="00A55659" w:rsidP="00995D41">
      <w:pPr>
        <w:pStyle w:val="Corpodetexto"/>
        <w:jc w:val="both"/>
        <w:rPr>
          <w:rFonts w:cs="Arial"/>
          <w:sz w:val="20"/>
        </w:rPr>
      </w:pPr>
      <w:r w:rsidRPr="00D57109">
        <w:rPr>
          <w:rFonts w:cs="Arial"/>
          <w:sz w:val="20"/>
        </w:rPr>
        <w:t>a - Pelo atraso no início dos serviços além dos prazos estipulados neste,</w:t>
      </w:r>
      <w:r w:rsidR="00B06207">
        <w:rPr>
          <w:rFonts w:cs="Arial"/>
          <w:sz w:val="20"/>
        </w:rPr>
        <w:t xml:space="preserve"> aplicação de multa na razão de 0,7%</w:t>
      </w:r>
      <w:r w:rsidRPr="00D57109">
        <w:rPr>
          <w:rFonts w:cs="Arial"/>
          <w:sz w:val="20"/>
        </w:rPr>
        <w:t>, por dia de atraso, sobre o valor total do contrato, até 10 (dez) dias consecutivos de atraso. Após esse prazo, poderá, também, ser rescindido o contrato e/ou imputada à licitante vencedora, a pena prevista no art. 87, III, da Lei nº 8.666/93, pelo prazo de até 24 (vinte e quatro) meses.</w:t>
      </w:r>
    </w:p>
    <w:p w:rsidR="00A55659" w:rsidRPr="00D57109" w:rsidRDefault="00A55659" w:rsidP="00995D41">
      <w:pPr>
        <w:pStyle w:val="Corpodetexto"/>
        <w:jc w:val="both"/>
        <w:rPr>
          <w:rFonts w:cs="Arial"/>
          <w:sz w:val="20"/>
        </w:rPr>
      </w:pPr>
      <w:r w:rsidRPr="00D57109">
        <w:rPr>
          <w:rFonts w:cs="Arial"/>
          <w:sz w:val="20"/>
        </w:rPr>
        <w:t xml:space="preserve">b – Prestação dos serviços em desacordo com o contratado, aplicação de multa na razão </w:t>
      </w:r>
      <w:r w:rsidR="00B06207">
        <w:rPr>
          <w:rFonts w:cs="Arial"/>
          <w:sz w:val="20"/>
        </w:rPr>
        <w:t>1</w:t>
      </w:r>
      <w:r w:rsidRPr="00D57109">
        <w:rPr>
          <w:rFonts w:cs="Arial"/>
          <w:sz w:val="20"/>
        </w:rPr>
        <w:t>% (</w:t>
      </w:r>
      <w:r w:rsidR="00B06207">
        <w:rPr>
          <w:rFonts w:cs="Arial"/>
          <w:sz w:val="20"/>
        </w:rPr>
        <w:t>um por cento)</w:t>
      </w:r>
      <w:r w:rsidRPr="00D57109">
        <w:rPr>
          <w:rFonts w:cs="Arial"/>
          <w:sz w:val="20"/>
        </w:rPr>
        <w:t>, sobre o valor total do contrato, por dia, que não poderá ultrapassar a 10 (dez) dias consecutivos para a efetiva adequação. Após esse prazo, poderá, também, ser rescindido o contrato e/ou imputada à licitante vencedora a pena prevista no art.87, III, da Lei n.º 8.666/93, pelo prazo de até 24 (vinte e quatro) meses.</w:t>
      </w:r>
    </w:p>
    <w:p w:rsidR="00A55659" w:rsidRPr="00D57109" w:rsidRDefault="00A55659" w:rsidP="00995D41">
      <w:pPr>
        <w:pStyle w:val="Corpodetexto"/>
        <w:jc w:val="both"/>
        <w:rPr>
          <w:rFonts w:cs="Arial"/>
          <w:sz w:val="20"/>
        </w:rPr>
      </w:pPr>
      <w:r w:rsidRPr="00D57109">
        <w:rPr>
          <w:rFonts w:cs="Arial"/>
          <w:sz w:val="20"/>
        </w:rPr>
        <w:t>c – Quando da reincidência em imperfeição já notificada pelo Município, referente ao serviço, aplicação de multa na razão de 10% (dez por cento), sobre o valor total do contrato por reincidência, sendo que a contratada terá um prazo de até 10 (dez) dias consecutivos para a efetiva adequação dos serviços. Após 3 (três) reincidências e/ou após o prazo, poderá, também, ser rescindido o contrato e/ou imputada à licitante vencedora a pena prevista no art. 87, III, da Lei n.º 8.666/93, pelo prazo de até 24 (vinte e quatro) meses.</w:t>
      </w:r>
    </w:p>
    <w:p w:rsidR="00A55659" w:rsidRPr="00D57109" w:rsidRDefault="00A55659" w:rsidP="00995D41">
      <w:pPr>
        <w:pStyle w:val="Corpodetexto"/>
        <w:jc w:val="both"/>
        <w:rPr>
          <w:rFonts w:cs="Arial"/>
          <w:sz w:val="20"/>
        </w:rPr>
      </w:pPr>
      <w:r w:rsidRPr="00D57109">
        <w:rPr>
          <w:rFonts w:cs="Arial"/>
          <w:sz w:val="20"/>
        </w:rPr>
        <w:t>d – Pela não-regularização da documentação referente à regularidade fiscal, poderá ser aplicada advertência e/ou multa na razão de 10% (dez por cento), sobre o valor mensal do contrato e, poderá, também, ser imputada à Contratada a pena prevista no art. 87, III, da Lei n.º 8.666/93, pelo prazo de até 24 (vinte e quatro) meses.</w:t>
      </w:r>
    </w:p>
    <w:p w:rsidR="00A55659" w:rsidRPr="00D57109" w:rsidRDefault="00A55659" w:rsidP="00995D41">
      <w:pPr>
        <w:pStyle w:val="Corpodetexto"/>
        <w:jc w:val="both"/>
        <w:rPr>
          <w:rFonts w:cs="Arial"/>
          <w:sz w:val="20"/>
        </w:rPr>
      </w:pPr>
      <w:r w:rsidRPr="00D57109">
        <w:rPr>
          <w:rFonts w:cs="Arial"/>
          <w:sz w:val="20"/>
        </w:rPr>
        <w:t>§ 1º. O licitante será sancionado com o impedimento de licitar e contratar com a União Estados, Distrito Federal e Municípios, pelo prazo de até 2 (dois) anos, sem prejuízo de multa de até 30% do valor estimado para a contratação e demais cominações legais, nos seguintes casos:</w:t>
      </w:r>
    </w:p>
    <w:p w:rsidR="00A55659" w:rsidRPr="00D57109" w:rsidRDefault="00A55659" w:rsidP="00995D41">
      <w:pPr>
        <w:pStyle w:val="Corpodetexto"/>
        <w:jc w:val="both"/>
        <w:rPr>
          <w:rFonts w:cs="Arial"/>
          <w:sz w:val="20"/>
        </w:rPr>
      </w:pPr>
      <w:r w:rsidRPr="00D57109">
        <w:rPr>
          <w:rFonts w:cs="Arial"/>
          <w:sz w:val="20"/>
        </w:rPr>
        <w:t>a) Cometer fraude fiscal;</w:t>
      </w:r>
    </w:p>
    <w:p w:rsidR="00A55659" w:rsidRPr="00D57109" w:rsidRDefault="00A55659" w:rsidP="00995D41">
      <w:pPr>
        <w:pStyle w:val="Corpodetexto"/>
        <w:jc w:val="both"/>
        <w:rPr>
          <w:rFonts w:cs="Arial"/>
          <w:sz w:val="20"/>
        </w:rPr>
      </w:pPr>
      <w:r w:rsidRPr="00D57109">
        <w:rPr>
          <w:rFonts w:cs="Arial"/>
          <w:sz w:val="20"/>
        </w:rPr>
        <w:t>b) Apresentar documento falso;</w:t>
      </w:r>
    </w:p>
    <w:p w:rsidR="00A55659" w:rsidRPr="00D57109" w:rsidRDefault="00A55659" w:rsidP="00995D41">
      <w:pPr>
        <w:pStyle w:val="Corpodetexto"/>
        <w:jc w:val="both"/>
        <w:rPr>
          <w:rFonts w:cs="Arial"/>
          <w:sz w:val="20"/>
        </w:rPr>
      </w:pPr>
      <w:r w:rsidRPr="00D57109">
        <w:rPr>
          <w:rFonts w:cs="Arial"/>
          <w:sz w:val="20"/>
        </w:rPr>
        <w:t>c) Fizer declaração falsa;</w:t>
      </w:r>
    </w:p>
    <w:p w:rsidR="00A55659" w:rsidRPr="00D57109" w:rsidRDefault="00A55659" w:rsidP="00995D41">
      <w:pPr>
        <w:pStyle w:val="Corpodetexto"/>
        <w:jc w:val="both"/>
        <w:rPr>
          <w:rFonts w:cs="Arial"/>
          <w:sz w:val="20"/>
        </w:rPr>
      </w:pPr>
      <w:r w:rsidRPr="00D57109">
        <w:rPr>
          <w:rFonts w:cs="Arial"/>
          <w:sz w:val="20"/>
        </w:rPr>
        <w:t>d) Comportar-se de modo inidôneo;</w:t>
      </w:r>
    </w:p>
    <w:p w:rsidR="00A55659" w:rsidRPr="00D57109" w:rsidRDefault="00305AB4" w:rsidP="00995D41">
      <w:pPr>
        <w:pStyle w:val="Corpodetexto"/>
        <w:jc w:val="both"/>
        <w:rPr>
          <w:rFonts w:cs="Arial"/>
          <w:sz w:val="20"/>
        </w:rPr>
      </w:pPr>
      <w:r>
        <w:rPr>
          <w:rFonts w:cs="Arial"/>
          <w:sz w:val="20"/>
        </w:rPr>
        <w:t>e)</w:t>
      </w:r>
      <w:r w:rsidRPr="00D57109">
        <w:rPr>
          <w:rFonts w:cs="Arial"/>
          <w:sz w:val="20"/>
        </w:rPr>
        <w:t xml:space="preserve"> Não</w:t>
      </w:r>
      <w:r w:rsidR="00A55659" w:rsidRPr="00D57109">
        <w:rPr>
          <w:rFonts w:cs="Arial"/>
          <w:sz w:val="20"/>
        </w:rPr>
        <w:t xml:space="preserve"> assinar o contrato no prazo estabelecido;</w:t>
      </w:r>
    </w:p>
    <w:p w:rsidR="00A55659" w:rsidRPr="00D57109" w:rsidRDefault="00A55659" w:rsidP="00995D41">
      <w:pPr>
        <w:pStyle w:val="Corpodetexto"/>
        <w:jc w:val="both"/>
        <w:rPr>
          <w:rFonts w:cs="Arial"/>
          <w:sz w:val="20"/>
        </w:rPr>
      </w:pPr>
      <w:r w:rsidRPr="00D57109">
        <w:rPr>
          <w:rFonts w:cs="Arial"/>
          <w:sz w:val="20"/>
        </w:rPr>
        <w:t>f) Deixar de entregar a documentação exigida no certame;</w:t>
      </w:r>
    </w:p>
    <w:p w:rsidR="00A55659" w:rsidRPr="00D57109" w:rsidRDefault="00305AB4" w:rsidP="00995D41">
      <w:pPr>
        <w:pStyle w:val="Corpodetexto"/>
        <w:jc w:val="both"/>
        <w:rPr>
          <w:rFonts w:cs="Arial"/>
          <w:sz w:val="20"/>
        </w:rPr>
      </w:pPr>
      <w:r w:rsidRPr="00D57109">
        <w:rPr>
          <w:rFonts w:cs="Arial"/>
          <w:sz w:val="20"/>
        </w:rPr>
        <w:t xml:space="preserve">g) </w:t>
      </w:r>
      <w:r>
        <w:rPr>
          <w:rFonts w:cs="Arial"/>
          <w:sz w:val="20"/>
        </w:rPr>
        <w:t>N</w:t>
      </w:r>
      <w:r w:rsidRPr="00D57109">
        <w:rPr>
          <w:rFonts w:cs="Arial"/>
          <w:sz w:val="20"/>
        </w:rPr>
        <w:t>ão</w:t>
      </w:r>
      <w:r w:rsidR="00A55659" w:rsidRPr="00D57109">
        <w:rPr>
          <w:rFonts w:cs="Arial"/>
          <w:sz w:val="20"/>
        </w:rPr>
        <w:t xml:space="preserve"> mantiver a proposta.</w:t>
      </w:r>
    </w:p>
    <w:p w:rsidR="00A55659" w:rsidRDefault="00A55659" w:rsidP="00995D41">
      <w:pPr>
        <w:pStyle w:val="Corpodetexto"/>
        <w:jc w:val="both"/>
        <w:rPr>
          <w:rFonts w:cs="Arial"/>
          <w:sz w:val="20"/>
        </w:rPr>
      </w:pPr>
      <w:r w:rsidRPr="00D57109">
        <w:rPr>
          <w:rFonts w:cs="Arial"/>
          <w:sz w:val="20"/>
        </w:rPr>
        <w:t xml:space="preserve">§ 2º. Para os fins da </w:t>
      </w:r>
      <w:proofErr w:type="spellStart"/>
      <w:r w:rsidRPr="00D57109">
        <w:rPr>
          <w:rFonts w:cs="Arial"/>
          <w:sz w:val="20"/>
        </w:rPr>
        <w:t>Subcondição</w:t>
      </w:r>
      <w:proofErr w:type="spellEnd"/>
      <w:r w:rsidRPr="00D57109">
        <w:rPr>
          <w:rFonts w:cs="Arial"/>
          <w:sz w:val="20"/>
        </w:rPr>
        <w:t xml:space="preserve"> “d” do § 1º, reputar-se-ão inidôneos atos como os descritos nos artigos 90, 92, 93, </w:t>
      </w:r>
      <w:r w:rsidR="00D57109">
        <w:rPr>
          <w:rFonts w:cs="Arial"/>
          <w:sz w:val="20"/>
        </w:rPr>
        <w:t>94, 95 e 97 da Lei nº 8.666/93.</w:t>
      </w:r>
    </w:p>
    <w:p w:rsidR="00A55659" w:rsidRPr="00D57109" w:rsidRDefault="00A55659" w:rsidP="00995D41">
      <w:pPr>
        <w:pStyle w:val="Corpodetexto"/>
        <w:jc w:val="both"/>
        <w:rPr>
          <w:rFonts w:cs="Arial"/>
          <w:sz w:val="20"/>
        </w:rPr>
      </w:pPr>
      <w:r w:rsidRPr="00D57109">
        <w:rPr>
          <w:rFonts w:cs="Arial"/>
          <w:sz w:val="20"/>
        </w:rPr>
        <w:t>§ 3º.</w:t>
      </w:r>
      <w:r w:rsidRPr="00D57109">
        <w:rPr>
          <w:rFonts w:cs="Arial"/>
          <w:i/>
          <w:sz w:val="20"/>
        </w:rPr>
        <w:t xml:space="preserve"> </w:t>
      </w:r>
      <w:r w:rsidRPr="00D57109">
        <w:rPr>
          <w:rFonts w:cs="Arial"/>
          <w:sz w:val="20"/>
        </w:rPr>
        <w:t>Será considerado justificado o inadimplemento, nos seguintes casos:</w:t>
      </w:r>
    </w:p>
    <w:p w:rsidR="00A55659" w:rsidRPr="00D57109" w:rsidRDefault="00A55659" w:rsidP="00995D41">
      <w:pPr>
        <w:pStyle w:val="Corpodetexto"/>
        <w:jc w:val="both"/>
        <w:rPr>
          <w:rFonts w:cs="Arial"/>
          <w:sz w:val="20"/>
        </w:rPr>
      </w:pPr>
      <w:r w:rsidRPr="00D57109">
        <w:rPr>
          <w:rFonts w:cs="Arial"/>
          <w:sz w:val="20"/>
        </w:rPr>
        <w:t>a) acidentes que impliquem retardamento dos serviços, sem culpa da CONTRATADA;</w:t>
      </w:r>
    </w:p>
    <w:p w:rsidR="00A55659" w:rsidRPr="00D57109" w:rsidRDefault="00A55659" w:rsidP="00995D41">
      <w:pPr>
        <w:pStyle w:val="Corpodetexto"/>
        <w:jc w:val="both"/>
        <w:rPr>
          <w:rFonts w:cs="Arial"/>
          <w:sz w:val="20"/>
        </w:rPr>
      </w:pPr>
      <w:r w:rsidRPr="00D57109">
        <w:rPr>
          <w:rFonts w:cs="Arial"/>
          <w:sz w:val="20"/>
        </w:rPr>
        <w:t xml:space="preserve">b) falta ou culpa do CONTRATANTE; </w:t>
      </w:r>
    </w:p>
    <w:p w:rsidR="00A55659" w:rsidRPr="00D57109" w:rsidRDefault="00A55659" w:rsidP="00995D41">
      <w:pPr>
        <w:pStyle w:val="Corpodetexto"/>
        <w:jc w:val="both"/>
        <w:rPr>
          <w:rFonts w:cs="Arial"/>
          <w:sz w:val="20"/>
        </w:rPr>
      </w:pPr>
      <w:r w:rsidRPr="00D57109">
        <w:rPr>
          <w:rFonts w:cs="Arial"/>
          <w:sz w:val="20"/>
        </w:rPr>
        <w:t>c) caso fortuito ou força maior, conforme art. 393 do Código Civil Brasileiro.</w:t>
      </w:r>
    </w:p>
    <w:p w:rsidR="00A55659" w:rsidRPr="00D57109" w:rsidRDefault="00A55659" w:rsidP="00995D41">
      <w:pPr>
        <w:pStyle w:val="Corpodetexto"/>
        <w:jc w:val="both"/>
        <w:rPr>
          <w:rFonts w:cs="Arial"/>
          <w:bCs/>
          <w:sz w:val="20"/>
        </w:rPr>
      </w:pPr>
      <w:r w:rsidRPr="00D57109">
        <w:rPr>
          <w:rFonts w:cs="Arial"/>
          <w:bCs/>
          <w:sz w:val="20"/>
        </w:rPr>
        <w:t>§ 4º. Na aplicação das penalidades previstas a CONTRATANTE considerará, motivadamente, a gravidade da falta, seus efeitos, bem como os antecedentes do contratado, podendo deixar de aplicá-las, se admitidas as suas justificativas, nos termos do que dispõe o artigo 87, “caput”, da Lei nº. 8.666/93.</w:t>
      </w:r>
    </w:p>
    <w:p w:rsidR="00A55659" w:rsidRPr="00D57109" w:rsidRDefault="00A55659" w:rsidP="00995D41">
      <w:pPr>
        <w:pStyle w:val="Corpodetexto"/>
        <w:jc w:val="both"/>
        <w:rPr>
          <w:rFonts w:cs="Arial"/>
          <w:bCs/>
          <w:sz w:val="20"/>
        </w:rPr>
      </w:pPr>
    </w:p>
    <w:p w:rsidR="00A55659" w:rsidRPr="00D57109" w:rsidRDefault="00A55659" w:rsidP="00995D41">
      <w:pPr>
        <w:pStyle w:val="Corpodetexto"/>
        <w:jc w:val="both"/>
        <w:rPr>
          <w:rFonts w:cs="Arial"/>
          <w:bCs/>
          <w:sz w:val="20"/>
        </w:rPr>
      </w:pPr>
      <w:r w:rsidRPr="00D57109">
        <w:rPr>
          <w:rFonts w:cs="Arial"/>
          <w:bCs/>
          <w:sz w:val="20"/>
        </w:rPr>
        <w:lastRenderedPageBreak/>
        <w:t>§ 5º. As penalidades serão registradas no cadastro do contratado, quando for o caso.</w:t>
      </w:r>
    </w:p>
    <w:p w:rsidR="00A55659" w:rsidRPr="00D57109" w:rsidRDefault="00A55659" w:rsidP="00995D41">
      <w:pPr>
        <w:pStyle w:val="Corpodetexto"/>
        <w:jc w:val="both"/>
        <w:rPr>
          <w:rFonts w:cs="Arial"/>
          <w:bCs/>
          <w:sz w:val="20"/>
        </w:rPr>
      </w:pPr>
      <w:r w:rsidRPr="00D57109">
        <w:rPr>
          <w:rFonts w:cs="Arial"/>
          <w:bCs/>
          <w:sz w:val="20"/>
        </w:rPr>
        <w:t>§ 6. Nenhum pagamento será efetuado enquanto pendente de liquidação qualquer obrigação financeira que for imposta ao fornecedor em virtude de penalidade ou inadimplência contratual.</w:t>
      </w:r>
    </w:p>
    <w:p w:rsidR="00FA24BE" w:rsidRPr="001C5B63" w:rsidRDefault="00A55659" w:rsidP="00995D41">
      <w:pPr>
        <w:pStyle w:val="Corpodetexto"/>
        <w:jc w:val="both"/>
        <w:rPr>
          <w:rFonts w:cs="Arial"/>
          <w:sz w:val="20"/>
        </w:rPr>
      </w:pPr>
      <w:r w:rsidRPr="00D57109">
        <w:rPr>
          <w:rFonts w:cs="Arial"/>
          <w:sz w:val="20"/>
        </w:rPr>
        <w:t>§ 7º. No caso de incidência de uma das situações previstas neste edital, o Município notificará à empresa, por meio do endereço eletrônico indicado pela licitante no ato de participação da licitação, para, no prazo de 05 (cinco) dias úteis, contados do recebimento desta, justificar por escrit</w:t>
      </w:r>
      <w:r w:rsidR="001C5B63">
        <w:rPr>
          <w:rFonts w:cs="Arial"/>
          <w:sz w:val="20"/>
        </w:rPr>
        <w:t>o os motivos do inadimplemento.</w:t>
      </w:r>
    </w:p>
    <w:p w:rsidR="00A55659" w:rsidRPr="00A55659" w:rsidRDefault="00A55659" w:rsidP="00995D41">
      <w:pPr>
        <w:pStyle w:val="Corpodetexto"/>
        <w:jc w:val="both"/>
        <w:rPr>
          <w:rFonts w:cs="Arial"/>
          <w:b/>
          <w:sz w:val="20"/>
        </w:rPr>
      </w:pPr>
      <w:r w:rsidRPr="00A55659">
        <w:rPr>
          <w:rFonts w:cs="Arial"/>
          <w:b/>
          <w:sz w:val="20"/>
        </w:rPr>
        <w:t>CLÁUSULA DÉCIMA SEGUNDA -</w:t>
      </w:r>
      <w:r w:rsidR="001C5B63">
        <w:rPr>
          <w:rFonts w:cs="Arial"/>
          <w:b/>
          <w:sz w:val="20"/>
        </w:rPr>
        <w:t xml:space="preserve"> DOS DIREITOS DA ADMINISTRAÇÃO:</w:t>
      </w:r>
    </w:p>
    <w:p w:rsidR="002C3DA4" w:rsidRPr="00D57109" w:rsidRDefault="00A55659" w:rsidP="00995D41">
      <w:pPr>
        <w:pStyle w:val="Corpodetexto"/>
        <w:jc w:val="both"/>
        <w:rPr>
          <w:rFonts w:cs="Arial"/>
          <w:sz w:val="20"/>
        </w:rPr>
      </w:pPr>
      <w:r w:rsidRPr="00D57109">
        <w:rPr>
          <w:rFonts w:cs="Arial"/>
          <w:sz w:val="20"/>
        </w:rPr>
        <w:t>A CONTRATADA, em caso de rescisão administrativa, reconhece todos os direitos da Administração, consoante pr</w:t>
      </w:r>
      <w:r w:rsidR="00D57109">
        <w:rPr>
          <w:rFonts w:cs="Arial"/>
          <w:sz w:val="20"/>
        </w:rPr>
        <w:t>evê o artigo 77 da lei vigente.</w:t>
      </w:r>
    </w:p>
    <w:p w:rsidR="00A55659" w:rsidRPr="00D57109" w:rsidRDefault="00A55659" w:rsidP="00995D41">
      <w:pPr>
        <w:pStyle w:val="Corpodetexto"/>
        <w:jc w:val="both"/>
        <w:rPr>
          <w:rFonts w:cs="Arial"/>
          <w:b/>
          <w:sz w:val="20"/>
        </w:rPr>
      </w:pPr>
      <w:r w:rsidRPr="00A55659">
        <w:rPr>
          <w:rFonts w:cs="Arial"/>
          <w:b/>
          <w:sz w:val="20"/>
        </w:rPr>
        <w:t>CLÁUSULA DÉCIMA TERCEIRA</w:t>
      </w:r>
      <w:r w:rsidR="00D57109">
        <w:rPr>
          <w:rFonts w:cs="Arial"/>
          <w:b/>
          <w:sz w:val="20"/>
        </w:rPr>
        <w:t xml:space="preserve"> - DA LEI REGRADORA:</w:t>
      </w:r>
    </w:p>
    <w:p w:rsidR="002C3DA4" w:rsidRPr="002C3DA4" w:rsidRDefault="00A55659" w:rsidP="00995D41">
      <w:pPr>
        <w:pStyle w:val="Corpodetexto"/>
        <w:jc w:val="both"/>
        <w:rPr>
          <w:rFonts w:cs="Arial"/>
          <w:sz w:val="20"/>
        </w:rPr>
      </w:pPr>
      <w:r w:rsidRPr="00D57109">
        <w:rPr>
          <w:rFonts w:cs="Arial"/>
          <w:sz w:val="20"/>
        </w:rPr>
        <w:t>A presente contratação reger-se-á pela Lei nº 8.666/93 e suas alterações, o edital de</w:t>
      </w:r>
      <w:r w:rsidR="00D57109">
        <w:rPr>
          <w:rFonts w:cs="Arial"/>
          <w:sz w:val="20"/>
        </w:rPr>
        <w:t xml:space="preserve">  Pregão </w:t>
      </w:r>
      <w:r w:rsidRPr="00D57109">
        <w:rPr>
          <w:rFonts w:cs="Arial"/>
          <w:sz w:val="20"/>
        </w:rPr>
        <w:t>nº 0</w:t>
      </w:r>
      <w:r w:rsidR="00FB59EF">
        <w:rPr>
          <w:rFonts w:cs="Arial"/>
          <w:sz w:val="20"/>
        </w:rPr>
        <w:t>60</w:t>
      </w:r>
      <w:r w:rsidR="00D57109">
        <w:rPr>
          <w:rFonts w:cs="Arial"/>
          <w:sz w:val="20"/>
        </w:rPr>
        <w:t>/2018</w:t>
      </w:r>
      <w:r w:rsidRPr="00D57109">
        <w:rPr>
          <w:rFonts w:cs="Arial"/>
          <w:sz w:val="20"/>
        </w:rPr>
        <w:t xml:space="preserve"> e seus anexos, juntamente com normas de direito públic</w:t>
      </w:r>
      <w:r w:rsidR="002C3DA4">
        <w:rPr>
          <w:rFonts w:cs="Arial"/>
          <w:sz w:val="20"/>
        </w:rPr>
        <w:t>o, resolverão os casos omissos.</w:t>
      </w:r>
    </w:p>
    <w:p w:rsidR="00A55659" w:rsidRPr="00A55659" w:rsidRDefault="00A55659" w:rsidP="00995D41">
      <w:pPr>
        <w:pStyle w:val="Corpodetexto"/>
        <w:jc w:val="both"/>
        <w:rPr>
          <w:rFonts w:cs="Arial"/>
          <w:b/>
          <w:sz w:val="20"/>
        </w:rPr>
      </w:pPr>
      <w:r w:rsidRPr="00A55659">
        <w:rPr>
          <w:rFonts w:cs="Arial"/>
          <w:b/>
          <w:sz w:val="20"/>
        </w:rPr>
        <w:t>CLÁUSULA DÉCIMA QUARTA</w:t>
      </w:r>
      <w:r w:rsidR="00D57109">
        <w:rPr>
          <w:rFonts w:cs="Arial"/>
          <w:b/>
          <w:sz w:val="20"/>
        </w:rPr>
        <w:t xml:space="preserve"> – DA VINCULAÇÃO AO EDITAL:</w:t>
      </w:r>
    </w:p>
    <w:p w:rsidR="002C3DA4" w:rsidRPr="00D57109" w:rsidRDefault="00A55659" w:rsidP="00995D41">
      <w:pPr>
        <w:pStyle w:val="Corpodetexto"/>
        <w:jc w:val="both"/>
        <w:rPr>
          <w:rFonts w:cs="Arial"/>
          <w:sz w:val="20"/>
        </w:rPr>
      </w:pPr>
      <w:r w:rsidRPr="00D57109">
        <w:rPr>
          <w:rFonts w:cs="Arial"/>
          <w:sz w:val="20"/>
        </w:rPr>
        <w:t xml:space="preserve">Este contrato fica vinculado ao EDITAL </w:t>
      </w:r>
      <w:r w:rsidR="00D57109">
        <w:rPr>
          <w:rFonts w:cs="Arial"/>
          <w:sz w:val="20"/>
        </w:rPr>
        <w:t>DE PREGÃO</w:t>
      </w:r>
      <w:r w:rsidRPr="00D57109">
        <w:rPr>
          <w:rFonts w:cs="Arial"/>
          <w:sz w:val="20"/>
        </w:rPr>
        <w:t xml:space="preserve"> Nº 0</w:t>
      </w:r>
      <w:r w:rsidR="00D57109">
        <w:rPr>
          <w:rFonts w:cs="Arial"/>
          <w:sz w:val="20"/>
        </w:rPr>
        <w:t>50/2018, PROCESSO Nº 559/2018 e seus ane</w:t>
      </w:r>
      <w:r w:rsidR="001C5B63">
        <w:rPr>
          <w:rFonts w:cs="Arial"/>
          <w:sz w:val="20"/>
        </w:rPr>
        <w:t>xos.</w:t>
      </w:r>
    </w:p>
    <w:p w:rsidR="00A55659" w:rsidRPr="00A55659" w:rsidRDefault="00A55659" w:rsidP="00995D41">
      <w:pPr>
        <w:pStyle w:val="Corpodetexto"/>
        <w:jc w:val="both"/>
        <w:rPr>
          <w:rFonts w:cs="Arial"/>
          <w:b/>
          <w:sz w:val="20"/>
        </w:rPr>
      </w:pPr>
      <w:r w:rsidRPr="00A55659">
        <w:rPr>
          <w:rFonts w:cs="Arial"/>
          <w:b/>
          <w:sz w:val="20"/>
        </w:rPr>
        <w:t>CLÁUSULA DÉCIMA QUINTA - CASOS OMIS</w:t>
      </w:r>
      <w:r w:rsidR="002C3DA4">
        <w:rPr>
          <w:rFonts w:cs="Arial"/>
          <w:b/>
          <w:sz w:val="20"/>
        </w:rPr>
        <w:t>SOS:</w:t>
      </w:r>
    </w:p>
    <w:p w:rsidR="002C3DA4" w:rsidRPr="00D57109" w:rsidRDefault="00A55659" w:rsidP="00995D41">
      <w:pPr>
        <w:pStyle w:val="Corpodetexto"/>
        <w:jc w:val="both"/>
        <w:rPr>
          <w:rFonts w:cs="Arial"/>
          <w:sz w:val="20"/>
        </w:rPr>
      </w:pPr>
      <w:r w:rsidRPr="00D57109">
        <w:rPr>
          <w:rFonts w:cs="Arial"/>
          <w:sz w:val="20"/>
        </w:rPr>
        <w:t>Quaisquer pendengas decorrentes da aplicação do presente termo serão dirimidas com base no Edital Convite nº 031/2017 e Lei nº 8.6</w:t>
      </w:r>
      <w:r w:rsidR="00D57109">
        <w:rPr>
          <w:rFonts w:cs="Arial"/>
          <w:sz w:val="20"/>
        </w:rPr>
        <w:t>66/93 e posteriores alterações.</w:t>
      </w:r>
    </w:p>
    <w:p w:rsidR="00A55659" w:rsidRPr="00A55659" w:rsidRDefault="00A55659" w:rsidP="00995D41">
      <w:pPr>
        <w:pStyle w:val="Corpodetexto"/>
        <w:jc w:val="both"/>
        <w:rPr>
          <w:rFonts w:cs="Arial"/>
          <w:b/>
          <w:sz w:val="20"/>
        </w:rPr>
      </w:pPr>
      <w:r w:rsidRPr="00A55659">
        <w:rPr>
          <w:rFonts w:cs="Arial"/>
          <w:b/>
          <w:sz w:val="20"/>
        </w:rPr>
        <w:t>CLÁUSULA DÉCIMA S</w:t>
      </w:r>
      <w:r w:rsidR="002C3DA4">
        <w:rPr>
          <w:rFonts w:cs="Arial"/>
          <w:b/>
          <w:sz w:val="20"/>
        </w:rPr>
        <w:t>EXTA - DOS MOTIVOS DE RESCISÃO:</w:t>
      </w:r>
    </w:p>
    <w:p w:rsidR="00A55659" w:rsidRPr="00D57109" w:rsidRDefault="00A55659" w:rsidP="00995D41">
      <w:pPr>
        <w:pStyle w:val="Corpodetexto"/>
        <w:jc w:val="both"/>
        <w:rPr>
          <w:rFonts w:cs="Arial"/>
          <w:sz w:val="20"/>
        </w:rPr>
      </w:pPr>
      <w:r w:rsidRPr="00D57109">
        <w:rPr>
          <w:rFonts w:cs="Arial"/>
          <w:sz w:val="20"/>
        </w:rPr>
        <w:t>O presente Contrato poderá ser rescindido independente de procedimento judicial, aqueles inscritos no artigo 78 da Lei nº 8.666/93 e posteriores alterações acrescidas dos seguintes casos:</w:t>
      </w:r>
    </w:p>
    <w:p w:rsidR="00A55659" w:rsidRPr="00D57109" w:rsidRDefault="00A55659" w:rsidP="00995D41">
      <w:pPr>
        <w:pStyle w:val="Corpodetexto"/>
        <w:jc w:val="both"/>
        <w:rPr>
          <w:rFonts w:cs="Arial"/>
          <w:sz w:val="20"/>
        </w:rPr>
      </w:pPr>
      <w:r w:rsidRPr="00D57109">
        <w:rPr>
          <w:rFonts w:cs="Arial"/>
          <w:sz w:val="20"/>
        </w:rPr>
        <w:t>a - Recusa injustificada de início dos serviços; na sua entrega total; reincidência em imperfeição já notificada pelo CONTRATANTE; entrega em desacordo com o contratado; atraso no atendimento às impugnações do CONTRATANTE; bem como, quaisquer das situações previstas no edital e neste contrato.</w:t>
      </w:r>
    </w:p>
    <w:p w:rsidR="00A55659" w:rsidRPr="00D57109" w:rsidRDefault="00A55659" w:rsidP="00995D41">
      <w:pPr>
        <w:pStyle w:val="Corpodetexto"/>
        <w:jc w:val="both"/>
        <w:rPr>
          <w:rFonts w:cs="Arial"/>
          <w:sz w:val="20"/>
        </w:rPr>
      </w:pPr>
      <w:r w:rsidRPr="00D57109">
        <w:rPr>
          <w:rFonts w:cs="Arial"/>
          <w:sz w:val="20"/>
        </w:rPr>
        <w:t>b - Mediante acordo expresso, e firmado pelas partes, após um aviso premonitório, também expresso, feito com antecedência de 15 (quinze) dias pelo interessado.</w:t>
      </w:r>
    </w:p>
    <w:p w:rsidR="00A55659" w:rsidRPr="00D57109" w:rsidRDefault="00A55659" w:rsidP="00995D41">
      <w:pPr>
        <w:pStyle w:val="Corpodetexto"/>
        <w:jc w:val="both"/>
        <w:rPr>
          <w:rFonts w:cs="Arial"/>
          <w:sz w:val="20"/>
        </w:rPr>
      </w:pPr>
      <w:r w:rsidRPr="00D57109">
        <w:rPr>
          <w:rFonts w:cs="Arial"/>
          <w:sz w:val="20"/>
        </w:rPr>
        <w:t>c - Unilateralmente pelo CONTRATANTE, em qualquer tempo, independente de interpelação ou procedimento judicial ou extrajudicial, caso a</w:t>
      </w:r>
      <w:r w:rsidRPr="00D57109">
        <w:rPr>
          <w:rFonts w:cs="Arial"/>
          <w:i/>
          <w:sz w:val="20"/>
        </w:rPr>
        <w:t xml:space="preserve"> </w:t>
      </w:r>
      <w:r w:rsidRPr="00D57109">
        <w:rPr>
          <w:rFonts w:cs="Arial"/>
          <w:sz w:val="20"/>
        </w:rPr>
        <w:t>CONTRATADA:</w:t>
      </w:r>
    </w:p>
    <w:p w:rsidR="00A55659" w:rsidRPr="00D57109" w:rsidRDefault="00A55659" w:rsidP="00995D41">
      <w:pPr>
        <w:pStyle w:val="Corpodetexto"/>
        <w:jc w:val="both"/>
        <w:rPr>
          <w:rFonts w:cs="Arial"/>
          <w:sz w:val="20"/>
        </w:rPr>
      </w:pPr>
      <w:r w:rsidRPr="00D57109">
        <w:rPr>
          <w:rFonts w:cs="Arial"/>
          <w:sz w:val="20"/>
        </w:rPr>
        <w:t>c.1 – ceda ou transfira, no todo ou em parte, o objeto deste contrato ou delegue a outrem as incumbências as obrigações nele consignadas, sem prévia e expressa autorização do CONTRATANTE, salvo o previsto no objeto deste contrato.</w:t>
      </w:r>
    </w:p>
    <w:p w:rsidR="00A55659" w:rsidRPr="00D57109" w:rsidRDefault="00A55659" w:rsidP="00995D41">
      <w:pPr>
        <w:pStyle w:val="Corpodetexto"/>
        <w:jc w:val="both"/>
        <w:rPr>
          <w:rFonts w:cs="Arial"/>
          <w:i/>
          <w:sz w:val="20"/>
        </w:rPr>
      </w:pPr>
      <w:r w:rsidRPr="00D57109">
        <w:rPr>
          <w:rFonts w:cs="Arial"/>
          <w:sz w:val="20"/>
        </w:rPr>
        <w:t>c.2 – venha a agir com dolo, culpa, simulação ou em fraude na execução dos serviços contratados.</w:t>
      </w:r>
    </w:p>
    <w:p w:rsidR="00A55659" w:rsidRPr="00D57109" w:rsidRDefault="00A55659" w:rsidP="00995D41">
      <w:pPr>
        <w:pStyle w:val="Corpodetexto"/>
        <w:jc w:val="both"/>
        <w:rPr>
          <w:rFonts w:cs="Arial"/>
          <w:sz w:val="20"/>
        </w:rPr>
      </w:pPr>
      <w:r w:rsidRPr="00D57109">
        <w:rPr>
          <w:rFonts w:cs="Arial"/>
          <w:sz w:val="20"/>
        </w:rPr>
        <w:t>c.3 – quando pela reiteração de impugnação dos serviços ficar evidenciada a incapacidade da contratada para dar execução satisfatória ao contrato.</w:t>
      </w:r>
    </w:p>
    <w:p w:rsidR="00A55659" w:rsidRPr="00D57109" w:rsidRDefault="00A55659" w:rsidP="00995D41">
      <w:pPr>
        <w:pStyle w:val="Corpodetexto"/>
        <w:jc w:val="both"/>
        <w:rPr>
          <w:rFonts w:cs="Arial"/>
          <w:sz w:val="20"/>
        </w:rPr>
      </w:pPr>
      <w:r w:rsidRPr="00D57109">
        <w:rPr>
          <w:rFonts w:cs="Arial"/>
          <w:sz w:val="20"/>
        </w:rPr>
        <w:t>c.4 – venha a falir, entrar em concordata / recuperação judicial, liquidação ou dissolução.</w:t>
      </w:r>
    </w:p>
    <w:p w:rsidR="00A55659" w:rsidRPr="00D57109" w:rsidRDefault="00A55659" w:rsidP="00995D41">
      <w:pPr>
        <w:pStyle w:val="Corpodetexto"/>
        <w:jc w:val="both"/>
        <w:rPr>
          <w:rFonts w:cs="Arial"/>
          <w:sz w:val="20"/>
        </w:rPr>
      </w:pPr>
      <w:r w:rsidRPr="00D57109">
        <w:rPr>
          <w:rFonts w:cs="Arial"/>
          <w:sz w:val="20"/>
        </w:rPr>
        <w:t>c.5 – no caso de atraso superior a 10 (dez) dias na entrega dos serviços, ressalvados os casos de força maior, devidamente justificados.</w:t>
      </w:r>
    </w:p>
    <w:p w:rsidR="00A55659" w:rsidRPr="00D57109" w:rsidRDefault="00A55659" w:rsidP="00995D41">
      <w:pPr>
        <w:pStyle w:val="Corpodetexto"/>
        <w:jc w:val="both"/>
        <w:rPr>
          <w:rFonts w:cs="Arial"/>
          <w:sz w:val="20"/>
        </w:rPr>
      </w:pPr>
      <w:r w:rsidRPr="00D57109">
        <w:rPr>
          <w:rFonts w:cs="Arial"/>
          <w:sz w:val="20"/>
        </w:rPr>
        <w:t>c.6 – quando ocorrerem razões de interesse do serviço público e ou na ocorrência de qualquer das disposições elencados na Lei nº 8.666/93 alterações.</w:t>
      </w:r>
    </w:p>
    <w:p w:rsidR="00A55659" w:rsidRPr="001C5B63" w:rsidRDefault="00A55659" w:rsidP="00995D41">
      <w:pPr>
        <w:pStyle w:val="Corpodetexto"/>
        <w:jc w:val="both"/>
        <w:rPr>
          <w:rFonts w:cs="Arial"/>
          <w:sz w:val="20"/>
        </w:rPr>
      </w:pPr>
      <w:r w:rsidRPr="00D57109">
        <w:rPr>
          <w:rFonts w:cs="Arial"/>
          <w:sz w:val="20"/>
        </w:rPr>
        <w:lastRenderedPageBreak/>
        <w:t>Parágrafo único. Havendo rescisão contratual, o CONTRATANTE</w:t>
      </w:r>
      <w:r w:rsidRPr="00D57109">
        <w:rPr>
          <w:rFonts w:cs="Arial"/>
          <w:i/>
          <w:sz w:val="20"/>
        </w:rPr>
        <w:t xml:space="preserve"> </w:t>
      </w:r>
      <w:r w:rsidRPr="00D57109">
        <w:rPr>
          <w:rFonts w:cs="Arial"/>
          <w:sz w:val="20"/>
        </w:rPr>
        <w:t>pagará à CONTRATADA, o numerário equivalente aos serviços efetivamente realizados, e aprovados pela f</w:t>
      </w:r>
      <w:r w:rsidR="001C5B63">
        <w:rPr>
          <w:rFonts w:cs="Arial"/>
          <w:sz w:val="20"/>
        </w:rPr>
        <w:t>iscalização, no valor aventado.</w:t>
      </w:r>
    </w:p>
    <w:p w:rsidR="00A55659" w:rsidRPr="00D57109" w:rsidRDefault="00A55659" w:rsidP="00995D41">
      <w:pPr>
        <w:pStyle w:val="Corpodetexto"/>
        <w:jc w:val="both"/>
        <w:rPr>
          <w:rFonts w:cs="Arial"/>
          <w:b/>
          <w:sz w:val="20"/>
        </w:rPr>
      </w:pPr>
      <w:r w:rsidRPr="00A55659">
        <w:rPr>
          <w:rFonts w:cs="Arial"/>
          <w:b/>
          <w:sz w:val="20"/>
        </w:rPr>
        <w:t>CLÁUSULA DÉCIMA SÉTIMA</w:t>
      </w:r>
      <w:r w:rsidR="00D57109">
        <w:rPr>
          <w:rFonts w:cs="Arial"/>
          <w:b/>
          <w:sz w:val="20"/>
        </w:rPr>
        <w:t xml:space="preserve"> – DO FORO</w:t>
      </w:r>
    </w:p>
    <w:p w:rsidR="00A55659" w:rsidRPr="00995D41" w:rsidRDefault="00A55659" w:rsidP="00995D41">
      <w:pPr>
        <w:pStyle w:val="Corpodetexto"/>
        <w:jc w:val="both"/>
        <w:rPr>
          <w:rFonts w:cs="Arial"/>
          <w:sz w:val="20"/>
        </w:rPr>
      </w:pPr>
      <w:r w:rsidRPr="00995D41">
        <w:rPr>
          <w:rFonts w:cs="Arial"/>
          <w:sz w:val="20"/>
        </w:rPr>
        <w:t xml:space="preserve">As partes elegem o foro da comarca de São Marcos/RS, para dirimir questões decorrentes da presente termo, renunciando qualquer outro, </w:t>
      </w:r>
      <w:r w:rsidR="00FB59EF">
        <w:rPr>
          <w:rFonts w:cs="Arial"/>
          <w:sz w:val="20"/>
        </w:rPr>
        <w:t>por mais privilegiado que seja.</w:t>
      </w:r>
    </w:p>
    <w:p w:rsidR="00541756" w:rsidRDefault="00A55659" w:rsidP="00995D41">
      <w:pPr>
        <w:pStyle w:val="Corpodetexto"/>
        <w:jc w:val="both"/>
        <w:rPr>
          <w:rFonts w:cs="Arial"/>
          <w:sz w:val="20"/>
        </w:rPr>
      </w:pPr>
      <w:r w:rsidRPr="00995D41">
        <w:rPr>
          <w:rFonts w:cs="Arial"/>
          <w:sz w:val="20"/>
        </w:rPr>
        <w:t>E por estarem plenamente justas acordadas e contratadas, as partes firmam o presente instrumento em 2 (duas) vias de igual teor e forma, objetivando que surt</w:t>
      </w:r>
      <w:r w:rsidR="00FB59EF">
        <w:rPr>
          <w:rFonts w:cs="Arial"/>
          <w:sz w:val="20"/>
        </w:rPr>
        <w:t>a os devidos e legais efeitos.</w:t>
      </w:r>
      <w:r w:rsidRPr="00995D41">
        <w:rPr>
          <w:rFonts w:cs="Arial"/>
          <w:sz w:val="20"/>
        </w:rPr>
        <w:t xml:space="preserve">    </w:t>
      </w:r>
    </w:p>
    <w:p w:rsidR="00A55659" w:rsidRPr="00D57109" w:rsidRDefault="00A55659" w:rsidP="00995D41">
      <w:pPr>
        <w:pStyle w:val="Corpodetexto"/>
        <w:jc w:val="both"/>
        <w:rPr>
          <w:rFonts w:cs="Arial"/>
          <w:sz w:val="20"/>
        </w:rPr>
      </w:pPr>
      <w:r w:rsidRPr="00995D41">
        <w:rPr>
          <w:rFonts w:cs="Arial"/>
          <w:sz w:val="20"/>
        </w:rPr>
        <w:t xml:space="preserve">                                                   </w:t>
      </w:r>
    </w:p>
    <w:p w:rsidR="00A55659" w:rsidRDefault="00A55659" w:rsidP="00995D41">
      <w:pPr>
        <w:pStyle w:val="Corpodetexto"/>
        <w:jc w:val="both"/>
        <w:rPr>
          <w:rFonts w:cs="Arial"/>
          <w:sz w:val="20"/>
        </w:rPr>
      </w:pPr>
      <w:r w:rsidRPr="00D57109">
        <w:rPr>
          <w:rFonts w:cs="Arial"/>
          <w:sz w:val="20"/>
        </w:rPr>
        <w:t xml:space="preserve">São Marcos/RS ___ de _____ </w:t>
      </w:r>
      <w:proofErr w:type="spellStart"/>
      <w:r w:rsidRPr="00D57109">
        <w:rPr>
          <w:rFonts w:cs="Arial"/>
          <w:sz w:val="20"/>
        </w:rPr>
        <w:t>de</w:t>
      </w:r>
      <w:proofErr w:type="spellEnd"/>
      <w:r w:rsidRPr="00D57109">
        <w:rPr>
          <w:rFonts w:cs="Arial"/>
          <w:sz w:val="20"/>
        </w:rPr>
        <w:t xml:space="preserve"> 201</w:t>
      </w:r>
      <w:r w:rsidR="00D57109">
        <w:rPr>
          <w:rFonts w:cs="Arial"/>
          <w:sz w:val="20"/>
        </w:rPr>
        <w:t>8</w:t>
      </w:r>
    </w:p>
    <w:p w:rsidR="00541756" w:rsidRDefault="00541756" w:rsidP="00995D41">
      <w:pPr>
        <w:pStyle w:val="Corpodetexto"/>
        <w:jc w:val="both"/>
        <w:rPr>
          <w:rFonts w:cs="Arial"/>
          <w:sz w:val="20"/>
        </w:rPr>
      </w:pPr>
    </w:p>
    <w:p w:rsidR="00541756" w:rsidRPr="00FB59EF" w:rsidRDefault="00541756" w:rsidP="00995D41">
      <w:pPr>
        <w:pStyle w:val="Corpodetexto"/>
        <w:jc w:val="both"/>
        <w:rPr>
          <w:rFonts w:cs="Arial"/>
          <w:sz w:val="20"/>
        </w:rPr>
      </w:pPr>
    </w:p>
    <w:p w:rsidR="002C3DA4" w:rsidRDefault="00FB59EF" w:rsidP="00FB59EF">
      <w:pPr>
        <w:pStyle w:val="Corpodetexto"/>
        <w:jc w:val="both"/>
        <w:rPr>
          <w:rFonts w:cs="Arial"/>
          <w:sz w:val="20"/>
        </w:rPr>
      </w:pPr>
      <w:r>
        <w:rPr>
          <w:rFonts w:cs="Arial"/>
          <w:sz w:val="20"/>
        </w:rPr>
        <w:t>CONTRATANTE</w:t>
      </w:r>
      <w:r>
        <w:rPr>
          <w:rFonts w:cs="Arial"/>
          <w:sz w:val="20"/>
        </w:rPr>
        <w:tab/>
      </w:r>
      <w:r>
        <w:rPr>
          <w:rFonts w:cs="Arial"/>
          <w:sz w:val="20"/>
        </w:rPr>
        <w:tab/>
      </w:r>
      <w:r>
        <w:rPr>
          <w:rFonts w:cs="Arial"/>
          <w:sz w:val="20"/>
        </w:rPr>
        <w:tab/>
      </w:r>
      <w:r>
        <w:rPr>
          <w:rFonts w:cs="Arial"/>
          <w:sz w:val="20"/>
        </w:rPr>
        <w:tab/>
      </w:r>
      <w:r>
        <w:rPr>
          <w:rFonts w:cs="Arial"/>
          <w:sz w:val="20"/>
        </w:rPr>
        <w:tab/>
      </w:r>
      <w:r>
        <w:rPr>
          <w:rFonts w:cs="Arial"/>
          <w:sz w:val="20"/>
        </w:rPr>
        <w:tab/>
      </w:r>
      <w:r>
        <w:rPr>
          <w:rFonts w:cs="Arial"/>
          <w:sz w:val="20"/>
        </w:rPr>
        <w:tab/>
        <w:t>CONTRATADA</w:t>
      </w:r>
    </w:p>
    <w:p w:rsidR="00A55659" w:rsidRDefault="00A55659" w:rsidP="000B7750">
      <w:pPr>
        <w:pStyle w:val="Corpodetexto"/>
        <w:spacing w:after="0"/>
        <w:rPr>
          <w:rFonts w:cs="Arial"/>
          <w:sz w:val="20"/>
        </w:rPr>
      </w:pPr>
    </w:p>
    <w:p w:rsidR="00D02128" w:rsidRDefault="00D02128" w:rsidP="000B7750">
      <w:pPr>
        <w:pStyle w:val="Corpodetexto"/>
        <w:spacing w:after="0"/>
        <w:rPr>
          <w:rFonts w:cs="Arial"/>
          <w:sz w:val="20"/>
        </w:rPr>
      </w:pPr>
    </w:p>
    <w:p w:rsidR="00D02128" w:rsidRDefault="00D02128" w:rsidP="000B7750">
      <w:pPr>
        <w:pStyle w:val="Corpodetexto"/>
        <w:spacing w:after="0"/>
        <w:rPr>
          <w:rFonts w:cs="Arial"/>
          <w:sz w:val="20"/>
        </w:rPr>
      </w:pPr>
    </w:p>
    <w:p w:rsidR="00D02128" w:rsidRDefault="00D02128" w:rsidP="000B7750">
      <w:pPr>
        <w:pStyle w:val="Corpodetexto"/>
        <w:spacing w:after="0"/>
        <w:rPr>
          <w:rFonts w:cs="Arial"/>
          <w:sz w:val="20"/>
        </w:rPr>
      </w:pPr>
    </w:p>
    <w:p w:rsidR="00D02128" w:rsidRDefault="00D02128" w:rsidP="000B7750">
      <w:pPr>
        <w:pStyle w:val="Corpodetexto"/>
        <w:spacing w:after="0"/>
        <w:rPr>
          <w:rFonts w:cs="Arial"/>
          <w:sz w:val="20"/>
        </w:rPr>
      </w:pPr>
    </w:p>
    <w:p w:rsidR="00D02128" w:rsidRDefault="00D02128" w:rsidP="000B7750">
      <w:pPr>
        <w:pStyle w:val="Corpodetexto"/>
        <w:spacing w:after="0"/>
        <w:rPr>
          <w:rFonts w:cs="Arial"/>
          <w:sz w:val="20"/>
        </w:rPr>
      </w:pPr>
    </w:p>
    <w:p w:rsidR="00D02128" w:rsidRDefault="00D02128" w:rsidP="000B7750">
      <w:pPr>
        <w:pStyle w:val="Corpodetexto"/>
        <w:spacing w:after="0"/>
        <w:rPr>
          <w:rFonts w:cs="Arial"/>
          <w:sz w:val="20"/>
        </w:rPr>
      </w:pPr>
    </w:p>
    <w:p w:rsidR="00D02128" w:rsidRDefault="00D02128" w:rsidP="000B7750">
      <w:pPr>
        <w:pStyle w:val="Corpodetexto"/>
        <w:spacing w:after="0"/>
        <w:rPr>
          <w:rFonts w:cs="Arial"/>
          <w:sz w:val="20"/>
        </w:rPr>
      </w:pPr>
    </w:p>
    <w:p w:rsidR="00D02128" w:rsidRDefault="00D02128" w:rsidP="000B7750">
      <w:pPr>
        <w:pStyle w:val="Corpodetexto"/>
        <w:spacing w:after="0"/>
        <w:rPr>
          <w:rFonts w:cs="Arial"/>
          <w:sz w:val="20"/>
        </w:rPr>
      </w:pPr>
    </w:p>
    <w:p w:rsidR="00D02128" w:rsidRDefault="00D02128" w:rsidP="000B7750">
      <w:pPr>
        <w:pStyle w:val="Corpodetexto"/>
        <w:spacing w:after="0"/>
        <w:rPr>
          <w:rFonts w:cs="Arial"/>
          <w:sz w:val="20"/>
        </w:rPr>
      </w:pPr>
    </w:p>
    <w:p w:rsidR="00D02128" w:rsidRDefault="00D02128" w:rsidP="000B7750">
      <w:pPr>
        <w:pStyle w:val="Corpodetexto"/>
        <w:spacing w:after="0"/>
        <w:rPr>
          <w:rFonts w:cs="Arial"/>
          <w:sz w:val="20"/>
        </w:rPr>
      </w:pPr>
    </w:p>
    <w:p w:rsidR="00D02128" w:rsidRDefault="00D02128" w:rsidP="000B7750">
      <w:pPr>
        <w:pStyle w:val="Corpodetexto"/>
        <w:spacing w:after="0"/>
        <w:rPr>
          <w:rFonts w:cs="Arial"/>
          <w:sz w:val="20"/>
        </w:rPr>
      </w:pPr>
    </w:p>
    <w:p w:rsidR="00D02128" w:rsidRDefault="00D02128" w:rsidP="000B7750">
      <w:pPr>
        <w:pStyle w:val="Corpodetexto"/>
        <w:spacing w:after="0"/>
        <w:rPr>
          <w:rFonts w:cs="Arial"/>
          <w:sz w:val="20"/>
        </w:rPr>
      </w:pPr>
    </w:p>
    <w:p w:rsidR="00D02128" w:rsidRDefault="00D02128" w:rsidP="000B7750">
      <w:pPr>
        <w:pStyle w:val="Corpodetexto"/>
        <w:spacing w:after="0"/>
        <w:rPr>
          <w:rFonts w:cs="Arial"/>
          <w:sz w:val="20"/>
        </w:rPr>
      </w:pPr>
    </w:p>
    <w:p w:rsidR="00D02128" w:rsidRDefault="00D02128" w:rsidP="000B7750">
      <w:pPr>
        <w:pStyle w:val="Corpodetexto"/>
        <w:spacing w:after="0"/>
        <w:rPr>
          <w:rFonts w:cs="Arial"/>
          <w:sz w:val="20"/>
        </w:rPr>
      </w:pPr>
    </w:p>
    <w:p w:rsidR="00D02128" w:rsidRDefault="00D02128" w:rsidP="000B7750">
      <w:pPr>
        <w:pStyle w:val="Corpodetexto"/>
        <w:spacing w:after="0"/>
        <w:rPr>
          <w:rFonts w:cs="Arial"/>
          <w:sz w:val="20"/>
        </w:rPr>
      </w:pPr>
    </w:p>
    <w:p w:rsidR="00D02128" w:rsidRDefault="00D02128" w:rsidP="000B7750">
      <w:pPr>
        <w:pStyle w:val="Corpodetexto"/>
        <w:spacing w:after="0"/>
        <w:rPr>
          <w:rFonts w:cs="Arial"/>
          <w:sz w:val="20"/>
        </w:rPr>
      </w:pPr>
    </w:p>
    <w:p w:rsidR="00D02128" w:rsidRDefault="00D02128" w:rsidP="000B7750">
      <w:pPr>
        <w:pStyle w:val="Corpodetexto"/>
        <w:spacing w:after="0"/>
        <w:rPr>
          <w:rFonts w:cs="Arial"/>
          <w:sz w:val="20"/>
        </w:rPr>
      </w:pPr>
    </w:p>
    <w:p w:rsidR="00D02128" w:rsidRDefault="00D02128" w:rsidP="000B7750">
      <w:pPr>
        <w:pStyle w:val="Corpodetexto"/>
        <w:spacing w:after="0"/>
        <w:rPr>
          <w:rFonts w:cs="Arial"/>
          <w:sz w:val="20"/>
        </w:rPr>
      </w:pPr>
    </w:p>
    <w:p w:rsidR="00D02128" w:rsidRDefault="00D02128" w:rsidP="000B7750">
      <w:pPr>
        <w:pStyle w:val="Corpodetexto"/>
        <w:spacing w:after="0"/>
        <w:rPr>
          <w:rFonts w:cs="Arial"/>
          <w:sz w:val="20"/>
        </w:rPr>
      </w:pPr>
    </w:p>
    <w:p w:rsidR="00D02128" w:rsidRDefault="00D02128" w:rsidP="000B7750">
      <w:pPr>
        <w:pStyle w:val="Corpodetexto"/>
        <w:spacing w:after="0"/>
        <w:rPr>
          <w:rFonts w:cs="Arial"/>
          <w:sz w:val="20"/>
        </w:rPr>
      </w:pPr>
    </w:p>
    <w:p w:rsidR="00D02128" w:rsidRDefault="00D02128" w:rsidP="000B7750">
      <w:pPr>
        <w:pStyle w:val="Corpodetexto"/>
        <w:spacing w:after="0"/>
        <w:rPr>
          <w:rFonts w:cs="Arial"/>
          <w:sz w:val="20"/>
        </w:rPr>
      </w:pPr>
    </w:p>
    <w:p w:rsidR="00D02128" w:rsidRDefault="00D02128" w:rsidP="000B7750">
      <w:pPr>
        <w:pStyle w:val="Corpodetexto"/>
        <w:spacing w:after="0"/>
        <w:rPr>
          <w:rFonts w:cs="Arial"/>
          <w:sz w:val="20"/>
        </w:rPr>
      </w:pPr>
    </w:p>
    <w:p w:rsidR="00D02128" w:rsidRDefault="00D02128" w:rsidP="000B7750">
      <w:pPr>
        <w:pStyle w:val="Corpodetexto"/>
        <w:spacing w:after="0"/>
        <w:rPr>
          <w:rFonts w:cs="Arial"/>
          <w:sz w:val="20"/>
        </w:rPr>
      </w:pPr>
    </w:p>
    <w:p w:rsidR="00D02128" w:rsidRDefault="00D02128" w:rsidP="000B7750">
      <w:pPr>
        <w:pStyle w:val="Corpodetexto"/>
        <w:spacing w:after="0"/>
        <w:rPr>
          <w:rFonts w:cs="Arial"/>
          <w:sz w:val="20"/>
        </w:rPr>
      </w:pPr>
    </w:p>
    <w:p w:rsidR="00D02128" w:rsidRDefault="00D02128" w:rsidP="000B7750">
      <w:pPr>
        <w:pStyle w:val="Corpodetexto"/>
        <w:spacing w:after="0"/>
        <w:rPr>
          <w:rFonts w:cs="Arial"/>
          <w:sz w:val="20"/>
        </w:rPr>
      </w:pPr>
    </w:p>
    <w:p w:rsidR="00D02128" w:rsidRDefault="00D02128" w:rsidP="000B7750">
      <w:pPr>
        <w:pStyle w:val="Corpodetexto"/>
        <w:spacing w:after="0"/>
        <w:rPr>
          <w:rFonts w:cs="Arial"/>
          <w:sz w:val="20"/>
        </w:rPr>
      </w:pPr>
    </w:p>
    <w:p w:rsidR="00D02128" w:rsidRDefault="00D02128" w:rsidP="000B7750">
      <w:pPr>
        <w:pStyle w:val="Corpodetexto"/>
        <w:spacing w:after="0"/>
        <w:rPr>
          <w:rFonts w:cs="Arial"/>
          <w:sz w:val="20"/>
        </w:rPr>
      </w:pPr>
    </w:p>
    <w:p w:rsidR="00D02128" w:rsidRDefault="00D02128" w:rsidP="000B7750">
      <w:pPr>
        <w:pStyle w:val="Corpodetexto"/>
        <w:spacing w:after="0"/>
        <w:rPr>
          <w:rFonts w:cs="Arial"/>
          <w:sz w:val="20"/>
        </w:rPr>
      </w:pPr>
    </w:p>
    <w:p w:rsidR="00541756" w:rsidRDefault="00541756" w:rsidP="000B7750">
      <w:pPr>
        <w:pStyle w:val="Corpodetexto"/>
        <w:spacing w:after="0"/>
        <w:rPr>
          <w:rFonts w:cs="Arial"/>
          <w:sz w:val="20"/>
        </w:rPr>
      </w:pPr>
    </w:p>
    <w:p w:rsidR="00541756" w:rsidRDefault="00541756" w:rsidP="000B7750">
      <w:pPr>
        <w:pStyle w:val="Corpodetexto"/>
        <w:spacing w:after="0"/>
        <w:rPr>
          <w:rFonts w:cs="Arial"/>
          <w:sz w:val="20"/>
        </w:rPr>
      </w:pPr>
    </w:p>
    <w:p w:rsidR="00541756" w:rsidRDefault="00541756" w:rsidP="000B7750">
      <w:pPr>
        <w:pStyle w:val="Corpodetexto"/>
        <w:spacing w:after="0"/>
        <w:rPr>
          <w:rFonts w:cs="Arial"/>
          <w:sz w:val="20"/>
        </w:rPr>
      </w:pPr>
    </w:p>
    <w:p w:rsidR="00541756" w:rsidRDefault="00541756" w:rsidP="000B7750">
      <w:pPr>
        <w:pStyle w:val="Corpodetexto"/>
        <w:spacing w:after="0"/>
        <w:rPr>
          <w:rFonts w:cs="Arial"/>
          <w:sz w:val="20"/>
        </w:rPr>
      </w:pPr>
    </w:p>
    <w:p w:rsidR="00541756" w:rsidRDefault="00541756" w:rsidP="000B7750">
      <w:pPr>
        <w:pStyle w:val="Corpodetexto"/>
        <w:spacing w:after="0"/>
        <w:rPr>
          <w:rFonts w:cs="Arial"/>
          <w:sz w:val="20"/>
        </w:rPr>
      </w:pPr>
    </w:p>
    <w:p w:rsidR="00D02128" w:rsidRDefault="00D02128" w:rsidP="000B7750">
      <w:pPr>
        <w:pStyle w:val="Corpodetexto"/>
        <w:spacing w:after="0"/>
        <w:rPr>
          <w:rFonts w:cs="Arial"/>
          <w:sz w:val="20"/>
        </w:rPr>
      </w:pPr>
    </w:p>
    <w:p w:rsidR="00D02128" w:rsidRDefault="00D02128" w:rsidP="000B7750">
      <w:pPr>
        <w:pStyle w:val="Corpodetexto"/>
        <w:spacing w:after="0"/>
        <w:rPr>
          <w:rFonts w:cs="Arial"/>
          <w:sz w:val="20"/>
        </w:rPr>
      </w:pPr>
    </w:p>
    <w:p w:rsidR="00D02128" w:rsidRDefault="00D02128" w:rsidP="000B7750">
      <w:pPr>
        <w:pStyle w:val="Corpodetexto"/>
        <w:spacing w:after="0"/>
        <w:rPr>
          <w:rFonts w:cs="Arial"/>
          <w:sz w:val="20"/>
        </w:rPr>
      </w:pPr>
    </w:p>
    <w:p w:rsidR="00332E50" w:rsidRDefault="00332E50" w:rsidP="00332E50">
      <w:pPr>
        <w:rPr>
          <w:b/>
        </w:rPr>
      </w:pPr>
      <w:r>
        <w:rPr>
          <w:b/>
        </w:rPr>
        <w:t xml:space="preserve">                                                            ANEXO VIII</w:t>
      </w:r>
    </w:p>
    <w:p w:rsidR="00A55659" w:rsidRDefault="00332E50" w:rsidP="000B7750">
      <w:pPr>
        <w:pStyle w:val="Corpodetexto"/>
        <w:spacing w:after="0"/>
        <w:rPr>
          <w:rFonts w:cs="Arial"/>
          <w:sz w:val="20"/>
        </w:rPr>
      </w:pPr>
      <w:r>
        <w:rPr>
          <w:b/>
        </w:rPr>
        <w:t xml:space="preserve">                                            </w:t>
      </w:r>
      <w:r w:rsidRPr="00332E50">
        <w:rPr>
          <w:b/>
        </w:rPr>
        <w:t>TERMO DE COMPROMISSO</w:t>
      </w:r>
    </w:p>
    <w:p w:rsidR="00A55659" w:rsidRDefault="00A55659" w:rsidP="000B7750">
      <w:pPr>
        <w:pStyle w:val="Corpodetexto"/>
        <w:spacing w:after="0"/>
        <w:rPr>
          <w:rFonts w:cs="Arial"/>
          <w:sz w:val="20"/>
        </w:rPr>
      </w:pPr>
    </w:p>
    <w:p w:rsidR="00A55659" w:rsidRDefault="00A55659" w:rsidP="000B7750">
      <w:pPr>
        <w:pStyle w:val="Corpodetexto"/>
        <w:spacing w:after="0"/>
        <w:rPr>
          <w:rFonts w:cs="Arial"/>
          <w:sz w:val="20"/>
        </w:rPr>
      </w:pPr>
    </w:p>
    <w:p w:rsidR="00A55659" w:rsidRDefault="00A55659" w:rsidP="000B7750">
      <w:pPr>
        <w:pStyle w:val="Corpodetexto"/>
        <w:spacing w:after="0"/>
        <w:rPr>
          <w:rFonts w:cs="Arial"/>
          <w:sz w:val="20"/>
        </w:rPr>
      </w:pPr>
    </w:p>
    <w:p w:rsidR="00332E50" w:rsidRPr="002E790B" w:rsidRDefault="00332E50" w:rsidP="00332E50">
      <w:pPr>
        <w:pStyle w:val="Ttulo8"/>
        <w:spacing w:before="0" w:after="0"/>
        <w:jc w:val="both"/>
        <w:rPr>
          <w:rFonts w:ascii="Arial" w:hAnsi="Arial" w:cs="Arial"/>
          <w:i w:val="0"/>
          <w:sz w:val="20"/>
          <w:szCs w:val="20"/>
        </w:rPr>
      </w:pPr>
      <w:r w:rsidRPr="002E790B">
        <w:rPr>
          <w:rFonts w:ascii="Arial" w:hAnsi="Arial" w:cs="Arial"/>
          <w:i w:val="0"/>
          <w:sz w:val="20"/>
          <w:szCs w:val="20"/>
        </w:rPr>
        <w:t xml:space="preserve">À Comissão de Licitações </w:t>
      </w:r>
    </w:p>
    <w:p w:rsidR="00332E50" w:rsidRPr="002E790B" w:rsidRDefault="00332E50" w:rsidP="00332E50">
      <w:pPr>
        <w:rPr>
          <w:rFonts w:cs="Arial"/>
          <w:sz w:val="20"/>
        </w:rPr>
      </w:pPr>
      <w:r w:rsidRPr="002E790B">
        <w:rPr>
          <w:rFonts w:cs="Arial"/>
          <w:sz w:val="20"/>
        </w:rPr>
        <w:t xml:space="preserve">Prefeitura de </w:t>
      </w:r>
      <w:r>
        <w:rPr>
          <w:rFonts w:cs="Arial"/>
          <w:sz w:val="20"/>
        </w:rPr>
        <w:t>São Marcos-</w:t>
      </w:r>
      <w:r w:rsidRPr="002E790B">
        <w:rPr>
          <w:rFonts w:cs="Arial"/>
          <w:sz w:val="20"/>
        </w:rPr>
        <w:t xml:space="preserve"> RS</w:t>
      </w:r>
    </w:p>
    <w:p w:rsidR="00332E50" w:rsidRDefault="00332E50" w:rsidP="00332E50">
      <w:pPr>
        <w:rPr>
          <w:rFonts w:cs="Arial"/>
          <w:sz w:val="20"/>
        </w:rPr>
      </w:pPr>
      <w:r>
        <w:rPr>
          <w:rFonts w:cs="Arial"/>
          <w:sz w:val="20"/>
        </w:rPr>
        <w:t>Pregão nº 0</w:t>
      </w:r>
      <w:r w:rsidR="00FB59EF">
        <w:rPr>
          <w:rFonts w:cs="Arial"/>
          <w:sz w:val="20"/>
        </w:rPr>
        <w:t>60</w:t>
      </w:r>
      <w:r>
        <w:rPr>
          <w:rFonts w:cs="Arial"/>
          <w:sz w:val="20"/>
        </w:rPr>
        <w:t>/2018</w:t>
      </w:r>
    </w:p>
    <w:p w:rsidR="00332E50" w:rsidRPr="002E790B" w:rsidRDefault="00332E50" w:rsidP="00332E50">
      <w:pPr>
        <w:rPr>
          <w:rFonts w:cs="Arial"/>
          <w:sz w:val="20"/>
        </w:rPr>
      </w:pPr>
    </w:p>
    <w:p w:rsidR="00332E50" w:rsidRPr="00046664" w:rsidRDefault="00332E50" w:rsidP="00332E50"/>
    <w:p w:rsidR="00332E50" w:rsidRPr="002E790B" w:rsidRDefault="00332E50" w:rsidP="00332E50">
      <w:pPr>
        <w:rPr>
          <w:rFonts w:cs="Arial"/>
          <w:sz w:val="20"/>
        </w:rPr>
      </w:pPr>
    </w:p>
    <w:p w:rsidR="00332E50" w:rsidRPr="002E790B" w:rsidRDefault="00332E50" w:rsidP="00332E50">
      <w:pPr>
        <w:ind w:firstLine="1134"/>
        <w:jc w:val="both"/>
        <w:rPr>
          <w:rFonts w:cs="Arial"/>
          <w:sz w:val="20"/>
        </w:rPr>
      </w:pPr>
      <w:r w:rsidRPr="002E790B">
        <w:rPr>
          <w:rFonts w:cs="Arial"/>
          <w:sz w:val="20"/>
        </w:rPr>
        <w:t xml:space="preserve">A empresa </w:t>
      </w:r>
      <w:r w:rsidRPr="002E790B">
        <w:rPr>
          <w:rFonts w:cs="Arial"/>
          <w:b/>
          <w:sz w:val="20"/>
        </w:rPr>
        <w:t xml:space="preserve">......, </w:t>
      </w:r>
      <w:r w:rsidRPr="002E790B">
        <w:rPr>
          <w:rFonts w:cs="Arial"/>
          <w:sz w:val="20"/>
        </w:rPr>
        <w:t xml:space="preserve">inscrita no CNPJ sob o nº......., estabelecida na Rua ......., nº ......, Bairro ......., na cidade de ........., através do seu Representante legal Sr. </w:t>
      </w:r>
      <w:r w:rsidRPr="002E790B">
        <w:rPr>
          <w:rFonts w:cs="Arial"/>
          <w:b/>
          <w:sz w:val="20"/>
        </w:rPr>
        <w:t>.........</w:t>
      </w:r>
      <w:r w:rsidRPr="002E790B">
        <w:rPr>
          <w:rFonts w:cs="Arial"/>
          <w:sz w:val="20"/>
        </w:rPr>
        <w:t xml:space="preserve">, brasileiro (estado civil), inscrito no CPF sob o nº ........, RG nº ........., residente e domiciliado na Rua ......., nº ......, Bairro ......, na cidade de ........., e Responsável Técnico Sr. </w:t>
      </w:r>
      <w:r w:rsidRPr="002E790B">
        <w:rPr>
          <w:rFonts w:cs="Arial"/>
          <w:b/>
          <w:sz w:val="20"/>
        </w:rPr>
        <w:t>........,</w:t>
      </w:r>
      <w:r w:rsidRPr="002E790B">
        <w:rPr>
          <w:rFonts w:cs="Arial"/>
          <w:sz w:val="20"/>
        </w:rPr>
        <w:t xml:space="preserve"> brasileiro, (estado civil), inscrito no CPF sob o nº ........, RG nº ……., residente e domiciliado na Rua ......., nº ....., Bairro ......, na cidade de ........., DECLARA, sob as penas da lei e para fins de direito, na qualidade de licitante do presente processo licitatório, sob a modalidade </w:t>
      </w:r>
      <w:r>
        <w:rPr>
          <w:rFonts w:cs="Arial"/>
          <w:sz w:val="20"/>
        </w:rPr>
        <w:t>Pregão nº 0</w:t>
      </w:r>
      <w:r w:rsidR="00FB59EF">
        <w:rPr>
          <w:rFonts w:cs="Arial"/>
          <w:sz w:val="20"/>
        </w:rPr>
        <w:t>60</w:t>
      </w:r>
      <w:r>
        <w:rPr>
          <w:rFonts w:cs="Arial"/>
          <w:sz w:val="20"/>
        </w:rPr>
        <w:t>/2018</w:t>
      </w:r>
      <w:r w:rsidRPr="002E790B">
        <w:rPr>
          <w:rFonts w:cs="Arial"/>
          <w:sz w:val="20"/>
        </w:rPr>
        <w:t xml:space="preserve">, que objetiva a Contratação de empresa especializada na prestação de serviço </w:t>
      </w:r>
      <w:r w:rsidRPr="00A17B6D">
        <w:rPr>
          <w:rFonts w:cs="Arial"/>
          <w:sz w:val="20"/>
        </w:rPr>
        <w:t>- Elaboração, coordenação, execução orientação e renovação anual do Programa de Controle Médico e Saúde Ocupacional (PCMSO); Elaboração, coordenação, execução orientação e renovação anual do Programa de Prevenção de Riscos Ambientais (PPRA); Elaboração, coordenação, execução orientação e renovação anual do Laudo Técnico das Condições Ambientais do Trabalho (LTCAT); Elaboração, implantação e execução do Programa de Prevenção de Riscos Ambientais (PPP), regulado pela IN INSS/DC nº 078 de 16/07/2002</w:t>
      </w:r>
      <w:r w:rsidR="00995D41">
        <w:rPr>
          <w:rFonts w:cs="Arial"/>
          <w:sz w:val="20"/>
        </w:rPr>
        <w:t xml:space="preserve"> e  rea</w:t>
      </w:r>
      <w:r>
        <w:rPr>
          <w:rFonts w:cs="Arial"/>
          <w:sz w:val="20"/>
        </w:rPr>
        <w:t>lização de perícias médicas, que em cumprimento ao item</w:t>
      </w:r>
      <w:r w:rsidRPr="002E790B">
        <w:rPr>
          <w:rFonts w:eastAsia="Arial" w:cs="Arial"/>
          <w:sz w:val="20"/>
        </w:rPr>
        <w:t xml:space="preserve"> da Qualificação Técnica,  o responsável técnico detentor do atestado de capacidade técnica será o responsável em todas as fases deste procedimento licitatório até a conclusão do contrato, não sendo substituído, salvo casos de força maior, e mediante prévia concordância do Município, apresentando para tal fim a ser incluído, que deverá ser igual ou superior ao do anterior, bem como as demais comprovações.</w:t>
      </w:r>
    </w:p>
    <w:p w:rsidR="00332E50" w:rsidRPr="002E790B" w:rsidRDefault="00332E50" w:rsidP="00332E50">
      <w:pPr>
        <w:pStyle w:val="WW-Padro"/>
        <w:ind w:firstLine="2977"/>
        <w:jc w:val="both"/>
        <w:rPr>
          <w:rFonts w:ascii="Arial" w:hAnsi="Arial" w:cs="Arial"/>
          <w:sz w:val="20"/>
          <w:lang w:val="pt-BR"/>
        </w:rPr>
      </w:pPr>
    </w:p>
    <w:p w:rsidR="00332E50" w:rsidRDefault="00332E50" w:rsidP="00332E50">
      <w:pPr>
        <w:jc w:val="both"/>
        <w:rPr>
          <w:rFonts w:cs="Arial"/>
          <w:sz w:val="20"/>
        </w:rPr>
      </w:pPr>
      <w:r>
        <w:rPr>
          <w:rFonts w:cs="Arial"/>
          <w:sz w:val="20"/>
        </w:rPr>
        <w:t xml:space="preserve">              </w:t>
      </w:r>
      <w:r w:rsidRPr="002E790B">
        <w:rPr>
          <w:rFonts w:cs="Arial"/>
          <w:sz w:val="20"/>
        </w:rPr>
        <w:t>Por ser expressão da verdade, firmamos o presente compromisso.</w:t>
      </w:r>
    </w:p>
    <w:p w:rsidR="00995D41" w:rsidRDefault="00995D41" w:rsidP="00332E50">
      <w:pPr>
        <w:jc w:val="both"/>
        <w:rPr>
          <w:rFonts w:cs="Arial"/>
          <w:sz w:val="20"/>
        </w:rPr>
      </w:pPr>
    </w:p>
    <w:p w:rsidR="00995D41" w:rsidRDefault="00995D41" w:rsidP="00332E50">
      <w:pPr>
        <w:jc w:val="both"/>
        <w:rPr>
          <w:rFonts w:cs="Arial"/>
          <w:sz w:val="20"/>
        </w:rPr>
      </w:pPr>
    </w:p>
    <w:p w:rsidR="00995D41" w:rsidRDefault="00995D41" w:rsidP="00332E50">
      <w:pPr>
        <w:jc w:val="both"/>
        <w:rPr>
          <w:rFonts w:cs="Arial"/>
          <w:sz w:val="20"/>
        </w:rPr>
      </w:pPr>
    </w:p>
    <w:p w:rsidR="00995D41" w:rsidRPr="002E790B" w:rsidRDefault="00995D41" w:rsidP="00332E50">
      <w:pPr>
        <w:jc w:val="both"/>
        <w:rPr>
          <w:rFonts w:cs="Arial"/>
          <w:sz w:val="20"/>
        </w:rPr>
      </w:pPr>
    </w:p>
    <w:p w:rsidR="00332E50" w:rsidRPr="002E790B" w:rsidRDefault="00332E50" w:rsidP="00332E50">
      <w:pPr>
        <w:jc w:val="both"/>
        <w:rPr>
          <w:rFonts w:cs="Arial"/>
          <w:sz w:val="20"/>
        </w:rPr>
      </w:pPr>
    </w:p>
    <w:p w:rsidR="00332E50" w:rsidRPr="002E790B" w:rsidRDefault="00332E50" w:rsidP="00332E50">
      <w:pPr>
        <w:jc w:val="center"/>
        <w:rPr>
          <w:rFonts w:cs="Arial"/>
          <w:sz w:val="20"/>
        </w:rPr>
      </w:pPr>
      <w:r w:rsidRPr="002E790B">
        <w:rPr>
          <w:rFonts w:cs="Arial"/>
          <w:sz w:val="20"/>
        </w:rPr>
        <w:t xml:space="preserve">__________________, em </w:t>
      </w:r>
      <w:r>
        <w:rPr>
          <w:rFonts w:cs="Arial"/>
          <w:sz w:val="20"/>
        </w:rPr>
        <w:t xml:space="preserve">___ de _________________ </w:t>
      </w:r>
      <w:proofErr w:type="spellStart"/>
      <w:r>
        <w:rPr>
          <w:rFonts w:cs="Arial"/>
          <w:sz w:val="20"/>
        </w:rPr>
        <w:t>de</w:t>
      </w:r>
      <w:proofErr w:type="spellEnd"/>
      <w:r>
        <w:rPr>
          <w:rFonts w:cs="Arial"/>
          <w:sz w:val="20"/>
        </w:rPr>
        <w:t xml:space="preserve"> 201</w:t>
      </w:r>
      <w:r w:rsidR="00995D41">
        <w:rPr>
          <w:rFonts w:cs="Arial"/>
          <w:sz w:val="20"/>
        </w:rPr>
        <w:t>8</w:t>
      </w:r>
    </w:p>
    <w:p w:rsidR="00332E50" w:rsidRDefault="00332E50" w:rsidP="00332E50">
      <w:pPr>
        <w:rPr>
          <w:rFonts w:cs="Arial"/>
          <w:sz w:val="20"/>
        </w:rPr>
      </w:pPr>
    </w:p>
    <w:p w:rsidR="00332E50" w:rsidRDefault="00332E50" w:rsidP="00332E50">
      <w:pPr>
        <w:rPr>
          <w:rFonts w:cs="Arial"/>
          <w:sz w:val="20"/>
        </w:rPr>
      </w:pPr>
    </w:p>
    <w:p w:rsidR="00332E50" w:rsidRDefault="00332E50" w:rsidP="00332E50">
      <w:pPr>
        <w:rPr>
          <w:rFonts w:cs="Arial"/>
          <w:sz w:val="20"/>
        </w:rPr>
      </w:pPr>
    </w:p>
    <w:p w:rsidR="00332E50" w:rsidRDefault="00332E50" w:rsidP="00332E50">
      <w:pPr>
        <w:rPr>
          <w:rFonts w:cs="Arial"/>
          <w:sz w:val="20"/>
        </w:rPr>
      </w:pPr>
    </w:p>
    <w:p w:rsidR="00995D41" w:rsidRDefault="00995D41" w:rsidP="00332E50">
      <w:pPr>
        <w:rPr>
          <w:rFonts w:cs="Arial"/>
          <w:sz w:val="20"/>
        </w:rPr>
      </w:pPr>
      <w:r>
        <w:rPr>
          <w:rFonts w:cs="Arial"/>
          <w:sz w:val="20"/>
        </w:rPr>
        <w:t>__________________________________                            ________________________________</w:t>
      </w:r>
    </w:p>
    <w:p w:rsidR="00995D41" w:rsidRDefault="00995D41" w:rsidP="00332E50">
      <w:pPr>
        <w:rPr>
          <w:rFonts w:cs="Arial"/>
          <w:sz w:val="20"/>
        </w:rPr>
      </w:pPr>
      <w:r>
        <w:rPr>
          <w:rFonts w:cs="Arial"/>
          <w:sz w:val="20"/>
        </w:rPr>
        <w:t xml:space="preserve">       Representante Legal da empresa                                           Profissional responsável técnico</w:t>
      </w:r>
    </w:p>
    <w:p w:rsidR="00995D41" w:rsidRDefault="00995D41" w:rsidP="00332E50">
      <w:pPr>
        <w:rPr>
          <w:rFonts w:cs="Arial"/>
          <w:sz w:val="20"/>
        </w:rPr>
      </w:pPr>
    </w:p>
    <w:p w:rsidR="00995D41" w:rsidRDefault="00995D41" w:rsidP="00332E50">
      <w:pPr>
        <w:rPr>
          <w:rFonts w:cs="Arial"/>
          <w:sz w:val="20"/>
        </w:rPr>
      </w:pPr>
    </w:p>
    <w:p w:rsidR="00995D41" w:rsidRDefault="00995D41" w:rsidP="00332E50">
      <w:pPr>
        <w:rPr>
          <w:rFonts w:cs="Arial"/>
          <w:sz w:val="20"/>
        </w:rPr>
      </w:pPr>
    </w:p>
    <w:p w:rsidR="00A55659" w:rsidRDefault="00A55659" w:rsidP="000B7750">
      <w:pPr>
        <w:pStyle w:val="Corpodetexto"/>
        <w:spacing w:after="0"/>
        <w:rPr>
          <w:rFonts w:cs="Arial"/>
          <w:sz w:val="20"/>
        </w:rPr>
      </w:pPr>
    </w:p>
    <w:p w:rsidR="002C3DA4" w:rsidRDefault="002C3DA4" w:rsidP="000B7750">
      <w:pPr>
        <w:pStyle w:val="Corpodetexto"/>
        <w:spacing w:after="0"/>
        <w:rPr>
          <w:rFonts w:cs="Arial"/>
          <w:sz w:val="20"/>
        </w:rPr>
      </w:pPr>
    </w:p>
    <w:p w:rsidR="00FA24BE" w:rsidRDefault="00FA24BE" w:rsidP="000B7750">
      <w:pPr>
        <w:pStyle w:val="Corpodetexto"/>
        <w:spacing w:after="0"/>
        <w:rPr>
          <w:rFonts w:cs="Arial"/>
          <w:sz w:val="20"/>
        </w:rPr>
      </w:pPr>
    </w:p>
    <w:p w:rsidR="00FA24BE" w:rsidRDefault="00FA24BE" w:rsidP="000B7750">
      <w:pPr>
        <w:pStyle w:val="Corpodetexto"/>
        <w:spacing w:after="0"/>
        <w:rPr>
          <w:rFonts w:cs="Arial"/>
          <w:sz w:val="20"/>
        </w:rPr>
      </w:pPr>
    </w:p>
    <w:p w:rsidR="00FA24BE" w:rsidRDefault="00FA24BE" w:rsidP="000B7750">
      <w:pPr>
        <w:pStyle w:val="Corpodetexto"/>
        <w:spacing w:after="0"/>
        <w:rPr>
          <w:rFonts w:cs="Arial"/>
          <w:sz w:val="20"/>
        </w:rPr>
      </w:pPr>
    </w:p>
    <w:p w:rsidR="00A55659" w:rsidRDefault="00A55659" w:rsidP="000B7750">
      <w:pPr>
        <w:pStyle w:val="Corpodetexto"/>
        <w:spacing w:after="0"/>
        <w:rPr>
          <w:rFonts w:cs="Arial"/>
          <w:sz w:val="20"/>
        </w:rPr>
      </w:pPr>
    </w:p>
    <w:p w:rsidR="00512334" w:rsidRDefault="00512334" w:rsidP="000B7750">
      <w:pPr>
        <w:pStyle w:val="Corpodetexto"/>
        <w:spacing w:after="0"/>
        <w:rPr>
          <w:rFonts w:cs="Arial"/>
          <w:sz w:val="20"/>
        </w:rPr>
      </w:pPr>
    </w:p>
    <w:p w:rsidR="00D02128" w:rsidRPr="00A12185" w:rsidRDefault="00D02128" w:rsidP="000B7750">
      <w:pPr>
        <w:pStyle w:val="Corpodetexto"/>
        <w:spacing w:after="0"/>
        <w:rPr>
          <w:rFonts w:cs="Arial"/>
          <w:sz w:val="20"/>
        </w:rPr>
      </w:pPr>
    </w:p>
    <w:p w:rsidR="006414EE" w:rsidRDefault="006414EE" w:rsidP="006414EE">
      <w:pPr>
        <w:rPr>
          <w:b/>
        </w:rPr>
      </w:pPr>
      <w:r>
        <w:rPr>
          <w:b/>
        </w:rPr>
        <w:t xml:space="preserve">                                                            ANEXO </w:t>
      </w:r>
      <w:r w:rsidR="0019070E" w:rsidRPr="0019070E">
        <w:rPr>
          <w:b/>
        </w:rPr>
        <w:t>IX</w:t>
      </w:r>
    </w:p>
    <w:p w:rsidR="0019070E" w:rsidRDefault="006414EE" w:rsidP="006414EE">
      <w:pPr>
        <w:rPr>
          <w:b/>
        </w:rPr>
      </w:pPr>
      <w:r>
        <w:rPr>
          <w:b/>
        </w:rPr>
        <w:t xml:space="preserve">                                                      PREÇO ORÇADO</w:t>
      </w:r>
    </w:p>
    <w:p w:rsidR="0019070E" w:rsidRPr="0019070E" w:rsidRDefault="0019070E" w:rsidP="0019070E">
      <w:pPr>
        <w:rPr>
          <w:b/>
        </w:rPr>
      </w:pPr>
    </w:p>
    <w:tbl>
      <w:tblPr>
        <w:tblW w:w="10490" w:type="dxa"/>
        <w:tblInd w:w="-85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4A0" w:firstRow="1" w:lastRow="0" w:firstColumn="1" w:lastColumn="0" w:noHBand="0" w:noVBand="1"/>
      </w:tblPr>
      <w:tblGrid>
        <w:gridCol w:w="851"/>
        <w:gridCol w:w="5387"/>
        <w:gridCol w:w="992"/>
        <w:gridCol w:w="709"/>
        <w:gridCol w:w="1276"/>
        <w:gridCol w:w="1275"/>
      </w:tblGrid>
      <w:tr w:rsidR="0019070E" w:rsidRPr="0019070E" w:rsidTr="0019070E">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Item</w:t>
            </w:r>
          </w:p>
        </w:tc>
        <w:tc>
          <w:tcPr>
            <w:tcW w:w="5387"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Descrição</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Unidade</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proofErr w:type="spellStart"/>
            <w:r w:rsidRPr="0019070E">
              <w:rPr>
                <w:b/>
              </w:rPr>
              <w:t>Qtde</w:t>
            </w:r>
            <w:proofErr w:type="spellEnd"/>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Unitário</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Total</w:t>
            </w:r>
          </w:p>
        </w:tc>
      </w:tr>
      <w:tr w:rsidR="0019070E" w:rsidRPr="0019070E" w:rsidTr="0019070E">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1</w:t>
            </w:r>
          </w:p>
        </w:tc>
        <w:tc>
          <w:tcPr>
            <w:tcW w:w="5387"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both"/>
              <w:rPr>
                <w:b/>
              </w:rPr>
            </w:pPr>
            <w:r w:rsidRPr="0019070E">
              <w:rPr>
                <w:b/>
              </w:rPr>
              <w:t>6785 - CONTRATAÇÃO DE EMPRESA - Elaboração, coordenação, execução, orientação, implantação, implementação e renovação anual do Programa de Controle Médico de Saúde Ocupacional (PCMSO)- anual</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1</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930,00</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930,00</w:t>
            </w:r>
          </w:p>
        </w:tc>
      </w:tr>
      <w:tr w:rsidR="0019070E" w:rsidRPr="0019070E" w:rsidTr="0019070E">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2</w:t>
            </w:r>
          </w:p>
        </w:tc>
        <w:tc>
          <w:tcPr>
            <w:tcW w:w="5387"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both"/>
              <w:rPr>
                <w:b/>
              </w:rPr>
            </w:pPr>
            <w:r w:rsidRPr="0019070E">
              <w:rPr>
                <w:b/>
              </w:rPr>
              <w:t>7342 - CONTRATAÇÃO DE EMPRESA Elaboração, coordenação, execução, orientação e renovação anual do Laudo Técnico das Condições Ambientais do Trabalho (LTCAT) de acordo com a Norma Regulamentadora (NR-9)- anual</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1</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4.300,00</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4.300,00</w:t>
            </w:r>
          </w:p>
        </w:tc>
      </w:tr>
      <w:tr w:rsidR="0019070E" w:rsidRPr="0019070E" w:rsidTr="0019070E">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3</w:t>
            </w:r>
          </w:p>
        </w:tc>
        <w:tc>
          <w:tcPr>
            <w:tcW w:w="5387"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both"/>
              <w:rPr>
                <w:b/>
              </w:rPr>
            </w:pPr>
            <w:r w:rsidRPr="0019070E">
              <w:rPr>
                <w:b/>
              </w:rPr>
              <w:t>7343 - CONTRATAÇÃO DE EMPRESA Elaboração, implantação e execução do Programa de Prevenção de Riscos Ambientais (PPRA) de acordo com a Norma Regulamentadora (NR-9)- anual</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1</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2.220,00</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2.220,00</w:t>
            </w:r>
          </w:p>
        </w:tc>
      </w:tr>
      <w:tr w:rsidR="0019070E" w:rsidRPr="0019070E" w:rsidTr="0019070E">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4</w:t>
            </w:r>
          </w:p>
        </w:tc>
        <w:tc>
          <w:tcPr>
            <w:tcW w:w="5387"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both"/>
              <w:rPr>
                <w:b/>
              </w:rPr>
            </w:pPr>
            <w:r w:rsidRPr="0019070E">
              <w:rPr>
                <w:b/>
              </w:rPr>
              <w:t>7344 - CONTRATAÇÃO DE EMPRESA Consultas Médicas Assistenciais a serem contratadas conforme a necessidade do Município, INCLUINDO AVALIAÇÃO DE ATESTADOS APRESENTADOS PELO SERVIDOR POR MÉDICOS PARTICULARES E EXAME CLINICO PARA OS CARGOS EM COMISSÃO (valor por consulta)- até 20 consultas por mês</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240</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FB59EF">
            <w:pPr>
              <w:spacing w:after="240"/>
              <w:jc w:val="center"/>
              <w:rPr>
                <w:b/>
              </w:rPr>
            </w:pPr>
            <w:r w:rsidRPr="0019070E">
              <w:rPr>
                <w:b/>
              </w:rPr>
              <w:t>10</w:t>
            </w:r>
            <w:r w:rsidR="00FB59EF">
              <w:rPr>
                <w:b/>
              </w:rPr>
              <w:t>0</w:t>
            </w:r>
            <w:r w:rsidRPr="0019070E">
              <w:rPr>
                <w:b/>
              </w:rPr>
              <w:t>,00</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25.200,00</w:t>
            </w:r>
          </w:p>
        </w:tc>
      </w:tr>
      <w:tr w:rsidR="0019070E" w:rsidRPr="0019070E" w:rsidTr="0019070E">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5</w:t>
            </w:r>
          </w:p>
        </w:tc>
        <w:tc>
          <w:tcPr>
            <w:tcW w:w="5387"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both"/>
              <w:rPr>
                <w:b/>
              </w:rPr>
            </w:pPr>
            <w:r w:rsidRPr="0019070E">
              <w:rPr>
                <w:b/>
              </w:rPr>
              <w:t xml:space="preserve">7345 - CONTRATAÇÃO DE EMPRESA para realização de exames, admissionais, periódicos, troca de função, </w:t>
            </w:r>
            <w:proofErr w:type="spellStart"/>
            <w:r w:rsidRPr="0019070E">
              <w:rPr>
                <w:b/>
              </w:rPr>
              <w:t>demissionais</w:t>
            </w:r>
            <w:proofErr w:type="spellEnd"/>
            <w:r w:rsidRPr="0019070E">
              <w:rPr>
                <w:b/>
              </w:rPr>
              <w:t xml:space="preserve"> e RETORNO AO TRABALHO, bem como a implantação, orientação, manutenção, emissão e registro em meio eletrônico do Perfil </w:t>
            </w:r>
            <w:proofErr w:type="spellStart"/>
            <w:r w:rsidRPr="0019070E">
              <w:rPr>
                <w:b/>
              </w:rPr>
              <w:t>Profissiográfico</w:t>
            </w:r>
            <w:proofErr w:type="spellEnd"/>
            <w:r w:rsidRPr="0019070E">
              <w:rPr>
                <w:b/>
              </w:rPr>
              <w:t xml:space="preserve"> Previdenciário (PPP), regulado pela IN INSS/DC nº 078 de 16/07/2002, para aproximadamente 530* servidores concursados. * A quantidade de servidores inclui todos os concursados, descontando os que possuem duas matrículas. VALOR MENSAL</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MES</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12</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FB59EF">
            <w:pPr>
              <w:spacing w:after="240"/>
              <w:jc w:val="center"/>
              <w:rPr>
                <w:b/>
              </w:rPr>
            </w:pPr>
            <w:r w:rsidRPr="0019070E">
              <w:rPr>
                <w:b/>
              </w:rPr>
              <w:t>5.</w:t>
            </w:r>
            <w:r w:rsidR="00FB59EF">
              <w:rPr>
                <w:b/>
              </w:rPr>
              <w:t>000</w:t>
            </w:r>
            <w:r w:rsidRPr="0019070E">
              <w:rPr>
                <w:b/>
              </w:rPr>
              <w:t>,00</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61.692,00</w:t>
            </w:r>
          </w:p>
        </w:tc>
      </w:tr>
      <w:tr w:rsidR="0019070E" w:rsidRPr="0019070E" w:rsidTr="0019070E">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jc w:val="center"/>
              <w:rPr>
                <w:b/>
              </w:rPr>
            </w:pPr>
            <w:r w:rsidRPr="0019070E">
              <w:rPr>
                <w:b/>
              </w:rPr>
              <w:t>6</w:t>
            </w:r>
          </w:p>
        </w:tc>
        <w:tc>
          <w:tcPr>
            <w:tcW w:w="5387" w:type="dxa"/>
            <w:tcBorders>
              <w:top w:val="single" w:sz="2" w:space="0" w:color="000000"/>
              <w:left w:val="single" w:sz="2" w:space="0" w:color="000000"/>
              <w:bottom w:val="single" w:sz="2" w:space="0" w:color="000000"/>
              <w:right w:val="single" w:sz="2" w:space="0" w:color="000000"/>
            </w:tcBorders>
            <w:shd w:val="clear" w:color="auto" w:fill="auto"/>
          </w:tcPr>
          <w:p w:rsidR="0019070E" w:rsidRDefault="0019070E" w:rsidP="0019070E">
            <w:pPr>
              <w:jc w:val="both"/>
              <w:rPr>
                <w:b/>
              </w:rPr>
            </w:pPr>
            <w:r w:rsidRPr="0019070E">
              <w:rPr>
                <w:b/>
              </w:rPr>
              <w:t xml:space="preserve">7346 - CONTRATAÇÃO DE EMPRESA para realização de perícias médicas, PARA OS CASOS QUE HÁ NECESSIDADE DE JUNTA MÉDICA (2 A 3 </w:t>
            </w:r>
            <w:r w:rsidRPr="0019070E">
              <w:rPr>
                <w:b/>
              </w:rPr>
              <w:lastRenderedPageBreak/>
              <w:t>MÉDICOS) com cobertura para avaliações com especialistas e exames. Valor por perícia- até 2 por mês</w:t>
            </w:r>
          </w:p>
          <w:p w:rsidR="0019070E" w:rsidRPr="0019070E" w:rsidRDefault="0019070E" w:rsidP="0019070E">
            <w:pPr>
              <w:jc w:val="both"/>
              <w:rPr>
                <w:b/>
              </w:rPr>
            </w:pP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jc w:val="center"/>
              <w:rPr>
                <w:b/>
              </w:rPr>
            </w:pPr>
            <w:r w:rsidRPr="0019070E">
              <w:rPr>
                <w:b/>
              </w:rPr>
              <w:lastRenderedPageBreak/>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jc w:val="center"/>
              <w:rPr>
                <w:b/>
              </w:rPr>
            </w:pPr>
            <w:r w:rsidRPr="0019070E">
              <w:rPr>
                <w:b/>
              </w:rPr>
              <w:t>24</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jc w:val="center"/>
              <w:rPr>
                <w:b/>
              </w:rPr>
            </w:pPr>
            <w:r w:rsidRPr="0019070E">
              <w:rPr>
                <w:b/>
              </w:rPr>
              <w:t>1.600,00</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jc w:val="center"/>
              <w:rPr>
                <w:b/>
              </w:rPr>
            </w:pPr>
            <w:r w:rsidRPr="0019070E">
              <w:rPr>
                <w:b/>
              </w:rPr>
              <w:t>38.400,00</w:t>
            </w:r>
          </w:p>
        </w:tc>
      </w:tr>
      <w:tr w:rsidR="0019070E" w:rsidRPr="0019070E" w:rsidTr="0019070E">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jc w:val="center"/>
              <w:rPr>
                <w:b/>
              </w:rPr>
            </w:pPr>
            <w:r w:rsidRPr="0019070E">
              <w:rPr>
                <w:b/>
              </w:rPr>
              <w:lastRenderedPageBreak/>
              <w:t>7</w:t>
            </w:r>
          </w:p>
        </w:tc>
        <w:tc>
          <w:tcPr>
            <w:tcW w:w="5387" w:type="dxa"/>
            <w:tcBorders>
              <w:top w:val="single" w:sz="2" w:space="0" w:color="000000"/>
              <w:left w:val="single" w:sz="2" w:space="0" w:color="000000"/>
              <w:bottom w:val="single" w:sz="2" w:space="0" w:color="000000"/>
              <w:right w:val="single" w:sz="2" w:space="0" w:color="000000"/>
            </w:tcBorders>
            <w:shd w:val="clear" w:color="auto" w:fill="auto"/>
          </w:tcPr>
          <w:p w:rsidR="0019070E" w:rsidRDefault="0019070E" w:rsidP="0019070E">
            <w:pPr>
              <w:jc w:val="both"/>
              <w:rPr>
                <w:b/>
              </w:rPr>
            </w:pPr>
            <w:r w:rsidRPr="0019070E">
              <w:rPr>
                <w:b/>
              </w:rPr>
              <w:t>7347 - CONTRATAÇÃO DE EMPRESA para PPP Retroativo- até 2 por mês - VALOR POR UNIDADE</w:t>
            </w:r>
          </w:p>
          <w:p w:rsidR="0019070E" w:rsidRPr="0019070E" w:rsidRDefault="0019070E" w:rsidP="0019070E">
            <w:pPr>
              <w:jc w:val="both"/>
              <w:rPr>
                <w:b/>
              </w:rPr>
            </w:pP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jc w:val="center"/>
              <w:rPr>
                <w:b/>
              </w:rPr>
            </w:pPr>
            <w:r w:rsidRPr="0019070E">
              <w:rPr>
                <w:b/>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jc w:val="center"/>
              <w:rPr>
                <w:b/>
              </w:rPr>
            </w:pPr>
            <w:r w:rsidRPr="0019070E">
              <w:rPr>
                <w:b/>
              </w:rPr>
              <w:t>24</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FB59EF">
            <w:pPr>
              <w:jc w:val="center"/>
              <w:rPr>
                <w:b/>
              </w:rPr>
            </w:pPr>
            <w:r w:rsidRPr="0019070E">
              <w:rPr>
                <w:b/>
              </w:rPr>
              <w:t>2</w:t>
            </w:r>
            <w:r w:rsidR="00FB59EF">
              <w:rPr>
                <w:b/>
              </w:rPr>
              <w:t>0</w:t>
            </w:r>
            <w:r w:rsidRPr="0019070E">
              <w:rPr>
                <w:b/>
              </w:rPr>
              <w:t>0,00</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jc w:val="center"/>
              <w:rPr>
                <w:b/>
              </w:rPr>
            </w:pPr>
            <w:r w:rsidRPr="0019070E">
              <w:rPr>
                <w:b/>
              </w:rPr>
              <w:t>5.280,00</w:t>
            </w:r>
          </w:p>
        </w:tc>
      </w:tr>
      <w:tr w:rsidR="0019070E" w:rsidRPr="0019070E" w:rsidTr="0019070E">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jc w:val="center"/>
              <w:rPr>
                <w:b/>
              </w:rPr>
            </w:pPr>
            <w:r w:rsidRPr="0019070E">
              <w:rPr>
                <w:b/>
              </w:rPr>
              <w:t>8</w:t>
            </w:r>
          </w:p>
        </w:tc>
        <w:tc>
          <w:tcPr>
            <w:tcW w:w="5387" w:type="dxa"/>
            <w:tcBorders>
              <w:top w:val="single" w:sz="2" w:space="0" w:color="000000"/>
              <w:left w:val="single" w:sz="2" w:space="0" w:color="000000"/>
              <w:bottom w:val="single" w:sz="2" w:space="0" w:color="000000"/>
              <w:right w:val="single" w:sz="2" w:space="0" w:color="000000"/>
            </w:tcBorders>
            <w:shd w:val="clear" w:color="auto" w:fill="auto"/>
          </w:tcPr>
          <w:p w:rsidR="0019070E" w:rsidRDefault="0019070E" w:rsidP="0019070E">
            <w:pPr>
              <w:jc w:val="both"/>
              <w:rPr>
                <w:b/>
              </w:rPr>
            </w:pPr>
            <w:r w:rsidRPr="0019070E">
              <w:rPr>
                <w:b/>
              </w:rPr>
              <w:t>7427 - CONTRATAÇÃO DE EMPRESA Realização de exames admissionais de acuidade visual, raio X do tórax, ECG, hemograma completo, glicemia, E.Q.U, avaliação com otorrinolaringologista e exame clínico, para servidores nomeados em concurso público- até 5 por mês.</w:t>
            </w:r>
          </w:p>
          <w:p w:rsidR="0019070E" w:rsidRPr="0019070E" w:rsidRDefault="0019070E" w:rsidP="0019070E">
            <w:pPr>
              <w:jc w:val="both"/>
              <w:rPr>
                <w:b/>
              </w:rPr>
            </w:pP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jc w:val="center"/>
              <w:rPr>
                <w:b/>
              </w:rPr>
            </w:pPr>
            <w:r w:rsidRPr="0019070E">
              <w:rPr>
                <w:b/>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jc w:val="center"/>
              <w:rPr>
                <w:b/>
              </w:rPr>
            </w:pPr>
            <w:r w:rsidRPr="0019070E">
              <w:rPr>
                <w:b/>
              </w:rPr>
              <w:t>60</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jc w:val="center"/>
              <w:rPr>
                <w:b/>
              </w:rPr>
            </w:pPr>
            <w:r w:rsidRPr="0019070E">
              <w:rPr>
                <w:b/>
              </w:rPr>
              <w:t>600,00</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jc w:val="center"/>
              <w:rPr>
                <w:b/>
              </w:rPr>
            </w:pPr>
            <w:r w:rsidRPr="0019070E">
              <w:rPr>
                <w:b/>
              </w:rPr>
              <w:t>36.000,00</w:t>
            </w:r>
          </w:p>
        </w:tc>
      </w:tr>
    </w:tbl>
    <w:p w:rsidR="0019070E" w:rsidRPr="0019070E" w:rsidRDefault="0019070E" w:rsidP="0019070E">
      <w:pPr>
        <w:rPr>
          <w:b/>
        </w:rPr>
      </w:pPr>
    </w:p>
    <w:p w:rsidR="0019070E" w:rsidRDefault="0019070E" w:rsidP="006414EE">
      <w:pPr>
        <w:rPr>
          <w:b/>
        </w:rPr>
      </w:pPr>
    </w:p>
    <w:p w:rsidR="0019070E" w:rsidRDefault="0019070E" w:rsidP="006414EE">
      <w:pPr>
        <w:rPr>
          <w:b/>
        </w:rPr>
      </w:pPr>
    </w:p>
    <w:p w:rsidR="0019070E" w:rsidRDefault="0019070E" w:rsidP="006414EE">
      <w:pPr>
        <w:rPr>
          <w:b/>
        </w:rPr>
      </w:pPr>
      <w:r>
        <w:rPr>
          <w:b/>
        </w:rPr>
        <w:t>VALOR GLOBAL ESTIMADO: 17</w:t>
      </w:r>
      <w:r w:rsidR="00FB59EF">
        <w:rPr>
          <w:b/>
        </w:rPr>
        <w:t>0.630,00</w:t>
      </w:r>
    </w:p>
    <w:p w:rsidR="0019070E" w:rsidRDefault="0019070E" w:rsidP="006414EE">
      <w:pPr>
        <w:rPr>
          <w:b/>
        </w:rPr>
      </w:pPr>
    </w:p>
    <w:p w:rsidR="0019070E" w:rsidRDefault="0019070E" w:rsidP="006414EE">
      <w:pPr>
        <w:rPr>
          <w:b/>
        </w:rPr>
      </w:pPr>
    </w:p>
    <w:p w:rsidR="0019070E" w:rsidRDefault="0019070E" w:rsidP="006414EE">
      <w:pPr>
        <w:rPr>
          <w:b/>
        </w:rPr>
      </w:pPr>
    </w:p>
    <w:p w:rsidR="0019070E" w:rsidRDefault="0019070E" w:rsidP="006414EE">
      <w:pPr>
        <w:rPr>
          <w:b/>
        </w:rPr>
      </w:pPr>
    </w:p>
    <w:p w:rsidR="0019070E" w:rsidRDefault="0019070E" w:rsidP="006414EE">
      <w:pPr>
        <w:rPr>
          <w:b/>
        </w:rPr>
      </w:pPr>
    </w:p>
    <w:p w:rsidR="0019070E" w:rsidRDefault="0019070E" w:rsidP="006414EE">
      <w:pPr>
        <w:rPr>
          <w:b/>
        </w:rPr>
      </w:pPr>
    </w:p>
    <w:p w:rsidR="0019070E" w:rsidRDefault="0019070E" w:rsidP="006414EE">
      <w:pPr>
        <w:rPr>
          <w:b/>
        </w:rPr>
      </w:pPr>
    </w:p>
    <w:p w:rsidR="0019070E" w:rsidRDefault="0019070E" w:rsidP="006414EE">
      <w:pPr>
        <w:rPr>
          <w:b/>
        </w:rPr>
      </w:pPr>
    </w:p>
    <w:p w:rsidR="0019070E" w:rsidRDefault="0019070E" w:rsidP="006414EE">
      <w:pPr>
        <w:rPr>
          <w:b/>
        </w:rPr>
      </w:pPr>
    </w:p>
    <w:p w:rsidR="0019070E" w:rsidRDefault="0019070E" w:rsidP="006414EE">
      <w:pPr>
        <w:rPr>
          <w:b/>
        </w:rPr>
      </w:pPr>
    </w:p>
    <w:p w:rsidR="0019070E" w:rsidRDefault="0019070E" w:rsidP="006414EE">
      <w:pPr>
        <w:rPr>
          <w:b/>
        </w:rPr>
      </w:pPr>
    </w:p>
    <w:p w:rsidR="0019070E" w:rsidRDefault="0019070E" w:rsidP="006414EE">
      <w:pPr>
        <w:rPr>
          <w:b/>
        </w:rPr>
      </w:pPr>
    </w:p>
    <w:p w:rsidR="0019070E" w:rsidRDefault="0019070E" w:rsidP="006414EE">
      <w:pPr>
        <w:rPr>
          <w:b/>
        </w:rPr>
      </w:pPr>
    </w:p>
    <w:p w:rsidR="0019070E" w:rsidRDefault="0019070E" w:rsidP="006414EE">
      <w:pPr>
        <w:rPr>
          <w:b/>
        </w:rPr>
      </w:pPr>
    </w:p>
    <w:p w:rsidR="0019070E" w:rsidRDefault="0019070E" w:rsidP="006414EE">
      <w:pPr>
        <w:rPr>
          <w:b/>
        </w:rPr>
      </w:pPr>
    </w:p>
    <w:p w:rsidR="0019070E" w:rsidRDefault="0019070E" w:rsidP="006414EE">
      <w:pPr>
        <w:rPr>
          <w:b/>
        </w:rPr>
      </w:pPr>
    </w:p>
    <w:p w:rsidR="00995D41" w:rsidRDefault="00995D41" w:rsidP="006414EE">
      <w:pPr>
        <w:rPr>
          <w:b/>
        </w:rPr>
      </w:pPr>
    </w:p>
    <w:p w:rsidR="00995D41" w:rsidRDefault="00995D41" w:rsidP="006414EE">
      <w:pPr>
        <w:rPr>
          <w:b/>
        </w:rPr>
      </w:pPr>
    </w:p>
    <w:p w:rsidR="00995D41" w:rsidRDefault="00995D41" w:rsidP="006414EE">
      <w:pPr>
        <w:rPr>
          <w:b/>
        </w:rPr>
      </w:pPr>
    </w:p>
    <w:p w:rsidR="00995D41" w:rsidRDefault="00995D41" w:rsidP="006414EE">
      <w:pPr>
        <w:rPr>
          <w:b/>
        </w:rPr>
      </w:pPr>
    </w:p>
    <w:p w:rsidR="00995D41" w:rsidRDefault="00995D41" w:rsidP="006414EE">
      <w:pPr>
        <w:rPr>
          <w:b/>
        </w:rPr>
      </w:pPr>
    </w:p>
    <w:p w:rsidR="00995D41" w:rsidRDefault="00995D41" w:rsidP="006414EE">
      <w:pPr>
        <w:rPr>
          <w:b/>
        </w:rPr>
      </w:pPr>
    </w:p>
    <w:p w:rsidR="00995D41" w:rsidRDefault="00995D41" w:rsidP="006414EE">
      <w:pPr>
        <w:rPr>
          <w:b/>
        </w:rPr>
      </w:pPr>
    </w:p>
    <w:p w:rsidR="00995D41" w:rsidRDefault="00995D41" w:rsidP="006414EE">
      <w:pPr>
        <w:rPr>
          <w:b/>
        </w:rPr>
      </w:pPr>
    </w:p>
    <w:p w:rsidR="00995D41" w:rsidRDefault="00995D41" w:rsidP="006414EE">
      <w:pPr>
        <w:rPr>
          <w:b/>
        </w:rPr>
      </w:pPr>
    </w:p>
    <w:p w:rsidR="0019070E" w:rsidRDefault="0019070E" w:rsidP="006414EE">
      <w:pPr>
        <w:rPr>
          <w:b/>
        </w:rPr>
      </w:pPr>
    </w:p>
    <w:p w:rsidR="0019070E" w:rsidRDefault="0019070E" w:rsidP="006414EE">
      <w:pPr>
        <w:rPr>
          <w:b/>
        </w:rPr>
      </w:pPr>
    </w:p>
    <w:p w:rsidR="0019070E" w:rsidRDefault="0019070E" w:rsidP="006414EE">
      <w:pPr>
        <w:rPr>
          <w:b/>
        </w:rPr>
      </w:pPr>
    </w:p>
    <w:p w:rsidR="006F6668" w:rsidRDefault="006F6668"/>
    <w:p w:rsidR="006F6668" w:rsidRDefault="006F6668"/>
    <w:p w:rsidR="00456EC3" w:rsidRDefault="00456EC3"/>
    <w:p w:rsidR="00541756" w:rsidRDefault="00541756"/>
    <w:p w:rsidR="00541756" w:rsidRDefault="00541756"/>
    <w:p w:rsidR="00541756" w:rsidRDefault="00541756">
      <w:bookmarkStart w:id="4" w:name="_GoBack"/>
      <w:bookmarkEnd w:id="4"/>
    </w:p>
    <w:p w:rsidR="00F529E6" w:rsidRPr="00F529E6" w:rsidRDefault="00F529E6" w:rsidP="00F529E6">
      <w:pPr>
        <w:jc w:val="both"/>
        <w:rPr>
          <w:rFonts w:cs="Arial"/>
          <w:b/>
          <w:sz w:val="20"/>
        </w:rPr>
      </w:pPr>
      <w:r w:rsidRPr="00F529E6">
        <w:rPr>
          <w:rFonts w:cs="Arial"/>
          <w:b/>
          <w:sz w:val="20"/>
        </w:rPr>
        <w:t>PREFEITURA MUNICIPAL DE SÃO MARCOS</w:t>
      </w:r>
    </w:p>
    <w:p w:rsidR="00F529E6" w:rsidRPr="00F529E6" w:rsidRDefault="00F529E6" w:rsidP="00F529E6">
      <w:pPr>
        <w:jc w:val="both"/>
        <w:rPr>
          <w:rFonts w:cs="Arial"/>
          <w:b/>
          <w:sz w:val="20"/>
        </w:rPr>
      </w:pPr>
      <w:r w:rsidRPr="00F529E6">
        <w:rPr>
          <w:rFonts w:cs="Arial"/>
          <w:b/>
          <w:sz w:val="20"/>
        </w:rPr>
        <w:t xml:space="preserve">                   AVISO DE LICITAÇÃO</w:t>
      </w:r>
    </w:p>
    <w:p w:rsidR="00F529E6" w:rsidRPr="00F529E6" w:rsidRDefault="00F529E6" w:rsidP="00F529E6">
      <w:pPr>
        <w:rPr>
          <w:rFonts w:cs="Arial"/>
          <w:sz w:val="20"/>
        </w:rPr>
      </w:pPr>
    </w:p>
    <w:p w:rsidR="00F529E6" w:rsidRPr="00F529E6" w:rsidRDefault="00F529E6" w:rsidP="00F529E6">
      <w:pPr>
        <w:rPr>
          <w:rFonts w:cs="Arial"/>
          <w:sz w:val="20"/>
        </w:rPr>
      </w:pPr>
    </w:p>
    <w:p w:rsidR="0098164F" w:rsidRDefault="00F529E6" w:rsidP="0098164F">
      <w:pPr>
        <w:keepNext/>
        <w:jc w:val="both"/>
        <w:outlineLvl w:val="2"/>
        <w:rPr>
          <w:rFonts w:cs="Arial"/>
          <w:b/>
          <w:sz w:val="20"/>
        </w:rPr>
      </w:pPr>
      <w:r w:rsidRPr="00F529E6">
        <w:rPr>
          <w:rFonts w:cs="Arial"/>
          <w:b/>
          <w:sz w:val="20"/>
        </w:rPr>
        <w:t>Edital de Pregão Presencial nº. 0</w:t>
      </w:r>
      <w:r w:rsidR="00FB59EF">
        <w:rPr>
          <w:rFonts w:cs="Arial"/>
          <w:b/>
          <w:sz w:val="20"/>
        </w:rPr>
        <w:t>60</w:t>
      </w:r>
      <w:r w:rsidR="0098164F">
        <w:rPr>
          <w:rFonts w:cs="Arial"/>
          <w:b/>
          <w:sz w:val="20"/>
        </w:rPr>
        <w:t>/2018</w:t>
      </w:r>
    </w:p>
    <w:p w:rsidR="00F529E6" w:rsidRPr="00FB59EF" w:rsidRDefault="00F529E6" w:rsidP="0098164F">
      <w:pPr>
        <w:keepNext/>
        <w:jc w:val="both"/>
        <w:outlineLvl w:val="2"/>
        <w:rPr>
          <w:rFonts w:cs="Arial"/>
          <w:b/>
          <w:color w:val="FF0000"/>
          <w:sz w:val="20"/>
        </w:rPr>
      </w:pPr>
      <w:r w:rsidRPr="00F529E6">
        <w:rPr>
          <w:rFonts w:cs="Arial"/>
          <w:b/>
          <w:bCs/>
          <w:sz w:val="20"/>
        </w:rPr>
        <w:t xml:space="preserve">Processo nº. </w:t>
      </w:r>
      <w:r w:rsidR="00FB59EF">
        <w:rPr>
          <w:rFonts w:cs="Arial"/>
          <w:b/>
          <w:bCs/>
          <w:sz w:val="20"/>
        </w:rPr>
        <w:t>713/2018</w:t>
      </w:r>
      <w:r w:rsidRPr="00F529E6">
        <w:rPr>
          <w:rFonts w:cs="Arial"/>
          <w:b/>
          <w:bCs/>
          <w:sz w:val="20"/>
        </w:rPr>
        <w:t xml:space="preserve">   </w:t>
      </w:r>
      <w:r w:rsidRPr="00F529E6">
        <w:rPr>
          <w:rFonts w:cs="Arial"/>
          <w:b/>
          <w:sz w:val="20"/>
        </w:rPr>
        <w:t xml:space="preserve">Abertura: </w:t>
      </w:r>
      <w:r w:rsidR="00AB4725">
        <w:rPr>
          <w:rFonts w:cs="Arial"/>
          <w:b/>
          <w:sz w:val="20"/>
        </w:rPr>
        <w:t>06.09.2018 às 9 horas</w:t>
      </w:r>
    </w:p>
    <w:p w:rsidR="00F529E6" w:rsidRPr="00F529E6" w:rsidRDefault="00F529E6" w:rsidP="00F529E6">
      <w:pPr>
        <w:tabs>
          <w:tab w:val="left" w:pos="6840"/>
        </w:tabs>
        <w:ind w:right="2850"/>
        <w:jc w:val="both"/>
        <w:rPr>
          <w:rFonts w:cs="Arial"/>
          <w:b/>
          <w:sz w:val="20"/>
        </w:rPr>
      </w:pPr>
      <w:r w:rsidRPr="00F529E6">
        <w:rPr>
          <w:rFonts w:cs="Arial"/>
          <w:b/>
          <w:sz w:val="20"/>
        </w:rPr>
        <w:t xml:space="preserve">Objeto: </w:t>
      </w:r>
      <w:r w:rsidR="00995D41">
        <w:rPr>
          <w:rFonts w:cs="Arial"/>
          <w:b/>
          <w:sz w:val="20"/>
        </w:rPr>
        <w:t>Contratação de empresa para Programa de Controle Médico de Saúde Ocupacional</w:t>
      </w:r>
    </w:p>
    <w:p w:rsidR="00F529E6" w:rsidRPr="00F529E6" w:rsidRDefault="00F529E6" w:rsidP="00F529E6">
      <w:pPr>
        <w:tabs>
          <w:tab w:val="left" w:pos="6840"/>
        </w:tabs>
        <w:ind w:right="2850"/>
        <w:jc w:val="both"/>
        <w:rPr>
          <w:rFonts w:cs="Arial"/>
          <w:sz w:val="20"/>
        </w:rPr>
      </w:pPr>
    </w:p>
    <w:p w:rsidR="00F529E6" w:rsidRPr="00F529E6" w:rsidRDefault="00F529E6" w:rsidP="00F529E6">
      <w:pPr>
        <w:tabs>
          <w:tab w:val="left" w:pos="6840"/>
        </w:tabs>
        <w:ind w:right="2850"/>
        <w:jc w:val="both"/>
        <w:rPr>
          <w:rFonts w:cs="Arial"/>
          <w:sz w:val="20"/>
        </w:rPr>
      </w:pPr>
      <w:r w:rsidRPr="00F529E6">
        <w:rPr>
          <w:rFonts w:cs="Arial"/>
          <w:sz w:val="20"/>
        </w:rPr>
        <w:t xml:space="preserve">Maiores informações poderão ser obtidas no setor de Licitações da </w:t>
      </w:r>
      <w:r w:rsidR="004124D4">
        <w:rPr>
          <w:rFonts w:cs="Arial"/>
          <w:sz w:val="20"/>
        </w:rPr>
        <w:t>P</w:t>
      </w:r>
      <w:r w:rsidRPr="00F529E6">
        <w:rPr>
          <w:rFonts w:cs="Arial"/>
          <w:sz w:val="20"/>
        </w:rPr>
        <w:t xml:space="preserve">refeitura Municipal de São Marcos-RS, pelo telefone (54) 3291-9900 ou pelo site </w:t>
      </w:r>
      <w:hyperlink r:id="rId9" w:history="1">
        <w:r w:rsidRPr="00F529E6">
          <w:rPr>
            <w:rFonts w:cs="Arial"/>
            <w:color w:val="0000FF"/>
            <w:sz w:val="20"/>
            <w:u w:val="single"/>
          </w:rPr>
          <w:t>www.saomarcos.rs.gov.br</w:t>
        </w:r>
      </w:hyperlink>
      <w:r w:rsidRPr="00F529E6">
        <w:rPr>
          <w:rFonts w:cs="Arial"/>
          <w:sz w:val="20"/>
        </w:rPr>
        <w:t xml:space="preserve"> </w:t>
      </w:r>
    </w:p>
    <w:p w:rsidR="00F529E6" w:rsidRDefault="00F529E6" w:rsidP="00F529E6">
      <w:pPr>
        <w:tabs>
          <w:tab w:val="left" w:pos="6840"/>
        </w:tabs>
        <w:ind w:right="2850"/>
        <w:jc w:val="both"/>
        <w:rPr>
          <w:rFonts w:cs="Arial"/>
          <w:sz w:val="20"/>
        </w:rPr>
      </w:pPr>
    </w:p>
    <w:p w:rsidR="00C81714" w:rsidRPr="00F529E6" w:rsidRDefault="00C81714" w:rsidP="00F529E6">
      <w:pPr>
        <w:tabs>
          <w:tab w:val="left" w:pos="6840"/>
        </w:tabs>
        <w:ind w:right="2850"/>
        <w:jc w:val="both"/>
        <w:rPr>
          <w:rFonts w:cs="Arial"/>
          <w:sz w:val="20"/>
        </w:rPr>
      </w:pPr>
    </w:p>
    <w:p w:rsidR="0077346B" w:rsidRDefault="00E47A4D" w:rsidP="0077346B">
      <w:pPr>
        <w:tabs>
          <w:tab w:val="center" w:pos="1980"/>
          <w:tab w:val="left" w:pos="6840"/>
        </w:tabs>
        <w:ind w:right="2850"/>
        <w:jc w:val="center"/>
        <w:rPr>
          <w:rFonts w:cs="Arial"/>
          <w:sz w:val="20"/>
        </w:rPr>
      </w:pPr>
      <w:r>
        <w:rPr>
          <w:rFonts w:cs="Arial"/>
          <w:sz w:val="20"/>
        </w:rPr>
        <w:t xml:space="preserve">Evandro Carlos </w:t>
      </w:r>
      <w:proofErr w:type="spellStart"/>
      <w:r>
        <w:rPr>
          <w:rFonts w:cs="Arial"/>
          <w:sz w:val="20"/>
        </w:rPr>
        <w:t>Kuwer</w:t>
      </w:r>
      <w:proofErr w:type="spellEnd"/>
    </w:p>
    <w:p w:rsidR="00F529E6" w:rsidRPr="00F529E6" w:rsidRDefault="00F529E6" w:rsidP="0077346B">
      <w:pPr>
        <w:tabs>
          <w:tab w:val="center" w:pos="1980"/>
          <w:tab w:val="left" w:pos="6840"/>
        </w:tabs>
        <w:ind w:right="2850"/>
        <w:jc w:val="center"/>
        <w:rPr>
          <w:rFonts w:cs="Arial"/>
          <w:sz w:val="20"/>
        </w:rPr>
      </w:pPr>
      <w:r w:rsidRPr="00F529E6">
        <w:rPr>
          <w:rFonts w:cs="Arial"/>
          <w:sz w:val="20"/>
        </w:rPr>
        <w:t>Prefeit</w:t>
      </w:r>
      <w:r w:rsidR="00E47A4D">
        <w:rPr>
          <w:rFonts w:cs="Arial"/>
          <w:sz w:val="20"/>
        </w:rPr>
        <w:t>o</w:t>
      </w:r>
      <w:r w:rsidR="0098164F">
        <w:rPr>
          <w:rFonts w:cs="Arial"/>
          <w:sz w:val="20"/>
        </w:rPr>
        <w:t xml:space="preserve"> Municipal</w:t>
      </w:r>
      <w:r w:rsidR="003E094A">
        <w:rPr>
          <w:rFonts w:cs="Arial"/>
          <w:sz w:val="20"/>
        </w:rPr>
        <w:t xml:space="preserve"> </w:t>
      </w:r>
      <w:r w:rsidRPr="00F529E6">
        <w:rPr>
          <w:rFonts w:cs="Arial"/>
          <w:sz w:val="20"/>
        </w:rPr>
        <w:t xml:space="preserve"> </w:t>
      </w:r>
    </w:p>
    <w:p w:rsidR="005A7ECE" w:rsidRDefault="005A7ECE"/>
    <w:sectPr w:rsidR="005A7ECE" w:rsidSect="000D24DD">
      <w:footerReference w:type="default" r:id="rId10"/>
      <w:footerReference w:type="first" r:id="rId11"/>
      <w:pgSz w:w="11906" w:h="16838" w:code="9"/>
      <w:pgMar w:top="3119" w:right="991" w:bottom="1418" w:left="1418" w:header="794" w:footer="79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4480" w:rsidRDefault="008A4480">
      <w:r>
        <w:separator/>
      </w:r>
    </w:p>
  </w:endnote>
  <w:endnote w:type="continuationSeparator" w:id="0">
    <w:p w:rsidR="008A4480" w:rsidRDefault="008A44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Monotype Sorts">
    <w:charset w:val="02"/>
    <w:family w:val="auto"/>
    <w:pitch w:val="variable"/>
  </w:font>
  <w:font w:name="Lucida Sans Unicode">
    <w:panose1 w:val="020B0602030504020204"/>
    <w:charset w:val="00"/>
    <w:family w:val="swiss"/>
    <w:pitch w:val="variable"/>
    <w:sig w:usb0="80000AFF" w:usb1="0000396B" w:usb2="00000000" w:usb3="00000000" w:csb0="000000B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rebuchetMS-Bold">
    <w:panose1 w:val="00000000000000000000"/>
    <w:charset w:val="00"/>
    <w:family w:val="auto"/>
    <w:notTrueType/>
    <w:pitch w:val="default"/>
    <w:sig w:usb0="00000003" w:usb1="00000000" w:usb2="00000000" w:usb3="00000000" w:csb0="00000001" w:csb1="00000000"/>
  </w:font>
  <w:font w:name="TrebuchetMS">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4480" w:rsidRPr="001C55D9" w:rsidRDefault="008A4480">
    <w:pPr>
      <w:pStyle w:val="Rodap"/>
      <w:jc w:val="right"/>
      <w:rPr>
        <w:sz w:val="20"/>
      </w:rPr>
    </w:pPr>
    <w:r w:rsidRPr="001C55D9">
      <w:rPr>
        <w:sz w:val="20"/>
      </w:rPr>
      <w:fldChar w:fldCharType="begin"/>
    </w:r>
    <w:r w:rsidRPr="001C55D9">
      <w:rPr>
        <w:sz w:val="20"/>
      </w:rPr>
      <w:instrText xml:space="preserve"> PAGE   \* MERGEFORMAT </w:instrText>
    </w:r>
    <w:r w:rsidRPr="001C55D9">
      <w:rPr>
        <w:sz w:val="20"/>
      </w:rPr>
      <w:fldChar w:fldCharType="separate"/>
    </w:r>
    <w:r w:rsidR="00541756">
      <w:rPr>
        <w:noProof/>
        <w:sz w:val="20"/>
      </w:rPr>
      <w:t>29</w:t>
    </w:r>
    <w:r w:rsidRPr="001C55D9">
      <w:rPr>
        <w:sz w:val="20"/>
      </w:rPr>
      <w:fldChar w:fldCharType="end"/>
    </w:r>
  </w:p>
  <w:p w:rsidR="008A4480" w:rsidRDefault="008A4480">
    <w:pPr>
      <w:pStyle w:val="Rodap"/>
      <w:rPr>
        <w:sz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4480" w:rsidRPr="001C55D9" w:rsidRDefault="008A4480" w:rsidP="001C55D9">
    <w:pPr>
      <w:pStyle w:val="Rodap"/>
      <w:jc w:val="both"/>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4480" w:rsidRDefault="008A4480">
      <w:r>
        <w:separator/>
      </w:r>
    </w:p>
  </w:footnote>
  <w:footnote w:type="continuationSeparator" w:id="0">
    <w:p w:rsidR="008A4480" w:rsidRDefault="008A448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pStyle w:val="Ttulo7"/>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20603BBD"/>
    <w:multiLevelType w:val="hybridMultilevel"/>
    <w:tmpl w:val="E090B946"/>
    <w:lvl w:ilvl="0" w:tplc="DA989774">
      <w:start w:val="1"/>
      <w:numFmt w:val="lowerLetter"/>
      <w:lvlText w:val="%1)"/>
      <w:lvlJc w:val="left"/>
      <w:pPr>
        <w:tabs>
          <w:tab w:val="num" w:pos="1800"/>
        </w:tabs>
        <w:ind w:left="180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
    <w:nsid w:val="234F3C4F"/>
    <w:multiLevelType w:val="multilevel"/>
    <w:tmpl w:val="DB4817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312D58B8"/>
    <w:multiLevelType w:val="multilevel"/>
    <w:tmpl w:val="90129C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48B330A6"/>
    <w:multiLevelType w:val="hybridMultilevel"/>
    <w:tmpl w:val="532EA2D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576A4AE9"/>
    <w:multiLevelType w:val="hybridMultilevel"/>
    <w:tmpl w:val="8DA21EC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59B24B1F"/>
    <w:multiLevelType w:val="multilevel"/>
    <w:tmpl w:val="780275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nsid w:val="65B76F15"/>
    <w:multiLevelType w:val="multilevel"/>
    <w:tmpl w:val="72F0E5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65E83912"/>
    <w:multiLevelType w:val="hybridMultilevel"/>
    <w:tmpl w:val="923A44C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6B143ECC"/>
    <w:multiLevelType w:val="multilevel"/>
    <w:tmpl w:val="AAD073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nsid w:val="6D42595B"/>
    <w:multiLevelType w:val="hybridMultilevel"/>
    <w:tmpl w:val="8DA21EC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78743EC9"/>
    <w:multiLevelType w:val="hybridMultilevel"/>
    <w:tmpl w:val="3BA8EBA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nsid w:val="79655C84"/>
    <w:multiLevelType w:val="hybridMultilevel"/>
    <w:tmpl w:val="1450B97A"/>
    <w:lvl w:ilvl="0" w:tplc="AEDA8454">
      <w:start w:val="1"/>
      <w:numFmt w:val="lowerLetter"/>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3">
    <w:nsid w:val="7BA82246"/>
    <w:multiLevelType w:val="hybridMultilevel"/>
    <w:tmpl w:val="3BA8EBA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13"/>
  </w:num>
  <w:num w:numId="3">
    <w:abstractNumId w:val="11"/>
  </w:num>
  <w:num w:numId="4">
    <w:abstractNumId w:val="10"/>
  </w:num>
  <w:num w:numId="5">
    <w:abstractNumId w:val="5"/>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9"/>
  </w:num>
  <w:num w:numId="9">
    <w:abstractNumId w:val="7"/>
  </w:num>
  <w:num w:numId="10">
    <w:abstractNumId w:val="2"/>
  </w:num>
  <w:num w:numId="11">
    <w:abstractNumId w:val="6"/>
  </w:num>
  <w:num w:numId="12">
    <w:abstractNumId w:val="12"/>
  </w:num>
  <w:num w:numId="13">
    <w:abstractNumId w:val="4"/>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al"/>
  <w:drawingGridHorizontalSpacing w:val="110"/>
  <w:drawingGridVerticalSpacing w:val="0"/>
  <w:displayHorizontalDrawingGridEvery w:val="0"/>
  <w:displayVerticalDrawingGridEvery w:val="0"/>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522D"/>
    <w:rsid w:val="00005F8C"/>
    <w:rsid w:val="00006DBE"/>
    <w:rsid w:val="00027668"/>
    <w:rsid w:val="000278D4"/>
    <w:rsid w:val="00045F7C"/>
    <w:rsid w:val="0005522D"/>
    <w:rsid w:val="0005541E"/>
    <w:rsid w:val="00074675"/>
    <w:rsid w:val="00083E0D"/>
    <w:rsid w:val="000945EC"/>
    <w:rsid w:val="00095800"/>
    <w:rsid w:val="00096870"/>
    <w:rsid w:val="000A1604"/>
    <w:rsid w:val="000B7750"/>
    <w:rsid w:val="000C48C4"/>
    <w:rsid w:val="000D05C6"/>
    <w:rsid w:val="000D14FD"/>
    <w:rsid w:val="000D24DD"/>
    <w:rsid w:val="001042C0"/>
    <w:rsid w:val="00104D82"/>
    <w:rsid w:val="00124B9B"/>
    <w:rsid w:val="00144727"/>
    <w:rsid w:val="001547F2"/>
    <w:rsid w:val="001829FC"/>
    <w:rsid w:val="001829FF"/>
    <w:rsid w:val="0019070E"/>
    <w:rsid w:val="00196447"/>
    <w:rsid w:val="001A0793"/>
    <w:rsid w:val="001A7FDA"/>
    <w:rsid w:val="001B01E0"/>
    <w:rsid w:val="001B47EC"/>
    <w:rsid w:val="001C1735"/>
    <w:rsid w:val="001C55D9"/>
    <w:rsid w:val="001C5B63"/>
    <w:rsid w:val="001D3FB4"/>
    <w:rsid w:val="001D7A96"/>
    <w:rsid w:val="0022035A"/>
    <w:rsid w:val="00227B61"/>
    <w:rsid w:val="00232260"/>
    <w:rsid w:val="00237FB1"/>
    <w:rsid w:val="00241226"/>
    <w:rsid w:val="00242946"/>
    <w:rsid w:val="00244E21"/>
    <w:rsid w:val="00252269"/>
    <w:rsid w:val="002525A9"/>
    <w:rsid w:val="002552D8"/>
    <w:rsid w:val="002704F5"/>
    <w:rsid w:val="002820C3"/>
    <w:rsid w:val="00286627"/>
    <w:rsid w:val="00292E34"/>
    <w:rsid w:val="002A52AF"/>
    <w:rsid w:val="002C03F8"/>
    <w:rsid w:val="002C152A"/>
    <w:rsid w:val="002C3DA4"/>
    <w:rsid w:val="002D0476"/>
    <w:rsid w:val="002D70A3"/>
    <w:rsid w:val="002E484F"/>
    <w:rsid w:val="002F3D0E"/>
    <w:rsid w:val="00305AB4"/>
    <w:rsid w:val="00306CA2"/>
    <w:rsid w:val="00311B8D"/>
    <w:rsid w:val="00317F85"/>
    <w:rsid w:val="00332E50"/>
    <w:rsid w:val="0033442C"/>
    <w:rsid w:val="00340CBA"/>
    <w:rsid w:val="00341D46"/>
    <w:rsid w:val="003657A1"/>
    <w:rsid w:val="00367167"/>
    <w:rsid w:val="003709C8"/>
    <w:rsid w:val="00370B2E"/>
    <w:rsid w:val="00384C54"/>
    <w:rsid w:val="003856F9"/>
    <w:rsid w:val="0039677E"/>
    <w:rsid w:val="003B3F7E"/>
    <w:rsid w:val="003C4459"/>
    <w:rsid w:val="003D1717"/>
    <w:rsid w:val="003D3200"/>
    <w:rsid w:val="003E094A"/>
    <w:rsid w:val="003E490E"/>
    <w:rsid w:val="003F712B"/>
    <w:rsid w:val="00400C62"/>
    <w:rsid w:val="004124D4"/>
    <w:rsid w:val="004277A4"/>
    <w:rsid w:val="00432D07"/>
    <w:rsid w:val="00435FBE"/>
    <w:rsid w:val="0045327B"/>
    <w:rsid w:val="00455FB7"/>
    <w:rsid w:val="00456EC3"/>
    <w:rsid w:val="00470AE9"/>
    <w:rsid w:val="0047601F"/>
    <w:rsid w:val="00477D8E"/>
    <w:rsid w:val="004818E4"/>
    <w:rsid w:val="004827E9"/>
    <w:rsid w:val="00482E62"/>
    <w:rsid w:val="00486D6D"/>
    <w:rsid w:val="00487D99"/>
    <w:rsid w:val="004937F5"/>
    <w:rsid w:val="004A1793"/>
    <w:rsid w:val="004A4267"/>
    <w:rsid w:val="004C10EF"/>
    <w:rsid w:val="004C1168"/>
    <w:rsid w:val="004C6697"/>
    <w:rsid w:val="004D31E2"/>
    <w:rsid w:val="004E1628"/>
    <w:rsid w:val="004E3426"/>
    <w:rsid w:val="004E6180"/>
    <w:rsid w:val="00512334"/>
    <w:rsid w:val="00525DAF"/>
    <w:rsid w:val="0053625A"/>
    <w:rsid w:val="00540F2E"/>
    <w:rsid w:val="00541756"/>
    <w:rsid w:val="00544BD5"/>
    <w:rsid w:val="00555481"/>
    <w:rsid w:val="0056210C"/>
    <w:rsid w:val="00562735"/>
    <w:rsid w:val="005778E0"/>
    <w:rsid w:val="005800B8"/>
    <w:rsid w:val="00593DCE"/>
    <w:rsid w:val="005A0115"/>
    <w:rsid w:val="005A3B91"/>
    <w:rsid w:val="005A638F"/>
    <w:rsid w:val="005A7ECE"/>
    <w:rsid w:val="005B6799"/>
    <w:rsid w:val="005C66AC"/>
    <w:rsid w:val="005D1800"/>
    <w:rsid w:val="005E0881"/>
    <w:rsid w:val="005E73EE"/>
    <w:rsid w:val="005E7609"/>
    <w:rsid w:val="005F2573"/>
    <w:rsid w:val="005F4818"/>
    <w:rsid w:val="006034D9"/>
    <w:rsid w:val="00604B2A"/>
    <w:rsid w:val="00606C64"/>
    <w:rsid w:val="006237B5"/>
    <w:rsid w:val="006405C7"/>
    <w:rsid w:val="006414EE"/>
    <w:rsid w:val="00652A42"/>
    <w:rsid w:val="006536ED"/>
    <w:rsid w:val="00661F19"/>
    <w:rsid w:val="006667FD"/>
    <w:rsid w:val="006730DA"/>
    <w:rsid w:val="006759BE"/>
    <w:rsid w:val="006917F1"/>
    <w:rsid w:val="006A0EA0"/>
    <w:rsid w:val="006B1FA0"/>
    <w:rsid w:val="006D3BCF"/>
    <w:rsid w:val="006F6668"/>
    <w:rsid w:val="006F6CBD"/>
    <w:rsid w:val="007032A6"/>
    <w:rsid w:val="00713560"/>
    <w:rsid w:val="007216FE"/>
    <w:rsid w:val="007218D0"/>
    <w:rsid w:val="0072583C"/>
    <w:rsid w:val="0073453E"/>
    <w:rsid w:val="0073577B"/>
    <w:rsid w:val="00743707"/>
    <w:rsid w:val="0074417F"/>
    <w:rsid w:val="00753380"/>
    <w:rsid w:val="00757FFD"/>
    <w:rsid w:val="0077346B"/>
    <w:rsid w:val="00792333"/>
    <w:rsid w:val="00796269"/>
    <w:rsid w:val="0079634C"/>
    <w:rsid w:val="007C3C8B"/>
    <w:rsid w:val="007C54E2"/>
    <w:rsid w:val="007D2486"/>
    <w:rsid w:val="007D365C"/>
    <w:rsid w:val="007D6AF1"/>
    <w:rsid w:val="007E0F78"/>
    <w:rsid w:val="007E6B70"/>
    <w:rsid w:val="007E77DB"/>
    <w:rsid w:val="007F7B85"/>
    <w:rsid w:val="00800A4C"/>
    <w:rsid w:val="00801E2C"/>
    <w:rsid w:val="00811668"/>
    <w:rsid w:val="00812FEB"/>
    <w:rsid w:val="0081459F"/>
    <w:rsid w:val="008218EC"/>
    <w:rsid w:val="00825CB6"/>
    <w:rsid w:val="0085482D"/>
    <w:rsid w:val="00863334"/>
    <w:rsid w:val="0086620D"/>
    <w:rsid w:val="00885070"/>
    <w:rsid w:val="008A4480"/>
    <w:rsid w:val="008C6039"/>
    <w:rsid w:val="008E0895"/>
    <w:rsid w:val="008E1EA4"/>
    <w:rsid w:val="008F6A8C"/>
    <w:rsid w:val="009101AB"/>
    <w:rsid w:val="0091307C"/>
    <w:rsid w:val="00916BDB"/>
    <w:rsid w:val="00920469"/>
    <w:rsid w:val="00923E14"/>
    <w:rsid w:val="00924078"/>
    <w:rsid w:val="0093166A"/>
    <w:rsid w:val="00933E60"/>
    <w:rsid w:val="00943D40"/>
    <w:rsid w:val="00944450"/>
    <w:rsid w:val="00955D47"/>
    <w:rsid w:val="00956D20"/>
    <w:rsid w:val="00962870"/>
    <w:rsid w:val="0098164F"/>
    <w:rsid w:val="00993050"/>
    <w:rsid w:val="009952A7"/>
    <w:rsid w:val="00995D41"/>
    <w:rsid w:val="009B7D05"/>
    <w:rsid w:val="009C587C"/>
    <w:rsid w:val="009D6AA7"/>
    <w:rsid w:val="009E071E"/>
    <w:rsid w:val="00A1068B"/>
    <w:rsid w:val="00A15FC1"/>
    <w:rsid w:val="00A16662"/>
    <w:rsid w:val="00A22F48"/>
    <w:rsid w:val="00A30F94"/>
    <w:rsid w:val="00A317BC"/>
    <w:rsid w:val="00A3237E"/>
    <w:rsid w:val="00A51DA4"/>
    <w:rsid w:val="00A55659"/>
    <w:rsid w:val="00A77DAD"/>
    <w:rsid w:val="00A91DF2"/>
    <w:rsid w:val="00AB1773"/>
    <w:rsid w:val="00AB4725"/>
    <w:rsid w:val="00AB5DEE"/>
    <w:rsid w:val="00AE6ACF"/>
    <w:rsid w:val="00AF1E26"/>
    <w:rsid w:val="00B06207"/>
    <w:rsid w:val="00B156E2"/>
    <w:rsid w:val="00B1633A"/>
    <w:rsid w:val="00B219D4"/>
    <w:rsid w:val="00B36C43"/>
    <w:rsid w:val="00B40FBF"/>
    <w:rsid w:val="00B43FDB"/>
    <w:rsid w:val="00B5035E"/>
    <w:rsid w:val="00B70E3E"/>
    <w:rsid w:val="00B73A10"/>
    <w:rsid w:val="00B7470A"/>
    <w:rsid w:val="00B75839"/>
    <w:rsid w:val="00B75BFD"/>
    <w:rsid w:val="00B76AA1"/>
    <w:rsid w:val="00B81E15"/>
    <w:rsid w:val="00B84052"/>
    <w:rsid w:val="00B86EB3"/>
    <w:rsid w:val="00B87A2C"/>
    <w:rsid w:val="00B9502A"/>
    <w:rsid w:val="00B96D15"/>
    <w:rsid w:val="00BA1F3A"/>
    <w:rsid w:val="00BB792F"/>
    <w:rsid w:val="00BC1E99"/>
    <w:rsid w:val="00BE0705"/>
    <w:rsid w:val="00BF6010"/>
    <w:rsid w:val="00C120D3"/>
    <w:rsid w:val="00C235A4"/>
    <w:rsid w:val="00C246B3"/>
    <w:rsid w:val="00C30216"/>
    <w:rsid w:val="00C41846"/>
    <w:rsid w:val="00C44704"/>
    <w:rsid w:val="00C452B6"/>
    <w:rsid w:val="00C51D3C"/>
    <w:rsid w:val="00C53503"/>
    <w:rsid w:val="00C54C0B"/>
    <w:rsid w:val="00C57F2A"/>
    <w:rsid w:val="00C57F30"/>
    <w:rsid w:val="00C6209D"/>
    <w:rsid w:val="00C75B47"/>
    <w:rsid w:val="00C81714"/>
    <w:rsid w:val="00C83959"/>
    <w:rsid w:val="00CA20F6"/>
    <w:rsid w:val="00CA48F2"/>
    <w:rsid w:val="00CA78A5"/>
    <w:rsid w:val="00CB2891"/>
    <w:rsid w:val="00CC6240"/>
    <w:rsid w:val="00CD309B"/>
    <w:rsid w:val="00CD758C"/>
    <w:rsid w:val="00CF286E"/>
    <w:rsid w:val="00CF731B"/>
    <w:rsid w:val="00D02128"/>
    <w:rsid w:val="00D10C7E"/>
    <w:rsid w:val="00D14E11"/>
    <w:rsid w:val="00D30914"/>
    <w:rsid w:val="00D30F8A"/>
    <w:rsid w:val="00D47905"/>
    <w:rsid w:val="00D51722"/>
    <w:rsid w:val="00D57109"/>
    <w:rsid w:val="00D6290B"/>
    <w:rsid w:val="00D72C6D"/>
    <w:rsid w:val="00D759B6"/>
    <w:rsid w:val="00D811AD"/>
    <w:rsid w:val="00D8458D"/>
    <w:rsid w:val="00D85CA3"/>
    <w:rsid w:val="00D96DE1"/>
    <w:rsid w:val="00DB7519"/>
    <w:rsid w:val="00DC2DE6"/>
    <w:rsid w:val="00DD6AC6"/>
    <w:rsid w:val="00DF5CCC"/>
    <w:rsid w:val="00DF6C7E"/>
    <w:rsid w:val="00E02F01"/>
    <w:rsid w:val="00E1346C"/>
    <w:rsid w:val="00E2211A"/>
    <w:rsid w:val="00E236BA"/>
    <w:rsid w:val="00E41A3C"/>
    <w:rsid w:val="00E47A4D"/>
    <w:rsid w:val="00E50E00"/>
    <w:rsid w:val="00E50FCD"/>
    <w:rsid w:val="00E62EB7"/>
    <w:rsid w:val="00E65F68"/>
    <w:rsid w:val="00E70BAC"/>
    <w:rsid w:val="00E7606E"/>
    <w:rsid w:val="00E872A1"/>
    <w:rsid w:val="00E905D4"/>
    <w:rsid w:val="00E92717"/>
    <w:rsid w:val="00E969D8"/>
    <w:rsid w:val="00EA7A6B"/>
    <w:rsid w:val="00EB22C5"/>
    <w:rsid w:val="00EB2C56"/>
    <w:rsid w:val="00EB44AA"/>
    <w:rsid w:val="00EC6140"/>
    <w:rsid w:val="00ED06D5"/>
    <w:rsid w:val="00ED3F06"/>
    <w:rsid w:val="00EE2948"/>
    <w:rsid w:val="00EE7FE1"/>
    <w:rsid w:val="00EF5734"/>
    <w:rsid w:val="00F06645"/>
    <w:rsid w:val="00F0706E"/>
    <w:rsid w:val="00F1443F"/>
    <w:rsid w:val="00F24258"/>
    <w:rsid w:val="00F33759"/>
    <w:rsid w:val="00F529E6"/>
    <w:rsid w:val="00F5661A"/>
    <w:rsid w:val="00F63289"/>
    <w:rsid w:val="00F77B48"/>
    <w:rsid w:val="00F87B3B"/>
    <w:rsid w:val="00F96D24"/>
    <w:rsid w:val="00FA1AC4"/>
    <w:rsid w:val="00FA24BE"/>
    <w:rsid w:val="00FA3CBF"/>
    <w:rsid w:val="00FB31D0"/>
    <w:rsid w:val="00FB59EF"/>
    <w:rsid w:val="00FB73CF"/>
    <w:rsid w:val="00FC334F"/>
    <w:rsid w:val="00FC4394"/>
    <w:rsid w:val="00FD2C68"/>
    <w:rsid w:val="00FD70F3"/>
    <w:rsid w:val="00FF0792"/>
    <w:rsid w:val="00FF6F9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docId w15:val="{2CE8031D-488F-489B-8E37-6406F61A3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0"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10EF"/>
    <w:rPr>
      <w:rFonts w:ascii="Arial" w:hAnsi="Arial"/>
      <w:sz w:val="22"/>
    </w:rPr>
  </w:style>
  <w:style w:type="paragraph" w:styleId="Ttulo1">
    <w:name w:val="heading 1"/>
    <w:basedOn w:val="Normal"/>
    <w:next w:val="Normal"/>
    <w:link w:val="Ttulo1Char"/>
    <w:uiPriority w:val="9"/>
    <w:qFormat/>
    <w:rsid w:val="00EE7FE1"/>
    <w:pPr>
      <w:keepNext/>
      <w:spacing w:before="240" w:after="60"/>
      <w:outlineLvl w:val="0"/>
    </w:pPr>
    <w:rPr>
      <w:rFonts w:ascii="Calibri Light" w:hAnsi="Calibri Light"/>
      <w:b/>
      <w:bCs/>
      <w:kern w:val="32"/>
      <w:sz w:val="32"/>
      <w:szCs w:val="32"/>
    </w:rPr>
  </w:style>
  <w:style w:type="paragraph" w:styleId="Ttulo3">
    <w:name w:val="heading 3"/>
    <w:basedOn w:val="Normal"/>
    <w:next w:val="Normal"/>
    <w:link w:val="Ttulo3Char"/>
    <w:uiPriority w:val="9"/>
    <w:semiHidden/>
    <w:unhideWhenUsed/>
    <w:qFormat/>
    <w:rsid w:val="00F529E6"/>
    <w:pPr>
      <w:keepNext/>
      <w:spacing w:before="240" w:after="60"/>
      <w:outlineLvl w:val="2"/>
    </w:pPr>
    <w:rPr>
      <w:rFonts w:ascii="Calibri Light" w:hAnsi="Calibri Light"/>
      <w:b/>
      <w:bCs/>
      <w:sz w:val="26"/>
      <w:szCs w:val="26"/>
    </w:rPr>
  </w:style>
  <w:style w:type="paragraph" w:styleId="Ttulo5">
    <w:name w:val="heading 5"/>
    <w:basedOn w:val="Normal"/>
    <w:next w:val="Normal"/>
    <w:link w:val="Ttulo5Char"/>
    <w:uiPriority w:val="9"/>
    <w:semiHidden/>
    <w:unhideWhenUsed/>
    <w:qFormat/>
    <w:rsid w:val="00F529E6"/>
    <w:pPr>
      <w:spacing w:before="240" w:after="60"/>
      <w:outlineLvl w:val="4"/>
    </w:pPr>
    <w:rPr>
      <w:rFonts w:ascii="Calibri" w:hAnsi="Calibri"/>
      <w:b/>
      <w:bCs/>
      <w:i/>
      <w:iCs/>
      <w:sz w:val="26"/>
      <w:szCs w:val="26"/>
    </w:rPr>
  </w:style>
  <w:style w:type="paragraph" w:styleId="Ttulo6">
    <w:name w:val="heading 6"/>
    <w:basedOn w:val="Normal"/>
    <w:next w:val="Normal"/>
    <w:link w:val="Ttulo6Char"/>
    <w:uiPriority w:val="9"/>
    <w:unhideWhenUsed/>
    <w:qFormat/>
    <w:rsid w:val="00311B8D"/>
    <w:pPr>
      <w:spacing w:before="240" w:after="60"/>
      <w:outlineLvl w:val="5"/>
    </w:pPr>
    <w:rPr>
      <w:rFonts w:ascii="Calibri" w:hAnsi="Calibri"/>
      <w:b/>
      <w:bCs/>
      <w:szCs w:val="22"/>
    </w:rPr>
  </w:style>
  <w:style w:type="paragraph" w:styleId="Ttulo7">
    <w:name w:val="heading 7"/>
    <w:basedOn w:val="Normal"/>
    <w:next w:val="Normal"/>
    <w:link w:val="Ttulo7Char"/>
    <w:qFormat/>
    <w:pPr>
      <w:keepNext/>
      <w:numPr>
        <w:ilvl w:val="6"/>
        <w:numId w:val="1"/>
      </w:numPr>
      <w:tabs>
        <w:tab w:val="left" w:pos="2835"/>
      </w:tabs>
      <w:spacing w:line="280" w:lineRule="exact"/>
      <w:ind w:left="57" w:right="57" w:hanging="57"/>
      <w:jc w:val="center"/>
      <w:outlineLvl w:val="6"/>
    </w:pPr>
    <w:rPr>
      <w:rFonts w:ascii="Times New Roman" w:hAnsi="Times New Roman"/>
      <w:b/>
      <w:spacing w:val="14"/>
      <w:sz w:val="24"/>
    </w:rPr>
  </w:style>
  <w:style w:type="paragraph" w:styleId="Ttulo8">
    <w:name w:val="heading 8"/>
    <w:basedOn w:val="Normal"/>
    <w:next w:val="Normal"/>
    <w:link w:val="Ttulo8Char"/>
    <w:uiPriority w:val="9"/>
    <w:semiHidden/>
    <w:unhideWhenUsed/>
    <w:qFormat/>
    <w:rsid w:val="007E77DB"/>
    <w:pPr>
      <w:spacing w:before="240" w:after="60"/>
      <w:outlineLvl w:val="7"/>
    </w:pPr>
    <w:rPr>
      <w:rFonts w:ascii="Calibri" w:hAnsi="Calibri"/>
      <w:i/>
      <w:i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Fontepargpadro3">
    <w:name w:val="Fonte parág. padrão3"/>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Fontepargpadro2">
    <w:name w:val="Fonte parág. padrão2"/>
  </w:style>
  <w:style w:type="character" w:customStyle="1" w:styleId="WW8Num1z0">
    <w:name w:val="WW8Num1z0"/>
    <w:rPr>
      <w:b/>
    </w:rPr>
  </w:style>
  <w:style w:type="character" w:customStyle="1" w:styleId="WW8Num2z0">
    <w:name w:val="WW8Num2z0"/>
    <w:rPr>
      <w:rFonts w:ascii="Monotype Sorts" w:hAnsi="Monotype Sorts"/>
    </w:rPr>
  </w:style>
  <w:style w:type="character" w:customStyle="1" w:styleId="WW8Num3z0">
    <w:name w:val="WW8Num3z0"/>
    <w:rPr>
      <w:b/>
    </w:rPr>
  </w:style>
  <w:style w:type="character" w:customStyle="1" w:styleId="WW8Num4z0">
    <w:name w:val="WW8Num4z0"/>
    <w:rPr>
      <w:rFonts w:ascii="Times New Roman" w:eastAsia="Times New Roman" w:hAnsi="Times New Roman" w:cs="Times New Roman"/>
    </w:rPr>
  </w:style>
  <w:style w:type="character" w:customStyle="1" w:styleId="WW8Num4z1">
    <w:name w:val="WW8Num4z1"/>
    <w:rPr>
      <w:rFonts w:ascii="Courier New" w:hAnsi="Courier New"/>
    </w:rPr>
  </w:style>
  <w:style w:type="character" w:customStyle="1" w:styleId="WW8Num4z2">
    <w:name w:val="WW8Num4z2"/>
    <w:rPr>
      <w:rFonts w:ascii="Wingdings" w:hAnsi="Wingdings"/>
    </w:rPr>
  </w:style>
  <w:style w:type="character" w:customStyle="1" w:styleId="WW8Num4z3">
    <w:name w:val="WW8Num4z3"/>
    <w:rPr>
      <w:rFonts w:ascii="Symbol" w:hAnsi="Symbol"/>
    </w:rPr>
  </w:style>
  <w:style w:type="character" w:customStyle="1" w:styleId="WW8Num5z0">
    <w:name w:val="WW8Num5z0"/>
    <w:rPr>
      <w:rFonts w:ascii="Times New Roman" w:hAnsi="Times New Roman"/>
      <w:b/>
    </w:rPr>
  </w:style>
  <w:style w:type="character" w:customStyle="1" w:styleId="WW8Num6z0">
    <w:name w:val="WW8Num6z0"/>
    <w:rPr>
      <w:b/>
    </w:rPr>
  </w:style>
  <w:style w:type="character" w:customStyle="1" w:styleId="WW8Num7z0">
    <w:name w:val="WW8Num7z0"/>
    <w:rPr>
      <w:b/>
    </w:rPr>
  </w:style>
  <w:style w:type="character" w:customStyle="1" w:styleId="Fontepargpadro1">
    <w:name w:val="Fonte parág. padrão1"/>
  </w:style>
  <w:style w:type="character" w:styleId="Nmerodepgina">
    <w:name w:val="page number"/>
    <w:basedOn w:val="Fontepargpadro1"/>
  </w:style>
  <w:style w:type="character" w:customStyle="1" w:styleId="Caracteresdenotaderodap">
    <w:name w:val="Caracteres de nota de rodapé"/>
    <w:rPr>
      <w:vertAlign w:val="superscript"/>
    </w:rPr>
  </w:style>
  <w:style w:type="character" w:customStyle="1" w:styleId="Refdenotaderodap1">
    <w:name w:val="Ref. de nota de rodapé1"/>
    <w:rPr>
      <w:vertAlign w:val="superscript"/>
    </w:rPr>
  </w:style>
  <w:style w:type="character" w:customStyle="1" w:styleId="Caracteresdenotadefim">
    <w:name w:val="Caracteres de nota de fim"/>
    <w:rPr>
      <w:vertAlign w:val="superscript"/>
    </w:rPr>
  </w:style>
  <w:style w:type="character" w:customStyle="1" w:styleId="WW-Caracteresdenotadefim">
    <w:name w:val="WW-Caracteres de nota de fim"/>
  </w:style>
  <w:style w:type="character" w:customStyle="1" w:styleId="Smbolosdenumerao">
    <w:name w:val="Símbolos de numeração"/>
  </w:style>
  <w:style w:type="character" w:customStyle="1" w:styleId="Refdenotaderodap2">
    <w:name w:val="Ref. de nota de rodapé2"/>
    <w:rPr>
      <w:vertAlign w:val="superscript"/>
    </w:rPr>
  </w:style>
  <w:style w:type="character" w:customStyle="1" w:styleId="Refdenotadefim1">
    <w:name w:val="Ref. de nota de fim1"/>
    <w:rPr>
      <w:vertAlign w:val="superscript"/>
    </w:rPr>
  </w:style>
  <w:style w:type="character" w:styleId="Refdenotaderodap">
    <w:name w:val="footnote reference"/>
    <w:rPr>
      <w:vertAlign w:val="superscript"/>
    </w:rPr>
  </w:style>
  <w:style w:type="character" w:styleId="Refdenotadefim">
    <w:name w:val="endnote reference"/>
    <w:rPr>
      <w:vertAlign w:val="superscript"/>
    </w:rPr>
  </w:style>
  <w:style w:type="paragraph" w:customStyle="1" w:styleId="Ttulo30">
    <w:name w:val="Título3"/>
    <w:basedOn w:val="Normal"/>
    <w:next w:val="Corpodetexto"/>
    <w:pPr>
      <w:keepNext/>
      <w:spacing w:before="240" w:after="120"/>
    </w:pPr>
    <w:rPr>
      <w:rFonts w:eastAsia="Lucida Sans Unicode" w:cs="Mangal"/>
      <w:sz w:val="28"/>
      <w:szCs w:val="28"/>
    </w:rPr>
  </w:style>
  <w:style w:type="paragraph" w:styleId="Corpodetexto">
    <w:name w:val="Body Text"/>
    <w:basedOn w:val="Normal"/>
    <w:link w:val="CorpodetextoChar"/>
    <w:pPr>
      <w:spacing w:after="120"/>
    </w:pPr>
  </w:style>
  <w:style w:type="paragraph" w:styleId="Lista">
    <w:name w:val="List"/>
    <w:basedOn w:val="Corpodetexto"/>
    <w:rPr>
      <w:rFonts w:cs="Tahoma"/>
    </w:rPr>
  </w:style>
  <w:style w:type="paragraph" w:customStyle="1" w:styleId="Legenda3">
    <w:name w:val="Legenda3"/>
    <w:basedOn w:val="Normal"/>
    <w:pPr>
      <w:suppressLineNumbers/>
      <w:spacing w:before="120" w:after="120"/>
    </w:pPr>
    <w:rPr>
      <w:rFonts w:cs="Mangal"/>
      <w:i/>
      <w:iCs/>
      <w:sz w:val="24"/>
      <w:szCs w:val="24"/>
    </w:rPr>
  </w:style>
  <w:style w:type="paragraph" w:customStyle="1" w:styleId="ndice">
    <w:name w:val="Índice"/>
    <w:basedOn w:val="Normal"/>
    <w:pPr>
      <w:suppressLineNumbers/>
    </w:pPr>
    <w:rPr>
      <w:rFonts w:cs="Tahoma"/>
    </w:rPr>
  </w:style>
  <w:style w:type="paragraph" w:customStyle="1" w:styleId="Ttulo2">
    <w:name w:val="Título2"/>
    <w:basedOn w:val="Normal"/>
    <w:next w:val="Corpodetexto"/>
    <w:pPr>
      <w:keepNext/>
      <w:spacing w:before="240" w:after="120"/>
    </w:pPr>
    <w:rPr>
      <w:rFonts w:eastAsia="Lucida Sans Unicode" w:cs="Mangal"/>
      <w:sz w:val="28"/>
      <w:szCs w:val="28"/>
    </w:rPr>
  </w:style>
  <w:style w:type="paragraph" w:customStyle="1" w:styleId="Legenda2">
    <w:name w:val="Legenda2"/>
    <w:basedOn w:val="Normal"/>
    <w:pPr>
      <w:suppressLineNumbers/>
      <w:spacing w:before="120" w:after="120"/>
    </w:pPr>
    <w:rPr>
      <w:rFonts w:cs="Mangal"/>
      <w:i/>
      <w:iCs/>
      <w:sz w:val="24"/>
      <w:szCs w:val="24"/>
    </w:rPr>
  </w:style>
  <w:style w:type="paragraph" w:customStyle="1" w:styleId="Ttulo10">
    <w:name w:val="Título1"/>
    <w:basedOn w:val="Normal"/>
    <w:next w:val="Corpodetexto"/>
    <w:pPr>
      <w:keepNext/>
      <w:spacing w:before="240" w:after="120"/>
    </w:pPr>
    <w:rPr>
      <w:rFonts w:eastAsia="Lucida Sans Unicode" w:cs="Tahoma"/>
      <w:sz w:val="28"/>
      <w:szCs w:val="28"/>
    </w:rPr>
  </w:style>
  <w:style w:type="paragraph" w:customStyle="1" w:styleId="Legenda1">
    <w:name w:val="Legenda1"/>
    <w:basedOn w:val="Normal"/>
    <w:pPr>
      <w:suppressLineNumbers/>
      <w:spacing w:before="120" w:after="120"/>
    </w:pPr>
    <w:rPr>
      <w:rFonts w:cs="Tahoma"/>
      <w:i/>
      <w:iCs/>
      <w:sz w:val="24"/>
      <w:szCs w:val="24"/>
    </w:rPr>
  </w:style>
  <w:style w:type="paragraph" w:styleId="Cabealho">
    <w:name w:val="header"/>
    <w:basedOn w:val="Normal"/>
    <w:link w:val="CabealhoChar"/>
    <w:pPr>
      <w:tabs>
        <w:tab w:val="center" w:pos="4419"/>
        <w:tab w:val="right" w:pos="8838"/>
      </w:tabs>
    </w:pPr>
  </w:style>
  <w:style w:type="paragraph" w:styleId="Rodap">
    <w:name w:val="footer"/>
    <w:basedOn w:val="Normal"/>
    <w:link w:val="RodapChar"/>
    <w:uiPriority w:val="99"/>
    <w:pPr>
      <w:tabs>
        <w:tab w:val="center" w:pos="4419"/>
        <w:tab w:val="right" w:pos="8838"/>
      </w:tabs>
    </w:pPr>
  </w:style>
  <w:style w:type="paragraph" w:customStyle="1" w:styleId="Textoembloco1">
    <w:name w:val="Texto em bloco1"/>
    <w:basedOn w:val="Normal"/>
    <w:pPr>
      <w:ind w:left="4253" w:right="57" w:firstLine="1134"/>
      <w:jc w:val="both"/>
    </w:pPr>
    <w:rPr>
      <w:i/>
      <w:spacing w:val="14"/>
    </w:rPr>
  </w:style>
  <w:style w:type="paragraph" w:styleId="Textodenotaderodap">
    <w:name w:val="footnote text"/>
    <w:basedOn w:val="Normal"/>
    <w:link w:val="TextodenotaderodapChar"/>
    <w:rPr>
      <w:rFonts w:ascii="Times New Roman" w:hAnsi="Times New Roman"/>
      <w:sz w:val="20"/>
    </w:rPr>
  </w:style>
  <w:style w:type="paragraph" w:styleId="Recuodecorpodetexto">
    <w:name w:val="Body Text Indent"/>
    <w:basedOn w:val="Normal"/>
    <w:link w:val="RecuodecorpodetextoChar"/>
    <w:pPr>
      <w:spacing w:before="120" w:line="360" w:lineRule="auto"/>
      <w:ind w:firstLine="1134"/>
      <w:jc w:val="both"/>
    </w:pPr>
  </w:style>
  <w:style w:type="paragraph" w:customStyle="1" w:styleId="Contedodetabela">
    <w:name w:val="Conteúdo de tabela"/>
    <w:basedOn w:val="Normal"/>
    <w:pPr>
      <w:suppressLineNumbers/>
    </w:pPr>
  </w:style>
  <w:style w:type="paragraph" w:customStyle="1" w:styleId="Ttulodetabela">
    <w:name w:val="Título de tabela"/>
    <w:basedOn w:val="Contedodetabela"/>
    <w:pPr>
      <w:jc w:val="center"/>
    </w:pPr>
    <w:rPr>
      <w:b/>
      <w:bCs/>
    </w:rPr>
  </w:style>
  <w:style w:type="paragraph" w:customStyle="1" w:styleId="Contedodequadro">
    <w:name w:val="Conteúdo de quadro"/>
    <w:basedOn w:val="Corpodetexto"/>
  </w:style>
  <w:style w:type="character" w:customStyle="1" w:styleId="RodapChar">
    <w:name w:val="Rodapé Char"/>
    <w:link w:val="Rodap"/>
    <w:uiPriority w:val="99"/>
    <w:rsid w:val="0005522D"/>
    <w:rPr>
      <w:rFonts w:ascii="Arial" w:hAnsi="Arial"/>
      <w:sz w:val="22"/>
    </w:rPr>
  </w:style>
  <w:style w:type="paragraph" w:styleId="Textodebalo">
    <w:name w:val="Balloon Text"/>
    <w:basedOn w:val="Normal"/>
    <w:link w:val="TextodebaloChar"/>
    <w:uiPriority w:val="99"/>
    <w:semiHidden/>
    <w:unhideWhenUsed/>
    <w:rsid w:val="000A1604"/>
    <w:rPr>
      <w:rFonts w:ascii="Tahoma" w:hAnsi="Tahoma" w:cs="Tahoma"/>
      <w:sz w:val="16"/>
      <w:szCs w:val="16"/>
    </w:rPr>
  </w:style>
  <w:style w:type="character" w:customStyle="1" w:styleId="TextodebaloChar">
    <w:name w:val="Texto de balão Char"/>
    <w:link w:val="Textodebalo"/>
    <w:uiPriority w:val="99"/>
    <w:semiHidden/>
    <w:rsid w:val="000A1604"/>
    <w:rPr>
      <w:rFonts w:ascii="Tahoma" w:hAnsi="Tahoma" w:cs="Tahoma"/>
      <w:sz w:val="16"/>
      <w:szCs w:val="16"/>
    </w:rPr>
  </w:style>
  <w:style w:type="character" w:customStyle="1" w:styleId="Ttulo1Char">
    <w:name w:val="Título 1 Char"/>
    <w:link w:val="Ttulo1"/>
    <w:uiPriority w:val="9"/>
    <w:rsid w:val="00EE7FE1"/>
    <w:rPr>
      <w:rFonts w:ascii="Calibri Light" w:eastAsia="Times New Roman" w:hAnsi="Calibri Light" w:cs="Times New Roman"/>
      <w:b/>
      <w:bCs/>
      <w:kern w:val="32"/>
      <w:sz w:val="32"/>
      <w:szCs w:val="32"/>
    </w:rPr>
  </w:style>
  <w:style w:type="table" w:styleId="Tabelacomgrade">
    <w:name w:val="Table Grid"/>
    <w:basedOn w:val="Tabelanormal"/>
    <w:uiPriority w:val="59"/>
    <w:rsid w:val="00EE7FE1"/>
    <w:rPr>
      <w:rFonts w:ascii="Arial" w:eastAsia="Calibri" w:hAnsi="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E7FE1"/>
    <w:pPr>
      <w:spacing w:before="100" w:beforeAutospacing="1" w:after="100" w:afterAutospacing="1"/>
    </w:pPr>
    <w:rPr>
      <w:rFonts w:ascii="Times New Roman" w:hAnsi="Times New Roman"/>
      <w:sz w:val="24"/>
      <w:szCs w:val="24"/>
    </w:rPr>
  </w:style>
  <w:style w:type="paragraph" w:styleId="PargrafodaLista">
    <w:name w:val="List Paragraph"/>
    <w:basedOn w:val="Normal"/>
    <w:uiPriority w:val="34"/>
    <w:qFormat/>
    <w:rsid w:val="00EE7FE1"/>
    <w:pPr>
      <w:spacing w:after="200" w:line="276" w:lineRule="auto"/>
      <w:ind w:left="720"/>
      <w:contextualSpacing/>
    </w:pPr>
    <w:rPr>
      <w:rFonts w:eastAsia="Calibri"/>
      <w:sz w:val="24"/>
      <w:szCs w:val="24"/>
      <w:lang w:eastAsia="en-US"/>
    </w:rPr>
  </w:style>
  <w:style w:type="character" w:customStyle="1" w:styleId="Ttulo5Char">
    <w:name w:val="Título 5 Char"/>
    <w:link w:val="Ttulo5"/>
    <w:uiPriority w:val="9"/>
    <w:semiHidden/>
    <w:rsid w:val="00F529E6"/>
    <w:rPr>
      <w:rFonts w:ascii="Calibri" w:eastAsia="Times New Roman" w:hAnsi="Calibri" w:cs="Times New Roman"/>
      <w:b/>
      <w:bCs/>
      <w:i/>
      <w:iCs/>
      <w:sz w:val="26"/>
      <w:szCs w:val="26"/>
    </w:rPr>
  </w:style>
  <w:style w:type="paragraph" w:styleId="Recuodecorpodetexto3">
    <w:name w:val="Body Text Indent 3"/>
    <w:basedOn w:val="Normal"/>
    <w:link w:val="Recuodecorpodetexto3Char"/>
    <w:uiPriority w:val="99"/>
    <w:semiHidden/>
    <w:unhideWhenUsed/>
    <w:rsid w:val="00F529E6"/>
    <w:pPr>
      <w:spacing w:after="120"/>
      <w:ind w:left="283"/>
    </w:pPr>
    <w:rPr>
      <w:sz w:val="16"/>
      <w:szCs w:val="16"/>
    </w:rPr>
  </w:style>
  <w:style w:type="character" w:customStyle="1" w:styleId="Recuodecorpodetexto3Char">
    <w:name w:val="Recuo de corpo de texto 3 Char"/>
    <w:link w:val="Recuodecorpodetexto3"/>
    <w:uiPriority w:val="99"/>
    <w:semiHidden/>
    <w:rsid w:val="00F529E6"/>
    <w:rPr>
      <w:rFonts w:ascii="Arial" w:hAnsi="Arial"/>
      <w:sz w:val="16"/>
      <w:szCs w:val="16"/>
    </w:rPr>
  </w:style>
  <w:style w:type="character" w:customStyle="1" w:styleId="Ttulo3Char">
    <w:name w:val="Título 3 Char"/>
    <w:link w:val="Ttulo3"/>
    <w:uiPriority w:val="9"/>
    <w:semiHidden/>
    <w:rsid w:val="00F529E6"/>
    <w:rPr>
      <w:rFonts w:ascii="Calibri Light" w:eastAsia="Times New Roman" w:hAnsi="Calibri Light" w:cs="Times New Roman"/>
      <w:b/>
      <w:bCs/>
      <w:sz w:val="26"/>
      <w:szCs w:val="26"/>
    </w:rPr>
  </w:style>
  <w:style w:type="paragraph" w:styleId="SemEspaamento">
    <w:name w:val="No Spacing"/>
    <w:uiPriority w:val="1"/>
    <w:qFormat/>
    <w:rsid w:val="00EB2C56"/>
    <w:rPr>
      <w:rFonts w:ascii="Arial" w:hAnsi="Arial"/>
      <w:sz w:val="22"/>
    </w:rPr>
  </w:style>
  <w:style w:type="paragraph" w:customStyle="1" w:styleId="Corpodetexto31">
    <w:name w:val="Corpo de texto 31"/>
    <w:basedOn w:val="Normal"/>
    <w:rsid w:val="00B75BFD"/>
    <w:pPr>
      <w:tabs>
        <w:tab w:val="left" w:pos="0"/>
      </w:tabs>
      <w:suppressAutoHyphens/>
      <w:jc w:val="both"/>
    </w:pPr>
    <w:rPr>
      <w:rFonts w:cs="Arial"/>
      <w:sz w:val="20"/>
      <w:lang w:eastAsia="ar-SA"/>
    </w:rPr>
  </w:style>
  <w:style w:type="character" w:customStyle="1" w:styleId="Ttulo7Char">
    <w:name w:val="Título 7 Char"/>
    <w:link w:val="Ttulo7"/>
    <w:rsid w:val="004C10EF"/>
    <w:rPr>
      <w:b/>
      <w:spacing w:val="14"/>
      <w:sz w:val="24"/>
    </w:rPr>
  </w:style>
  <w:style w:type="character" w:customStyle="1" w:styleId="CorpodetextoChar">
    <w:name w:val="Corpo de texto Char"/>
    <w:link w:val="Corpodetexto"/>
    <w:rsid w:val="004C10EF"/>
    <w:rPr>
      <w:rFonts w:ascii="Arial" w:hAnsi="Arial"/>
      <w:sz w:val="22"/>
    </w:rPr>
  </w:style>
  <w:style w:type="character" w:customStyle="1" w:styleId="CabealhoChar">
    <w:name w:val="Cabeçalho Char"/>
    <w:link w:val="Cabealho"/>
    <w:rsid w:val="004C10EF"/>
    <w:rPr>
      <w:rFonts w:ascii="Arial" w:hAnsi="Arial"/>
      <w:sz w:val="22"/>
    </w:rPr>
  </w:style>
  <w:style w:type="character" w:customStyle="1" w:styleId="TextodenotaderodapChar">
    <w:name w:val="Texto de nota de rodapé Char"/>
    <w:link w:val="Textodenotaderodap"/>
    <w:rsid w:val="004C10EF"/>
  </w:style>
  <w:style w:type="character" w:customStyle="1" w:styleId="RecuodecorpodetextoChar">
    <w:name w:val="Recuo de corpo de texto Char"/>
    <w:link w:val="Recuodecorpodetexto"/>
    <w:rsid w:val="004C10EF"/>
    <w:rPr>
      <w:rFonts w:ascii="Arial" w:hAnsi="Arial"/>
      <w:sz w:val="22"/>
    </w:rPr>
  </w:style>
  <w:style w:type="character" w:styleId="Refdecomentrio">
    <w:name w:val="annotation reference"/>
    <w:uiPriority w:val="99"/>
    <w:semiHidden/>
    <w:unhideWhenUsed/>
    <w:rsid w:val="003D1717"/>
    <w:rPr>
      <w:sz w:val="16"/>
      <w:szCs w:val="16"/>
    </w:rPr>
  </w:style>
  <w:style w:type="paragraph" w:styleId="Textodecomentrio">
    <w:name w:val="annotation text"/>
    <w:basedOn w:val="Normal"/>
    <w:link w:val="TextodecomentrioChar"/>
    <w:uiPriority w:val="99"/>
    <w:semiHidden/>
    <w:unhideWhenUsed/>
    <w:rsid w:val="003D1717"/>
    <w:rPr>
      <w:sz w:val="20"/>
    </w:rPr>
  </w:style>
  <w:style w:type="character" w:customStyle="1" w:styleId="TextodecomentrioChar">
    <w:name w:val="Texto de comentário Char"/>
    <w:link w:val="Textodecomentrio"/>
    <w:uiPriority w:val="99"/>
    <w:semiHidden/>
    <w:rsid w:val="003D1717"/>
    <w:rPr>
      <w:rFonts w:ascii="Arial" w:hAnsi="Arial"/>
    </w:rPr>
  </w:style>
  <w:style w:type="paragraph" w:styleId="Assuntodocomentrio">
    <w:name w:val="annotation subject"/>
    <w:basedOn w:val="Textodecomentrio"/>
    <w:next w:val="Textodecomentrio"/>
    <w:link w:val="AssuntodocomentrioChar"/>
    <w:uiPriority w:val="99"/>
    <w:semiHidden/>
    <w:unhideWhenUsed/>
    <w:rsid w:val="003D1717"/>
    <w:rPr>
      <w:b/>
      <w:bCs/>
    </w:rPr>
  </w:style>
  <w:style w:type="character" w:customStyle="1" w:styleId="AssuntodocomentrioChar">
    <w:name w:val="Assunto do comentário Char"/>
    <w:link w:val="Assuntodocomentrio"/>
    <w:uiPriority w:val="99"/>
    <w:semiHidden/>
    <w:rsid w:val="003D1717"/>
    <w:rPr>
      <w:rFonts w:ascii="Arial" w:hAnsi="Arial"/>
      <w:b/>
      <w:bCs/>
    </w:rPr>
  </w:style>
  <w:style w:type="character" w:customStyle="1" w:styleId="Ttulo8Char">
    <w:name w:val="Título 8 Char"/>
    <w:link w:val="Ttulo8"/>
    <w:uiPriority w:val="9"/>
    <w:semiHidden/>
    <w:rsid w:val="007E77DB"/>
    <w:rPr>
      <w:rFonts w:ascii="Calibri" w:eastAsia="Times New Roman" w:hAnsi="Calibri" w:cs="Times New Roman"/>
      <w:i/>
      <w:iCs/>
      <w:sz w:val="24"/>
      <w:szCs w:val="24"/>
    </w:rPr>
  </w:style>
  <w:style w:type="character" w:customStyle="1" w:styleId="Ttulo6Char">
    <w:name w:val="Título 6 Char"/>
    <w:link w:val="Ttulo6"/>
    <w:uiPriority w:val="9"/>
    <w:rsid w:val="00311B8D"/>
    <w:rPr>
      <w:rFonts w:ascii="Calibri" w:eastAsia="Times New Roman" w:hAnsi="Calibri" w:cs="Times New Roman"/>
      <w:b/>
      <w:bCs/>
      <w:sz w:val="22"/>
      <w:szCs w:val="22"/>
    </w:rPr>
  </w:style>
  <w:style w:type="character" w:styleId="Hyperlink">
    <w:name w:val="Hyperlink"/>
    <w:basedOn w:val="Fontepargpadro"/>
    <w:uiPriority w:val="99"/>
    <w:unhideWhenUsed/>
    <w:rsid w:val="00562735"/>
    <w:rPr>
      <w:color w:val="0563C1" w:themeColor="hyperlink"/>
      <w:u w:val="single"/>
    </w:rPr>
  </w:style>
  <w:style w:type="paragraph" w:customStyle="1" w:styleId="Corpodetexto21">
    <w:name w:val="Corpo de texto 21"/>
    <w:basedOn w:val="Normal"/>
    <w:rsid w:val="006414EE"/>
    <w:pPr>
      <w:jc w:val="both"/>
    </w:pPr>
    <w:rPr>
      <w:sz w:val="24"/>
    </w:rPr>
  </w:style>
  <w:style w:type="paragraph" w:customStyle="1" w:styleId="WW-Padro">
    <w:name w:val="WW-Padrão"/>
    <w:rsid w:val="00332E50"/>
    <w:pPr>
      <w:widowControl w:val="0"/>
      <w:suppressAutoHyphens/>
    </w:pPr>
    <w:rPr>
      <w:rFonts w:eastAsia="Arial"/>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5677198">
      <w:bodyDiv w:val="1"/>
      <w:marLeft w:val="0"/>
      <w:marRight w:val="0"/>
      <w:marTop w:val="0"/>
      <w:marBottom w:val="0"/>
      <w:divBdr>
        <w:top w:val="none" w:sz="0" w:space="0" w:color="auto"/>
        <w:left w:val="none" w:sz="0" w:space="0" w:color="auto"/>
        <w:bottom w:val="none" w:sz="0" w:space="0" w:color="auto"/>
        <w:right w:val="none" w:sz="0" w:space="0" w:color="auto"/>
      </w:divBdr>
    </w:div>
    <w:div w:id="690112720">
      <w:bodyDiv w:val="1"/>
      <w:marLeft w:val="0"/>
      <w:marRight w:val="0"/>
      <w:marTop w:val="0"/>
      <w:marBottom w:val="0"/>
      <w:divBdr>
        <w:top w:val="none" w:sz="0" w:space="0" w:color="auto"/>
        <w:left w:val="none" w:sz="0" w:space="0" w:color="auto"/>
        <w:bottom w:val="none" w:sz="0" w:space="0" w:color="auto"/>
        <w:right w:val="none" w:sz="0" w:space="0" w:color="auto"/>
      </w:divBdr>
    </w:div>
    <w:div w:id="784422714">
      <w:bodyDiv w:val="1"/>
      <w:marLeft w:val="0"/>
      <w:marRight w:val="0"/>
      <w:marTop w:val="0"/>
      <w:marBottom w:val="0"/>
      <w:divBdr>
        <w:top w:val="none" w:sz="0" w:space="0" w:color="auto"/>
        <w:left w:val="none" w:sz="0" w:space="0" w:color="auto"/>
        <w:bottom w:val="none" w:sz="0" w:space="0" w:color="auto"/>
        <w:right w:val="none" w:sz="0" w:space="0" w:color="auto"/>
      </w:divBdr>
    </w:div>
    <w:div w:id="1386759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tst.jus.b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saomarcos.rs.gov.br"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36BA63-7D8C-436C-9917-8DAC5D409C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TotalTime>
  <Pages>29</Pages>
  <Words>10622</Words>
  <Characters>57362</Characters>
  <Application>Microsoft Office Word</Application>
  <DocSecurity>0</DocSecurity>
  <Lines>478</Lines>
  <Paragraphs>135</Paragraphs>
  <ScaleCrop>false</ScaleCrop>
  <HeadingPairs>
    <vt:vector size="2" baseType="variant">
      <vt:variant>
        <vt:lpstr>Título</vt:lpstr>
      </vt:variant>
      <vt:variant>
        <vt:i4>1</vt:i4>
      </vt:variant>
    </vt:vector>
  </HeadingPairs>
  <TitlesOfParts>
    <vt:vector size="1" baseType="lpstr">
      <vt:lpstr>Informação DPM n° -2003 -</vt:lpstr>
    </vt:vector>
  </TitlesOfParts>
  <Company/>
  <LinksUpToDate>false</LinksUpToDate>
  <CharactersWithSpaces>67849</CharactersWithSpaces>
  <SharedDoc>false</SharedDoc>
  <HLinks>
    <vt:vector size="6" baseType="variant">
      <vt:variant>
        <vt:i4>2687087</vt:i4>
      </vt:variant>
      <vt:variant>
        <vt:i4>0</vt:i4>
      </vt:variant>
      <vt:variant>
        <vt:i4>0</vt:i4>
      </vt:variant>
      <vt:variant>
        <vt:i4>5</vt:i4>
      </vt:variant>
      <vt:variant>
        <vt:lpwstr>http://www.saomarcos.rs.gov.br/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Informação DPM n° -2003 -</dc:title>
  <dc:subject/>
  <dc:creator>julio</dc:creator>
  <cp:keywords/>
  <dc:description/>
  <cp:lastModifiedBy>Licitações 01</cp:lastModifiedBy>
  <cp:revision>8</cp:revision>
  <cp:lastPrinted>2018-08-24T13:02:00Z</cp:lastPrinted>
  <dcterms:created xsi:type="dcterms:W3CDTF">2018-08-15T14:20:00Z</dcterms:created>
  <dcterms:modified xsi:type="dcterms:W3CDTF">2018-08-24T13:02:00Z</dcterms:modified>
</cp:coreProperties>
</file>