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50B0" w:rsidRDefault="001F50B0" w:rsidP="001F50B0">
      <w:pPr>
        <w:pStyle w:val="Ttulo"/>
        <w:rPr>
          <w:rFonts w:ascii="Arial" w:hAnsi="Arial" w:cs="Arial"/>
          <w:b/>
          <w:color w:val="000000"/>
          <w:sz w:val="22"/>
          <w:szCs w:val="22"/>
        </w:rPr>
      </w:pPr>
    </w:p>
    <w:p w:rsidR="00B07E33" w:rsidRPr="00696A28" w:rsidRDefault="00B07E33" w:rsidP="001F50B0">
      <w:pPr>
        <w:pStyle w:val="Ttulo"/>
        <w:rPr>
          <w:rFonts w:ascii="Arial" w:hAnsi="Arial" w:cs="Arial"/>
          <w:b/>
          <w:color w:val="000000"/>
          <w:sz w:val="22"/>
          <w:szCs w:val="22"/>
        </w:rPr>
      </w:pPr>
      <w:r w:rsidRPr="00696A28">
        <w:rPr>
          <w:rFonts w:ascii="Arial" w:hAnsi="Arial" w:cs="Arial"/>
          <w:b/>
          <w:color w:val="000000"/>
          <w:sz w:val="22"/>
          <w:szCs w:val="22"/>
        </w:rPr>
        <w:t>E</w:t>
      </w:r>
      <w:r w:rsidR="001F50B0">
        <w:rPr>
          <w:rFonts w:ascii="Arial" w:hAnsi="Arial" w:cs="Arial"/>
          <w:b/>
          <w:color w:val="000000"/>
          <w:sz w:val="22"/>
          <w:szCs w:val="22"/>
        </w:rPr>
        <w:t>DITAL DE TOMADA DE PREÇOS Nº 004</w:t>
      </w:r>
      <w:r w:rsidRPr="00696A28">
        <w:rPr>
          <w:rFonts w:ascii="Arial" w:hAnsi="Arial" w:cs="Arial"/>
          <w:b/>
          <w:color w:val="000000"/>
          <w:sz w:val="22"/>
          <w:szCs w:val="22"/>
        </w:rPr>
        <w:t>/2018</w:t>
      </w:r>
    </w:p>
    <w:p w:rsidR="00E57551" w:rsidRPr="00696A28" w:rsidRDefault="001F50B0" w:rsidP="00B07E33">
      <w:pPr>
        <w:jc w:val="center"/>
        <w:rPr>
          <w:rFonts w:ascii="Arial" w:hAnsi="Arial" w:cs="Arial"/>
          <w:b/>
          <w:color w:val="000000"/>
          <w:sz w:val="22"/>
          <w:szCs w:val="22"/>
        </w:rPr>
      </w:pPr>
      <w:r>
        <w:rPr>
          <w:rFonts w:ascii="Arial" w:hAnsi="Arial" w:cs="Arial"/>
          <w:b/>
          <w:color w:val="000000"/>
          <w:sz w:val="22"/>
          <w:szCs w:val="22"/>
        </w:rPr>
        <w:t xml:space="preserve">PROCESSO Nº. </w:t>
      </w:r>
      <w:r w:rsidR="003B7EC8">
        <w:rPr>
          <w:rFonts w:ascii="Arial" w:hAnsi="Arial" w:cs="Arial"/>
          <w:b/>
          <w:color w:val="000000"/>
          <w:sz w:val="22"/>
          <w:szCs w:val="22"/>
        </w:rPr>
        <w:t>580</w:t>
      </w:r>
      <w:r w:rsidR="00B07E33" w:rsidRPr="00696A28">
        <w:rPr>
          <w:rFonts w:ascii="Arial" w:hAnsi="Arial" w:cs="Arial"/>
          <w:b/>
          <w:color w:val="000000"/>
          <w:sz w:val="22"/>
          <w:szCs w:val="22"/>
        </w:rPr>
        <w:t>/2018</w:t>
      </w:r>
    </w:p>
    <w:p w:rsidR="00E57551" w:rsidRPr="00696A28" w:rsidRDefault="00E57551">
      <w:pPr>
        <w:jc w:val="both"/>
        <w:rPr>
          <w:rFonts w:ascii="Arial" w:hAnsi="Arial" w:cs="Arial"/>
          <w:color w:val="000000"/>
          <w:sz w:val="22"/>
          <w:szCs w:val="22"/>
        </w:rPr>
      </w:pPr>
    </w:p>
    <w:p w:rsidR="00B07E33" w:rsidRPr="00696A28" w:rsidRDefault="00B07E33" w:rsidP="00B07E33">
      <w:pPr>
        <w:ind w:firstLine="708"/>
        <w:jc w:val="both"/>
        <w:rPr>
          <w:rFonts w:ascii="Arial" w:hAnsi="Arial" w:cs="Arial"/>
          <w:color w:val="000000"/>
          <w:sz w:val="22"/>
          <w:szCs w:val="22"/>
        </w:rPr>
      </w:pPr>
      <w:r w:rsidRPr="00696A28">
        <w:rPr>
          <w:rFonts w:ascii="Arial" w:hAnsi="Arial" w:cs="Arial"/>
          <w:color w:val="000000"/>
          <w:sz w:val="22"/>
          <w:szCs w:val="22"/>
        </w:rPr>
        <w:t xml:space="preserve">O Prefeito Municipal de São Marcos-RS, no uso de suas atribuições legais e de conformidade com a Lei nº. 8.666/93, e suas alterações, torna público, para o conhecimento dos interessados, que às </w:t>
      </w:r>
      <w:r w:rsidRPr="00696A28">
        <w:rPr>
          <w:rFonts w:ascii="Arial" w:hAnsi="Arial" w:cs="Arial"/>
          <w:b/>
          <w:color w:val="000000"/>
          <w:sz w:val="22"/>
          <w:szCs w:val="22"/>
        </w:rPr>
        <w:t>09 horas</w:t>
      </w:r>
      <w:r w:rsidRPr="00696A28">
        <w:rPr>
          <w:rFonts w:ascii="Arial" w:hAnsi="Arial" w:cs="Arial"/>
          <w:color w:val="000000"/>
          <w:sz w:val="22"/>
          <w:szCs w:val="22"/>
        </w:rPr>
        <w:t xml:space="preserve"> </w:t>
      </w:r>
      <w:r w:rsidRPr="00696A28">
        <w:rPr>
          <w:rFonts w:ascii="Arial" w:hAnsi="Arial" w:cs="Arial"/>
          <w:b/>
          <w:color w:val="000000"/>
          <w:sz w:val="22"/>
          <w:szCs w:val="22"/>
        </w:rPr>
        <w:t xml:space="preserve">do dia </w:t>
      </w:r>
      <w:r w:rsidR="003B7EC8">
        <w:rPr>
          <w:rFonts w:ascii="Arial" w:hAnsi="Arial" w:cs="Arial"/>
          <w:b/>
          <w:color w:val="000000"/>
          <w:sz w:val="22"/>
          <w:szCs w:val="22"/>
        </w:rPr>
        <w:t>20</w:t>
      </w:r>
      <w:r w:rsidRPr="00696A28">
        <w:rPr>
          <w:rFonts w:ascii="Arial" w:hAnsi="Arial" w:cs="Arial"/>
          <w:b/>
          <w:color w:val="000000"/>
          <w:sz w:val="22"/>
          <w:szCs w:val="22"/>
        </w:rPr>
        <w:t xml:space="preserve"> de </w:t>
      </w:r>
      <w:r w:rsidR="003B7EC8">
        <w:rPr>
          <w:rFonts w:ascii="Arial" w:hAnsi="Arial" w:cs="Arial"/>
          <w:b/>
          <w:color w:val="000000"/>
          <w:sz w:val="22"/>
          <w:szCs w:val="22"/>
        </w:rPr>
        <w:t>julho</w:t>
      </w:r>
      <w:r w:rsidRPr="00696A28">
        <w:rPr>
          <w:rFonts w:ascii="Arial" w:hAnsi="Arial" w:cs="Arial"/>
          <w:b/>
          <w:color w:val="000000"/>
          <w:sz w:val="22"/>
          <w:szCs w:val="22"/>
        </w:rPr>
        <w:t xml:space="preserve"> de 2018</w:t>
      </w:r>
      <w:r w:rsidRPr="00696A28">
        <w:rPr>
          <w:rFonts w:ascii="Arial" w:hAnsi="Arial" w:cs="Arial"/>
          <w:color w:val="000000"/>
          <w:sz w:val="22"/>
          <w:szCs w:val="22"/>
        </w:rPr>
        <w:t>, na sala de licitações da Prefeitura Municipal de São Marcos-RS, reunir-se-á a Comissão Permanente de Licitações, com a finalidade de receber as propostas e documentação dos interessados em participar da presente licitação, para execução do objeto a seguir descrito, conforme normas e condições previstas neste Edital.</w:t>
      </w:r>
    </w:p>
    <w:p w:rsidR="00B07E33" w:rsidRPr="00696A28" w:rsidRDefault="00B07E33" w:rsidP="00B07E33">
      <w:pPr>
        <w:jc w:val="both"/>
        <w:rPr>
          <w:rFonts w:ascii="Arial" w:hAnsi="Arial" w:cs="Arial"/>
          <w:color w:val="000000"/>
          <w:sz w:val="22"/>
          <w:szCs w:val="22"/>
        </w:rPr>
      </w:pPr>
    </w:p>
    <w:p w:rsidR="00B07E33" w:rsidRPr="00696A28" w:rsidRDefault="00B07E33" w:rsidP="00B07E33">
      <w:pPr>
        <w:jc w:val="both"/>
        <w:rPr>
          <w:rFonts w:ascii="Arial" w:hAnsi="Arial" w:cs="Arial"/>
          <w:b/>
          <w:color w:val="000000"/>
          <w:sz w:val="22"/>
          <w:szCs w:val="22"/>
        </w:rPr>
      </w:pPr>
      <w:r w:rsidRPr="00696A28">
        <w:rPr>
          <w:rFonts w:ascii="Arial" w:hAnsi="Arial" w:cs="Arial"/>
          <w:b/>
          <w:color w:val="000000"/>
          <w:sz w:val="22"/>
          <w:szCs w:val="22"/>
        </w:rPr>
        <w:t>1 – DO OBJETO DA LICITAÇÃO</w:t>
      </w:r>
    </w:p>
    <w:p w:rsidR="00B07E33" w:rsidRPr="00696A28" w:rsidRDefault="00B07E33" w:rsidP="00B07E33">
      <w:pPr>
        <w:jc w:val="both"/>
        <w:rPr>
          <w:rFonts w:ascii="Arial" w:hAnsi="Arial" w:cs="Arial"/>
          <w:color w:val="000000"/>
          <w:sz w:val="22"/>
          <w:szCs w:val="22"/>
        </w:rPr>
      </w:pPr>
    </w:p>
    <w:p w:rsidR="00B07E33" w:rsidRPr="00696A28" w:rsidRDefault="00B07E33" w:rsidP="00B07E33">
      <w:pPr>
        <w:ind w:firstLine="360"/>
        <w:jc w:val="both"/>
        <w:rPr>
          <w:rFonts w:ascii="Arial" w:hAnsi="Arial" w:cs="Arial"/>
          <w:color w:val="000000"/>
          <w:sz w:val="22"/>
          <w:szCs w:val="22"/>
        </w:rPr>
      </w:pPr>
      <w:r w:rsidRPr="00696A28">
        <w:rPr>
          <w:rFonts w:ascii="Arial" w:hAnsi="Arial" w:cs="Arial"/>
          <w:sz w:val="22"/>
          <w:szCs w:val="22"/>
        </w:rPr>
        <w:t xml:space="preserve">Contratação de empresa especializada para pavimentação asfáltica em CBUQ e pavimentação do passeio público </w:t>
      </w:r>
      <w:r w:rsidR="009A60ED" w:rsidRPr="00696A28">
        <w:rPr>
          <w:rFonts w:ascii="Arial" w:hAnsi="Arial" w:cs="Arial"/>
          <w:sz w:val="22"/>
          <w:szCs w:val="22"/>
        </w:rPr>
        <w:t>em trecho da</w:t>
      </w:r>
      <w:r w:rsidRPr="00696A28">
        <w:rPr>
          <w:rFonts w:ascii="Arial" w:hAnsi="Arial" w:cs="Arial"/>
          <w:sz w:val="22"/>
          <w:szCs w:val="22"/>
        </w:rPr>
        <w:t xml:space="preserve"> Rua Giácomo Rizzon, no regime de empreitada global, conforme projeto, memorial descritivo, cronograma físico-financeiro e orçamento em anexo.</w:t>
      </w:r>
    </w:p>
    <w:p w:rsidR="00B07E33" w:rsidRPr="00696A28" w:rsidRDefault="00B07E33" w:rsidP="00B07E33">
      <w:pPr>
        <w:jc w:val="both"/>
        <w:rPr>
          <w:rFonts w:ascii="Arial" w:hAnsi="Arial" w:cs="Arial"/>
          <w:color w:val="000000"/>
          <w:sz w:val="22"/>
          <w:szCs w:val="22"/>
        </w:rPr>
      </w:pPr>
    </w:p>
    <w:p w:rsidR="00B07E33" w:rsidRPr="00696A28" w:rsidRDefault="00B07E33" w:rsidP="00B07E33">
      <w:pPr>
        <w:numPr>
          <w:ilvl w:val="1"/>
          <w:numId w:val="1"/>
        </w:numPr>
        <w:jc w:val="both"/>
        <w:rPr>
          <w:rFonts w:ascii="Arial" w:hAnsi="Arial" w:cs="Arial"/>
          <w:color w:val="000000"/>
          <w:sz w:val="22"/>
          <w:szCs w:val="22"/>
        </w:rPr>
      </w:pPr>
      <w:r w:rsidRPr="00696A28">
        <w:rPr>
          <w:rFonts w:ascii="Arial" w:hAnsi="Arial" w:cs="Arial"/>
          <w:color w:val="000000"/>
          <w:sz w:val="22"/>
          <w:szCs w:val="22"/>
        </w:rPr>
        <w:t>– Anexos:</w:t>
      </w:r>
    </w:p>
    <w:p w:rsidR="00B07E33" w:rsidRPr="00696A28" w:rsidRDefault="00B07E33" w:rsidP="00B07E33">
      <w:pPr>
        <w:jc w:val="both"/>
        <w:rPr>
          <w:rFonts w:ascii="Arial" w:hAnsi="Arial" w:cs="Arial"/>
          <w:color w:val="000000"/>
          <w:sz w:val="22"/>
          <w:szCs w:val="22"/>
        </w:rPr>
      </w:pPr>
      <w:r w:rsidRPr="00696A28">
        <w:rPr>
          <w:rFonts w:ascii="Arial" w:hAnsi="Arial" w:cs="Arial"/>
          <w:color w:val="000000"/>
          <w:sz w:val="22"/>
          <w:szCs w:val="22"/>
        </w:rPr>
        <w:t xml:space="preserve">           Constituem anexos deste edital, dele fazendo parte integrante, nos termos do art. 40, § 2º, da Lei nº. 8.666/93:</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Projetos;</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Demonstrativos do orçamento sintético em planilhas de custos e quantitativos (orçamento);</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Cronograma físico-financeiro de desembolsos mensais;</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Memoriais descritivos;</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Minuta de contrato (ANEXO I);</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Atestado de vistoria (ANEXO II);</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Declaração que a licitante cumpre o disposto no inciso XXXIII do art. 7º da Constituição Federal (ANEXO III);</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sz w:val="22"/>
          <w:szCs w:val="22"/>
        </w:rPr>
        <w:t xml:space="preserve">Modelo de declaração de prazo recursal (ANEXO IV) – </w:t>
      </w:r>
      <w:r w:rsidRPr="00696A28">
        <w:rPr>
          <w:rFonts w:ascii="Arial" w:hAnsi="Arial" w:cs="Arial"/>
          <w:b/>
          <w:sz w:val="22"/>
          <w:szCs w:val="22"/>
        </w:rPr>
        <w:t>não obrigatório;</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sz w:val="22"/>
          <w:szCs w:val="22"/>
        </w:rPr>
        <w:t>Declaração Obrigatória de Enquadramento como ME ou EPP (ANEXO V);</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sz w:val="22"/>
          <w:szCs w:val="22"/>
        </w:rPr>
        <w:t>Declaração de Disponibilidade de Profissionais (ANEXO VI);</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sz w:val="22"/>
          <w:szCs w:val="22"/>
        </w:rPr>
        <w:t>Declaração de Disponibilidade de Usina de Asfalto e Britagem (ANEXO VII);</w:t>
      </w:r>
    </w:p>
    <w:p w:rsidR="00B07E33" w:rsidRPr="00696A28" w:rsidRDefault="00B07E33" w:rsidP="00B07E33">
      <w:pPr>
        <w:numPr>
          <w:ilvl w:val="0"/>
          <w:numId w:val="2"/>
        </w:numPr>
        <w:tabs>
          <w:tab w:val="num" w:pos="1134"/>
        </w:tabs>
        <w:autoSpaceDE w:val="0"/>
        <w:autoSpaceDN w:val="0"/>
        <w:adjustRightInd w:val="0"/>
        <w:rPr>
          <w:rFonts w:ascii="Arial" w:hAnsi="Arial" w:cs="Arial"/>
          <w:color w:val="000000"/>
          <w:sz w:val="22"/>
          <w:szCs w:val="22"/>
        </w:rPr>
      </w:pPr>
      <w:r w:rsidRPr="00696A28">
        <w:rPr>
          <w:rFonts w:ascii="Arial" w:hAnsi="Arial" w:cs="Arial"/>
          <w:color w:val="000000"/>
          <w:sz w:val="22"/>
          <w:szCs w:val="22"/>
        </w:rPr>
        <w:t>Declaração de que a empresa não possui servidor público da ativa, empregado da empresa pública ou de sociedade de economia mista. (Modelo Anexo VII</w:t>
      </w:r>
      <w:r w:rsidR="00C105E2" w:rsidRPr="00696A28">
        <w:rPr>
          <w:rFonts w:ascii="Arial" w:hAnsi="Arial" w:cs="Arial"/>
          <w:color w:val="000000"/>
          <w:sz w:val="22"/>
          <w:szCs w:val="22"/>
        </w:rPr>
        <w:t>I</w:t>
      </w:r>
      <w:r w:rsidRPr="00696A28">
        <w:rPr>
          <w:rFonts w:ascii="Arial" w:hAnsi="Arial" w:cs="Arial"/>
          <w:color w:val="000000"/>
          <w:sz w:val="22"/>
          <w:szCs w:val="22"/>
        </w:rPr>
        <w:t>).</w:t>
      </w:r>
    </w:p>
    <w:p w:rsidR="00B07E33" w:rsidRPr="00696A28" w:rsidRDefault="00B07E33" w:rsidP="00B07E33">
      <w:pPr>
        <w:ind w:left="360"/>
        <w:jc w:val="both"/>
        <w:rPr>
          <w:rFonts w:ascii="Arial" w:hAnsi="Arial" w:cs="Arial"/>
          <w:color w:val="000000"/>
          <w:sz w:val="22"/>
          <w:szCs w:val="22"/>
        </w:rPr>
      </w:pPr>
    </w:p>
    <w:p w:rsidR="00B07E33" w:rsidRPr="00696A28" w:rsidRDefault="00B07E33" w:rsidP="00B07E33">
      <w:pPr>
        <w:jc w:val="both"/>
        <w:rPr>
          <w:rFonts w:ascii="Arial" w:hAnsi="Arial" w:cs="Arial"/>
          <w:color w:val="000000"/>
          <w:sz w:val="22"/>
          <w:szCs w:val="22"/>
        </w:rPr>
      </w:pPr>
    </w:p>
    <w:p w:rsidR="009A60ED" w:rsidRPr="00696A28" w:rsidRDefault="009A60ED" w:rsidP="009A60ED">
      <w:pPr>
        <w:numPr>
          <w:ilvl w:val="0"/>
          <w:numId w:val="1"/>
        </w:numPr>
        <w:jc w:val="both"/>
        <w:rPr>
          <w:rFonts w:ascii="Arial" w:hAnsi="Arial" w:cs="Arial"/>
          <w:b/>
          <w:color w:val="000000"/>
          <w:sz w:val="22"/>
          <w:szCs w:val="22"/>
        </w:rPr>
      </w:pPr>
      <w:r w:rsidRPr="00696A28">
        <w:rPr>
          <w:rFonts w:ascii="Arial" w:hAnsi="Arial" w:cs="Arial"/>
          <w:b/>
          <w:color w:val="000000"/>
          <w:sz w:val="22"/>
          <w:szCs w:val="22"/>
        </w:rPr>
        <w:t>– DOCUMENTAÇÃO PARA CADASTRO:</w:t>
      </w:r>
    </w:p>
    <w:p w:rsidR="009A60ED" w:rsidRPr="00696A28" w:rsidRDefault="009A60ED" w:rsidP="009A60ED">
      <w:pPr>
        <w:jc w:val="both"/>
        <w:rPr>
          <w:rFonts w:ascii="Arial" w:hAnsi="Arial" w:cs="Arial"/>
          <w:color w:val="000000"/>
          <w:sz w:val="22"/>
          <w:szCs w:val="22"/>
        </w:rPr>
      </w:pPr>
    </w:p>
    <w:p w:rsidR="009A60ED" w:rsidRPr="00696A28" w:rsidRDefault="009A60ED" w:rsidP="009A60ED">
      <w:pPr>
        <w:jc w:val="both"/>
        <w:rPr>
          <w:rFonts w:ascii="Arial" w:hAnsi="Arial" w:cs="Arial"/>
          <w:color w:val="000000"/>
          <w:sz w:val="22"/>
          <w:szCs w:val="22"/>
        </w:rPr>
      </w:pPr>
      <w:r w:rsidRPr="00696A28">
        <w:rPr>
          <w:rFonts w:ascii="Arial" w:hAnsi="Arial" w:cs="Arial"/>
          <w:color w:val="000000"/>
          <w:sz w:val="22"/>
          <w:szCs w:val="22"/>
        </w:rPr>
        <w:t xml:space="preserve">       Para efeitos de </w:t>
      </w:r>
      <w:r w:rsidRPr="00696A28">
        <w:rPr>
          <w:rFonts w:ascii="Arial" w:hAnsi="Arial" w:cs="Arial"/>
          <w:b/>
          <w:color w:val="000000"/>
          <w:sz w:val="22"/>
          <w:szCs w:val="22"/>
        </w:rPr>
        <w:t>cadastramento</w:t>
      </w:r>
      <w:r w:rsidRPr="00696A28">
        <w:rPr>
          <w:rFonts w:ascii="Arial" w:hAnsi="Arial" w:cs="Arial"/>
          <w:color w:val="000000"/>
          <w:sz w:val="22"/>
          <w:szCs w:val="22"/>
        </w:rPr>
        <w:t xml:space="preserve">, os interessados que quiserem participar da presente licitação e que ainda não estiverem cadastrados junto ao Município, deverão apresentar à Prefeitura Municipal de São Marcos, </w:t>
      </w:r>
      <w:r w:rsidRPr="00696A28">
        <w:rPr>
          <w:rFonts w:ascii="Arial" w:hAnsi="Arial" w:cs="Arial"/>
          <w:b/>
          <w:color w:val="000000"/>
          <w:sz w:val="22"/>
          <w:szCs w:val="22"/>
        </w:rPr>
        <w:t>até o terceiro dia anterior à data prevista no preâmbulo deste edital</w:t>
      </w:r>
      <w:r w:rsidRPr="00696A28">
        <w:rPr>
          <w:rFonts w:ascii="Arial" w:hAnsi="Arial" w:cs="Arial"/>
          <w:color w:val="000000"/>
          <w:sz w:val="22"/>
          <w:szCs w:val="22"/>
        </w:rPr>
        <w:t>, os seguintes documentos.</w:t>
      </w:r>
    </w:p>
    <w:p w:rsidR="009A60ED" w:rsidRPr="00696A28" w:rsidRDefault="009A60ED" w:rsidP="009A60ED">
      <w:pPr>
        <w:jc w:val="both"/>
        <w:rPr>
          <w:rFonts w:ascii="Arial" w:hAnsi="Arial" w:cs="Arial"/>
          <w:color w:val="000000"/>
          <w:sz w:val="22"/>
          <w:szCs w:val="22"/>
        </w:rPr>
      </w:pP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cédula de identidade dos diretores da empresa;</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registro comercial, no caso de empresa individual;</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ato constitutivo, estatuto ou contrato social em vigor, devidamente registrado em se tratando de sociedades comerciais, e, no caso de sociedades por ações,  acompanhado de documentos de eleição de seus administradores.</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prova de inscrição no Cadastro Geral de Pessoas Jurídicas (CNPJ);</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lastRenderedPageBreak/>
        <w:t>prova da inscrição no Cadastro de Contribuintes do Estado ou do Município, relativo ao domicílio ou sede do licitante e pertinente ao seu ramo de atividade compatível com o objeto contratual;</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prova de regularidade junto ao Fundo de Garantia por Tempo de Serviço (FGTS);</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prova de regularidade perante a Fazenda Estadual;</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prova de regularidade perante a Fazenda Municipal;</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sz w:val="22"/>
          <w:szCs w:val="22"/>
        </w:rPr>
        <w:t>C</w:t>
      </w:r>
      <w:r w:rsidRPr="00696A28">
        <w:rPr>
          <w:rFonts w:ascii="Arial" w:hAnsi="Arial" w:cs="Arial"/>
          <w:color w:val="000000"/>
          <w:sz w:val="22"/>
          <w:szCs w:val="22"/>
        </w:rPr>
        <w:t>ertidão negativa de falência expedida pelo distribuidor da sede da pessoa jurídica, pelo prazo de até 60 dias, anteriores ao prazo da abertura dos envelopes.</w:t>
      </w:r>
    </w:p>
    <w:p w:rsidR="009A60ED"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Certidão Negativa de Débitos Trabalhistas pelo prazo de até 60 dias, anteriores ao prazo da abertura dos envelopes.</w:t>
      </w:r>
    </w:p>
    <w:p w:rsidR="00EE6850" w:rsidRPr="00696A28" w:rsidRDefault="00EE6850" w:rsidP="009A60ED">
      <w:pPr>
        <w:numPr>
          <w:ilvl w:val="0"/>
          <w:numId w:val="3"/>
        </w:numPr>
        <w:tabs>
          <w:tab w:val="num" w:pos="360"/>
        </w:tabs>
        <w:jc w:val="both"/>
        <w:rPr>
          <w:rFonts w:ascii="Arial" w:hAnsi="Arial" w:cs="Arial"/>
          <w:color w:val="000000"/>
          <w:sz w:val="22"/>
          <w:szCs w:val="22"/>
        </w:rPr>
      </w:pPr>
      <w:r>
        <w:rPr>
          <w:rFonts w:ascii="Arial" w:hAnsi="Arial" w:cs="Arial"/>
          <w:color w:val="000000"/>
          <w:sz w:val="22"/>
          <w:szCs w:val="22"/>
        </w:rPr>
        <w:t>Alvará de localização e funcionamento;</w:t>
      </w:r>
    </w:p>
    <w:p w:rsidR="00C55262" w:rsidRPr="00696A28" w:rsidRDefault="00C55262" w:rsidP="00C55262">
      <w:pPr>
        <w:numPr>
          <w:ilvl w:val="0"/>
          <w:numId w:val="3"/>
        </w:numPr>
        <w:jc w:val="both"/>
        <w:rPr>
          <w:rFonts w:ascii="Arial" w:hAnsi="Arial" w:cs="Arial"/>
          <w:color w:val="000000"/>
          <w:sz w:val="22"/>
          <w:szCs w:val="22"/>
        </w:rPr>
      </w:pPr>
      <w:r w:rsidRPr="00696A28">
        <w:rPr>
          <w:rFonts w:ascii="Arial" w:hAnsi="Arial" w:cs="Arial"/>
          <w:color w:val="000000"/>
          <w:sz w:val="22"/>
          <w:szCs w:val="22"/>
        </w:rPr>
        <w:t>balanço patrimonial e demonstrações contábeis do último exercício, já exigíveis e apresentados na forma da Lei, que comprovem a boa situação financeira da empresa, podendo esta ser atualizada por índices oficiais quando encerrados há mais de 3 (três) meses da data da apresentação da proposta</w:t>
      </w:r>
      <w:r w:rsidRPr="00696A28">
        <w:rPr>
          <w:rFonts w:ascii="Arial" w:hAnsi="Arial" w:cs="Arial"/>
          <w:sz w:val="22"/>
          <w:szCs w:val="22"/>
        </w:rPr>
        <w:t>,</w:t>
      </w:r>
      <w:r w:rsidRPr="00696A28">
        <w:rPr>
          <w:rFonts w:ascii="Arial" w:hAnsi="Arial" w:cs="Arial"/>
          <w:color w:val="000000"/>
          <w:sz w:val="22"/>
          <w:szCs w:val="22"/>
        </w:rPr>
        <w:t xml:space="preserve"> para </w:t>
      </w:r>
      <w:r w:rsidRPr="00696A28">
        <w:rPr>
          <w:rFonts w:ascii="Arial" w:hAnsi="Arial" w:cs="Arial"/>
          <w:bCs/>
          <w:sz w:val="22"/>
          <w:szCs w:val="22"/>
        </w:rPr>
        <w:t xml:space="preserve">comprovação de a licitante possuir capital social ou patrimônio líquido correspondente a 10% (dez por cento) do valor total estimado da contratação. </w:t>
      </w:r>
      <w:r w:rsidRPr="00696A28">
        <w:rPr>
          <w:rFonts w:ascii="Arial" w:hAnsi="Arial" w:cs="Arial"/>
          <w:b/>
          <w:sz w:val="22"/>
          <w:szCs w:val="22"/>
        </w:rPr>
        <w:t>Considera-se preço oficial (PO) da obra e máximo aceito na presente licitação o valor de R$ 286.444,24 (duzentos e oitenta e seis mil, quatrocentos e quarenta e quatro reais e vinte e quatro centavos) orçado pelo Município, conforme planilhas de custos e quantitativos anexas.</w:t>
      </w:r>
      <w:r w:rsidRPr="00696A28">
        <w:rPr>
          <w:rFonts w:ascii="Arial" w:hAnsi="Arial" w:cs="Arial"/>
          <w:b/>
          <w:color w:val="FF0000"/>
          <w:sz w:val="22"/>
          <w:szCs w:val="22"/>
        </w:rPr>
        <w:t xml:space="preserve"> </w:t>
      </w:r>
      <w:r w:rsidRPr="00696A28">
        <w:rPr>
          <w:rFonts w:ascii="Arial" w:hAnsi="Arial" w:cs="Arial"/>
          <w:color w:val="000000"/>
          <w:sz w:val="22"/>
          <w:szCs w:val="22"/>
        </w:rPr>
        <w:t>A boa situação financeira da empresa será aferida tendo como parâmetro mínimo a seguinte fórmula:</w:t>
      </w:r>
    </w:p>
    <w:p w:rsidR="00C55262" w:rsidRPr="00696A28" w:rsidRDefault="00C55262" w:rsidP="00C55262">
      <w:pPr>
        <w:ind w:left="360"/>
        <w:jc w:val="both"/>
        <w:rPr>
          <w:rFonts w:ascii="Arial" w:hAnsi="Arial" w:cs="Arial"/>
          <w:color w:val="000000"/>
          <w:sz w:val="22"/>
          <w:szCs w:val="22"/>
        </w:rPr>
      </w:pPr>
    </w:p>
    <w:tbl>
      <w:tblPr>
        <w:tblW w:w="88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2"/>
        <w:gridCol w:w="4498"/>
      </w:tblGrid>
      <w:tr w:rsidR="00C55262" w:rsidRPr="00696A28" w:rsidTr="001F50B0">
        <w:tc>
          <w:tcPr>
            <w:tcW w:w="8820" w:type="dxa"/>
            <w:gridSpan w:val="2"/>
            <w:shd w:val="clear" w:color="auto" w:fill="auto"/>
          </w:tcPr>
          <w:p w:rsidR="00C55262" w:rsidRPr="00696A28" w:rsidRDefault="00C55262" w:rsidP="001F50B0">
            <w:pPr>
              <w:jc w:val="center"/>
              <w:rPr>
                <w:rFonts w:ascii="Arial" w:hAnsi="Arial" w:cs="Arial"/>
                <w:b/>
                <w:sz w:val="22"/>
                <w:szCs w:val="22"/>
              </w:rPr>
            </w:pPr>
            <w:r w:rsidRPr="00696A28">
              <w:rPr>
                <w:rFonts w:ascii="Arial" w:hAnsi="Arial" w:cs="Arial"/>
                <w:b/>
                <w:sz w:val="22"/>
                <w:szCs w:val="22"/>
              </w:rPr>
              <w:t>Execução de obras e serviços de engenharia</w:t>
            </w:r>
          </w:p>
        </w:tc>
      </w:tr>
      <w:tr w:rsidR="00C55262" w:rsidRPr="00696A28" w:rsidTr="001F50B0">
        <w:tc>
          <w:tcPr>
            <w:tcW w:w="8820" w:type="dxa"/>
            <w:gridSpan w:val="2"/>
            <w:shd w:val="clear" w:color="auto" w:fill="auto"/>
          </w:tcPr>
          <w:p w:rsidR="00C55262" w:rsidRPr="00696A28" w:rsidRDefault="00C55262" w:rsidP="001F50B0">
            <w:pPr>
              <w:jc w:val="center"/>
              <w:rPr>
                <w:rFonts w:ascii="Arial" w:hAnsi="Arial" w:cs="Arial"/>
                <w:b/>
                <w:sz w:val="22"/>
                <w:szCs w:val="22"/>
              </w:rPr>
            </w:pPr>
          </w:p>
          <w:p w:rsidR="00C55262" w:rsidRPr="00696A28" w:rsidRDefault="00C55262" w:rsidP="001F50B0">
            <w:pPr>
              <w:jc w:val="center"/>
              <w:rPr>
                <w:rFonts w:ascii="Arial" w:hAnsi="Arial" w:cs="Arial"/>
                <w:sz w:val="22"/>
                <w:szCs w:val="22"/>
                <w:u w:val="single"/>
              </w:rPr>
            </w:pPr>
            <w:r w:rsidRPr="00696A28">
              <w:rPr>
                <w:rFonts w:ascii="Arial" w:hAnsi="Arial" w:cs="Arial"/>
                <w:b/>
                <w:sz w:val="22"/>
                <w:szCs w:val="22"/>
              </w:rPr>
              <w:t>LC</w:t>
            </w:r>
            <w:r w:rsidRPr="00696A28">
              <w:rPr>
                <w:rFonts w:ascii="Arial" w:hAnsi="Arial" w:cs="Arial"/>
                <w:sz w:val="22"/>
                <w:szCs w:val="22"/>
              </w:rPr>
              <w:t xml:space="preserve"> = </w:t>
            </w:r>
            <w:r w:rsidRPr="00696A28">
              <w:rPr>
                <w:rFonts w:ascii="Arial" w:hAnsi="Arial" w:cs="Arial"/>
                <w:sz w:val="22"/>
                <w:szCs w:val="22"/>
                <w:u w:val="single"/>
              </w:rPr>
              <w:t>AC</w:t>
            </w:r>
            <w:r w:rsidRPr="00696A28">
              <w:rPr>
                <w:rFonts w:ascii="Arial" w:hAnsi="Arial" w:cs="Arial"/>
                <w:sz w:val="22"/>
                <w:szCs w:val="22"/>
              </w:rPr>
              <w:t xml:space="preserve"> igual ou superior a </w:t>
            </w:r>
            <w:r w:rsidRPr="00696A28">
              <w:rPr>
                <w:rFonts w:ascii="Arial" w:hAnsi="Arial" w:cs="Arial"/>
                <w:b/>
                <w:sz w:val="22"/>
                <w:szCs w:val="22"/>
                <w:u w:val="single"/>
              </w:rPr>
              <w:t>1</w:t>
            </w:r>
          </w:p>
          <w:p w:rsidR="00C55262" w:rsidRPr="00696A28" w:rsidRDefault="00C55262" w:rsidP="001F50B0">
            <w:pPr>
              <w:rPr>
                <w:rFonts w:ascii="Arial" w:hAnsi="Arial" w:cs="Arial"/>
                <w:sz w:val="22"/>
                <w:szCs w:val="22"/>
                <w:u w:val="single"/>
              </w:rPr>
            </w:pPr>
            <w:r w:rsidRPr="00696A28">
              <w:rPr>
                <w:rFonts w:ascii="Arial" w:hAnsi="Arial" w:cs="Arial"/>
                <w:sz w:val="22"/>
                <w:szCs w:val="22"/>
                <w:u w:val="single"/>
              </w:rPr>
              <w:t xml:space="preserve">                                                              PC</w:t>
            </w:r>
          </w:p>
        </w:tc>
      </w:tr>
      <w:tr w:rsidR="00C55262" w:rsidRPr="00696A28" w:rsidTr="001F50B0">
        <w:tc>
          <w:tcPr>
            <w:tcW w:w="8820" w:type="dxa"/>
            <w:gridSpan w:val="2"/>
            <w:shd w:val="clear" w:color="auto" w:fill="auto"/>
          </w:tcPr>
          <w:p w:rsidR="00C55262" w:rsidRPr="00696A28" w:rsidRDefault="00C55262" w:rsidP="001F50B0">
            <w:pPr>
              <w:jc w:val="center"/>
              <w:rPr>
                <w:rFonts w:ascii="Arial" w:hAnsi="Arial" w:cs="Arial"/>
                <w:b/>
                <w:sz w:val="22"/>
                <w:szCs w:val="22"/>
              </w:rPr>
            </w:pPr>
          </w:p>
          <w:p w:rsidR="00C55262" w:rsidRPr="00696A28" w:rsidRDefault="00C55262" w:rsidP="001F50B0">
            <w:pPr>
              <w:jc w:val="center"/>
              <w:rPr>
                <w:rFonts w:ascii="Arial" w:hAnsi="Arial" w:cs="Arial"/>
                <w:sz w:val="22"/>
                <w:szCs w:val="22"/>
                <w:u w:val="single"/>
              </w:rPr>
            </w:pPr>
            <w:r w:rsidRPr="00696A28">
              <w:rPr>
                <w:rFonts w:ascii="Arial" w:hAnsi="Arial" w:cs="Arial"/>
                <w:b/>
                <w:sz w:val="22"/>
                <w:szCs w:val="22"/>
              </w:rPr>
              <w:t>LG</w:t>
            </w:r>
            <w:r w:rsidRPr="00696A28">
              <w:rPr>
                <w:rFonts w:ascii="Arial" w:hAnsi="Arial" w:cs="Arial"/>
                <w:sz w:val="22"/>
                <w:szCs w:val="22"/>
              </w:rPr>
              <w:t xml:space="preserve"> = </w:t>
            </w:r>
            <w:r w:rsidRPr="00696A28">
              <w:rPr>
                <w:rFonts w:ascii="Arial" w:hAnsi="Arial" w:cs="Arial"/>
                <w:sz w:val="22"/>
                <w:szCs w:val="22"/>
                <w:u w:val="single"/>
              </w:rPr>
              <w:t>AC + ANC</w:t>
            </w:r>
            <w:r w:rsidRPr="00696A28">
              <w:rPr>
                <w:rFonts w:ascii="Arial" w:hAnsi="Arial" w:cs="Arial"/>
                <w:sz w:val="22"/>
                <w:szCs w:val="22"/>
              </w:rPr>
              <w:t xml:space="preserve"> igual ou superior a </w:t>
            </w:r>
            <w:r w:rsidRPr="00696A28">
              <w:rPr>
                <w:rFonts w:ascii="Arial" w:hAnsi="Arial" w:cs="Arial"/>
                <w:b/>
                <w:sz w:val="22"/>
                <w:szCs w:val="22"/>
                <w:u w:val="single"/>
              </w:rPr>
              <w:t>1</w:t>
            </w:r>
          </w:p>
          <w:p w:rsidR="00C55262" w:rsidRPr="00696A28" w:rsidRDefault="00C55262" w:rsidP="001F50B0">
            <w:pPr>
              <w:rPr>
                <w:rFonts w:ascii="Arial" w:hAnsi="Arial" w:cs="Arial"/>
                <w:sz w:val="22"/>
                <w:szCs w:val="22"/>
              </w:rPr>
            </w:pPr>
            <w:r w:rsidRPr="00696A28">
              <w:rPr>
                <w:rFonts w:ascii="Arial" w:hAnsi="Arial" w:cs="Arial"/>
                <w:sz w:val="22"/>
                <w:szCs w:val="22"/>
              </w:rPr>
              <w:t xml:space="preserve">                                                        PC + PNC</w:t>
            </w:r>
          </w:p>
        </w:tc>
      </w:tr>
      <w:tr w:rsidR="00C55262" w:rsidRPr="00696A28" w:rsidTr="001F50B0">
        <w:tc>
          <w:tcPr>
            <w:tcW w:w="4322" w:type="dxa"/>
            <w:shd w:val="clear" w:color="auto" w:fill="auto"/>
          </w:tcPr>
          <w:p w:rsidR="00C55262" w:rsidRPr="00696A28" w:rsidRDefault="00C55262" w:rsidP="001F50B0">
            <w:pPr>
              <w:rPr>
                <w:rFonts w:ascii="Arial" w:hAnsi="Arial" w:cs="Arial"/>
                <w:b/>
                <w:sz w:val="22"/>
                <w:szCs w:val="22"/>
              </w:rPr>
            </w:pPr>
            <w:r w:rsidRPr="00696A28">
              <w:rPr>
                <w:rFonts w:ascii="Arial" w:hAnsi="Arial" w:cs="Arial"/>
                <w:b/>
                <w:sz w:val="22"/>
                <w:szCs w:val="22"/>
              </w:rPr>
              <w:t>Legenda:</w:t>
            </w:r>
          </w:p>
          <w:p w:rsidR="00C55262" w:rsidRPr="00696A28" w:rsidRDefault="00C55262" w:rsidP="001F50B0">
            <w:pPr>
              <w:rPr>
                <w:rFonts w:ascii="Arial" w:hAnsi="Arial" w:cs="Arial"/>
                <w:sz w:val="22"/>
                <w:szCs w:val="22"/>
              </w:rPr>
            </w:pPr>
            <w:r w:rsidRPr="00696A28">
              <w:rPr>
                <w:rFonts w:ascii="Arial" w:hAnsi="Arial" w:cs="Arial"/>
                <w:sz w:val="22"/>
                <w:szCs w:val="22"/>
              </w:rPr>
              <w:t>LC</w:t>
            </w:r>
            <w:r w:rsidRPr="00696A28">
              <w:rPr>
                <w:rFonts w:ascii="Arial" w:hAnsi="Arial" w:cs="Arial"/>
                <w:b/>
                <w:sz w:val="22"/>
                <w:szCs w:val="22"/>
              </w:rPr>
              <w:t xml:space="preserve"> = </w:t>
            </w:r>
            <w:r w:rsidRPr="00696A28">
              <w:rPr>
                <w:rFonts w:ascii="Arial" w:hAnsi="Arial" w:cs="Arial"/>
                <w:sz w:val="22"/>
                <w:szCs w:val="22"/>
              </w:rPr>
              <w:t>Liquidez Corrente</w:t>
            </w:r>
          </w:p>
          <w:p w:rsidR="00C55262" w:rsidRPr="00696A28" w:rsidRDefault="00C55262" w:rsidP="001F50B0">
            <w:pPr>
              <w:rPr>
                <w:rFonts w:ascii="Arial" w:hAnsi="Arial" w:cs="Arial"/>
                <w:sz w:val="22"/>
                <w:szCs w:val="22"/>
              </w:rPr>
            </w:pPr>
            <w:r w:rsidRPr="00696A28">
              <w:rPr>
                <w:rFonts w:ascii="Arial" w:hAnsi="Arial" w:cs="Arial"/>
                <w:sz w:val="22"/>
                <w:szCs w:val="22"/>
              </w:rPr>
              <w:t>AC = Ativo Circulante</w:t>
            </w:r>
          </w:p>
          <w:p w:rsidR="00C55262" w:rsidRPr="00696A28" w:rsidRDefault="00C55262" w:rsidP="001F50B0">
            <w:pPr>
              <w:rPr>
                <w:rFonts w:ascii="Arial" w:hAnsi="Arial" w:cs="Arial"/>
                <w:sz w:val="22"/>
                <w:szCs w:val="22"/>
              </w:rPr>
            </w:pPr>
            <w:r w:rsidRPr="00696A28">
              <w:rPr>
                <w:rFonts w:ascii="Arial" w:hAnsi="Arial" w:cs="Arial"/>
                <w:sz w:val="22"/>
                <w:szCs w:val="22"/>
              </w:rPr>
              <w:t>PC = Passivo Circulante</w:t>
            </w:r>
          </w:p>
          <w:p w:rsidR="00C55262" w:rsidRPr="00696A28" w:rsidRDefault="00C55262" w:rsidP="001F50B0">
            <w:pPr>
              <w:rPr>
                <w:rFonts w:ascii="Arial" w:hAnsi="Arial" w:cs="Arial"/>
                <w:b/>
                <w:sz w:val="22"/>
                <w:szCs w:val="22"/>
              </w:rPr>
            </w:pPr>
            <w:r w:rsidRPr="00696A28">
              <w:rPr>
                <w:rFonts w:ascii="Arial" w:hAnsi="Arial" w:cs="Arial"/>
                <w:sz w:val="22"/>
                <w:szCs w:val="22"/>
              </w:rPr>
              <w:t>LG = Liquidez Geral</w:t>
            </w:r>
          </w:p>
        </w:tc>
        <w:tc>
          <w:tcPr>
            <w:tcW w:w="4498" w:type="dxa"/>
            <w:shd w:val="clear" w:color="auto" w:fill="auto"/>
          </w:tcPr>
          <w:p w:rsidR="00C55262" w:rsidRPr="00696A28" w:rsidRDefault="00C55262" w:rsidP="001F50B0">
            <w:pPr>
              <w:rPr>
                <w:rFonts w:ascii="Arial" w:hAnsi="Arial" w:cs="Arial"/>
                <w:sz w:val="22"/>
                <w:szCs w:val="22"/>
              </w:rPr>
            </w:pPr>
            <w:r w:rsidRPr="00696A28">
              <w:rPr>
                <w:rFonts w:ascii="Arial" w:hAnsi="Arial" w:cs="Arial"/>
                <w:sz w:val="22"/>
                <w:szCs w:val="22"/>
              </w:rPr>
              <w:t>ANC = Ativo Não Circulante</w:t>
            </w:r>
          </w:p>
          <w:p w:rsidR="00C55262" w:rsidRPr="00696A28" w:rsidRDefault="00C55262" w:rsidP="001F50B0">
            <w:pPr>
              <w:rPr>
                <w:rFonts w:ascii="Arial" w:hAnsi="Arial" w:cs="Arial"/>
                <w:sz w:val="22"/>
                <w:szCs w:val="22"/>
              </w:rPr>
            </w:pPr>
            <w:r w:rsidRPr="00696A28">
              <w:rPr>
                <w:rFonts w:ascii="Arial" w:hAnsi="Arial" w:cs="Arial"/>
                <w:sz w:val="22"/>
                <w:szCs w:val="22"/>
              </w:rPr>
              <w:t>PNC = Passivo Não Circulante</w:t>
            </w:r>
          </w:p>
          <w:p w:rsidR="00C55262" w:rsidRPr="00696A28" w:rsidRDefault="00C55262" w:rsidP="001F50B0">
            <w:pPr>
              <w:rPr>
                <w:rFonts w:ascii="Arial" w:hAnsi="Arial" w:cs="Arial"/>
                <w:sz w:val="22"/>
                <w:szCs w:val="22"/>
              </w:rPr>
            </w:pPr>
          </w:p>
        </w:tc>
      </w:tr>
      <w:tr w:rsidR="00C55262" w:rsidRPr="00696A28" w:rsidTr="001F50B0">
        <w:tc>
          <w:tcPr>
            <w:tcW w:w="8820" w:type="dxa"/>
            <w:gridSpan w:val="2"/>
            <w:shd w:val="clear" w:color="auto" w:fill="auto"/>
          </w:tcPr>
          <w:p w:rsidR="00C55262" w:rsidRPr="00696A28" w:rsidRDefault="00C55262" w:rsidP="001F50B0">
            <w:pPr>
              <w:rPr>
                <w:rFonts w:ascii="Arial" w:hAnsi="Arial" w:cs="Arial"/>
                <w:b/>
                <w:sz w:val="22"/>
                <w:szCs w:val="22"/>
                <w:u w:val="single"/>
              </w:rPr>
            </w:pPr>
            <w:r w:rsidRPr="00696A28">
              <w:rPr>
                <w:rFonts w:ascii="Arial" w:hAnsi="Arial" w:cs="Arial"/>
                <w:b/>
                <w:sz w:val="22"/>
                <w:szCs w:val="22"/>
                <w:u w:val="single"/>
              </w:rPr>
              <w:t>Classificação final das empresas</w:t>
            </w:r>
          </w:p>
          <w:p w:rsidR="00C55262" w:rsidRPr="00696A28" w:rsidRDefault="00C55262" w:rsidP="001F50B0">
            <w:pPr>
              <w:jc w:val="both"/>
              <w:rPr>
                <w:rFonts w:ascii="Arial" w:hAnsi="Arial" w:cs="Arial"/>
                <w:sz w:val="22"/>
                <w:szCs w:val="22"/>
              </w:rPr>
            </w:pPr>
            <w:r w:rsidRPr="00696A28">
              <w:rPr>
                <w:rFonts w:ascii="Arial" w:hAnsi="Arial" w:cs="Arial"/>
                <w:sz w:val="22"/>
                <w:szCs w:val="22"/>
              </w:rPr>
              <w:t>As empresas que apresentarem os dois indicadores, iguais ou superiores aos estabelecidos neste item, obterão a classificação econômico-financeira, as que não obtiverem, serão inabilitadas.</w:t>
            </w:r>
          </w:p>
        </w:tc>
      </w:tr>
    </w:tbl>
    <w:p w:rsidR="009A60ED" w:rsidRPr="00696A28" w:rsidRDefault="009A60ED" w:rsidP="009A60ED">
      <w:pPr>
        <w:jc w:val="both"/>
        <w:rPr>
          <w:rFonts w:ascii="Arial" w:hAnsi="Arial" w:cs="Arial"/>
          <w:color w:val="000000"/>
          <w:sz w:val="22"/>
          <w:szCs w:val="22"/>
        </w:rPr>
      </w:pPr>
    </w:p>
    <w:p w:rsidR="009A60ED" w:rsidRPr="00696A28" w:rsidRDefault="009A60ED" w:rsidP="009A60ED">
      <w:pPr>
        <w:jc w:val="both"/>
        <w:rPr>
          <w:rFonts w:ascii="Arial" w:hAnsi="Arial" w:cs="Arial"/>
          <w:b/>
          <w:sz w:val="22"/>
          <w:szCs w:val="22"/>
        </w:rPr>
      </w:pPr>
      <w:r w:rsidRPr="00696A28">
        <w:rPr>
          <w:rFonts w:ascii="Arial" w:hAnsi="Arial" w:cs="Arial"/>
          <w:b/>
          <w:sz w:val="22"/>
          <w:szCs w:val="22"/>
        </w:rPr>
        <w:t xml:space="preserve">OBS: As empresas que já possuírem cadastro deverão comparecer no Centro Administrativo, junto ao Setor de Compras, para </w:t>
      </w:r>
      <w:r w:rsidRPr="00696A28">
        <w:rPr>
          <w:rFonts w:ascii="Arial" w:hAnsi="Arial" w:cs="Arial"/>
          <w:b/>
          <w:sz w:val="22"/>
          <w:szCs w:val="22"/>
          <w:u w:val="single"/>
        </w:rPr>
        <w:t>atualização do cadastro.</w:t>
      </w:r>
    </w:p>
    <w:p w:rsidR="009A60ED" w:rsidRPr="00696A28" w:rsidRDefault="009A60ED" w:rsidP="009A60ED">
      <w:pPr>
        <w:rPr>
          <w:rFonts w:ascii="Arial" w:hAnsi="Arial" w:cs="Arial"/>
          <w:color w:val="000000"/>
          <w:sz w:val="22"/>
          <w:szCs w:val="22"/>
        </w:rPr>
      </w:pPr>
    </w:p>
    <w:p w:rsidR="00B07E33" w:rsidRPr="00696A28" w:rsidRDefault="009A60ED" w:rsidP="009A60ED">
      <w:pPr>
        <w:jc w:val="both"/>
        <w:rPr>
          <w:rFonts w:ascii="Arial" w:hAnsi="Arial" w:cs="Arial"/>
          <w:color w:val="000000"/>
          <w:sz w:val="22"/>
          <w:szCs w:val="22"/>
        </w:rPr>
      </w:pPr>
      <w:r w:rsidRPr="00696A28">
        <w:rPr>
          <w:rFonts w:ascii="Arial" w:hAnsi="Arial" w:cs="Arial"/>
          <w:color w:val="000000"/>
          <w:sz w:val="22"/>
          <w:szCs w:val="22"/>
        </w:rPr>
        <w:t>2.1 – Os documentos poderão ser apresentados em original, por cópia autenticada por tabelião ou por funcionário público do Município mediante comprovação com o original, ou publicado em órgão da imprensa oficial.</w:t>
      </w:r>
    </w:p>
    <w:p w:rsidR="00EF2411" w:rsidRPr="00696A28" w:rsidRDefault="00EF2411">
      <w:pPr>
        <w:jc w:val="both"/>
        <w:rPr>
          <w:rFonts w:ascii="Arial" w:hAnsi="Arial" w:cs="Arial"/>
          <w:color w:val="000000"/>
          <w:sz w:val="22"/>
          <w:szCs w:val="22"/>
        </w:rPr>
      </w:pPr>
    </w:p>
    <w:p w:rsidR="00156415" w:rsidRPr="00696A28" w:rsidRDefault="00156415">
      <w:pPr>
        <w:jc w:val="both"/>
        <w:rPr>
          <w:rFonts w:ascii="Arial" w:hAnsi="Arial" w:cs="Arial"/>
          <w:color w:val="000000"/>
          <w:sz w:val="22"/>
          <w:szCs w:val="22"/>
        </w:rPr>
      </w:pPr>
    </w:p>
    <w:p w:rsidR="00E57551" w:rsidRPr="00696A28" w:rsidRDefault="00E57551">
      <w:pPr>
        <w:numPr>
          <w:ilvl w:val="0"/>
          <w:numId w:val="1"/>
        </w:numPr>
        <w:jc w:val="both"/>
        <w:rPr>
          <w:rFonts w:ascii="Arial" w:hAnsi="Arial" w:cs="Arial"/>
          <w:b/>
          <w:color w:val="000000"/>
          <w:sz w:val="22"/>
          <w:szCs w:val="22"/>
        </w:rPr>
      </w:pPr>
      <w:r w:rsidRPr="00696A28">
        <w:rPr>
          <w:rFonts w:ascii="Arial" w:hAnsi="Arial" w:cs="Arial"/>
          <w:b/>
          <w:color w:val="000000"/>
          <w:sz w:val="22"/>
          <w:szCs w:val="22"/>
        </w:rPr>
        <w:t xml:space="preserve">– </w:t>
      </w:r>
      <w:r w:rsidR="005B0125" w:rsidRPr="00696A28">
        <w:rPr>
          <w:rFonts w:ascii="Arial" w:hAnsi="Arial" w:cs="Arial"/>
          <w:b/>
          <w:color w:val="000000"/>
          <w:sz w:val="22"/>
          <w:szCs w:val="22"/>
        </w:rPr>
        <w:t>DA APRESENTAÇÃO DOS ENVELOPES</w:t>
      </w:r>
      <w:r w:rsidRPr="00696A28">
        <w:rPr>
          <w:rFonts w:ascii="Arial" w:hAnsi="Arial" w:cs="Arial"/>
          <w:b/>
          <w:color w:val="000000"/>
          <w:sz w:val="22"/>
          <w:szCs w:val="22"/>
        </w:rPr>
        <w:t>.</w:t>
      </w:r>
    </w:p>
    <w:p w:rsidR="005B0125" w:rsidRPr="00696A28" w:rsidRDefault="005B0125" w:rsidP="005B0125">
      <w:pPr>
        <w:jc w:val="both"/>
        <w:rPr>
          <w:rFonts w:ascii="Arial" w:hAnsi="Arial" w:cs="Arial"/>
          <w:b/>
          <w:color w:val="000000"/>
          <w:sz w:val="22"/>
          <w:szCs w:val="22"/>
        </w:rPr>
      </w:pPr>
    </w:p>
    <w:p w:rsidR="005B0125" w:rsidRPr="00696A28" w:rsidRDefault="005B0125" w:rsidP="00D23A31">
      <w:pPr>
        <w:ind w:firstLine="360"/>
        <w:jc w:val="both"/>
        <w:rPr>
          <w:rFonts w:ascii="Arial" w:hAnsi="Arial" w:cs="Arial"/>
          <w:color w:val="000000"/>
          <w:sz w:val="22"/>
          <w:szCs w:val="22"/>
        </w:rPr>
      </w:pPr>
      <w:r w:rsidRPr="00696A28">
        <w:rPr>
          <w:rFonts w:ascii="Arial" w:hAnsi="Arial" w:cs="Arial"/>
          <w:color w:val="000000"/>
          <w:sz w:val="22"/>
          <w:szCs w:val="22"/>
        </w:rPr>
        <w:t>Para participação no certame, a licitante deverá apresentar</w:t>
      </w:r>
      <w:r w:rsidR="00663BB2" w:rsidRPr="00696A28">
        <w:rPr>
          <w:rFonts w:ascii="Arial" w:hAnsi="Arial" w:cs="Arial"/>
          <w:color w:val="000000"/>
          <w:sz w:val="22"/>
          <w:szCs w:val="22"/>
        </w:rPr>
        <w:t xml:space="preserve"> os documentos de habilitação e</w:t>
      </w:r>
      <w:r w:rsidRPr="00696A28">
        <w:rPr>
          <w:rFonts w:ascii="Arial" w:hAnsi="Arial" w:cs="Arial"/>
          <w:color w:val="000000"/>
          <w:sz w:val="22"/>
          <w:szCs w:val="22"/>
        </w:rPr>
        <w:t xml:space="preserve"> a sua proposta de preço em envelopes distintos</w:t>
      </w:r>
      <w:r w:rsidR="00663BB2" w:rsidRPr="00696A28">
        <w:rPr>
          <w:rFonts w:ascii="Arial" w:hAnsi="Arial" w:cs="Arial"/>
          <w:color w:val="000000"/>
          <w:sz w:val="22"/>
          <w:szCs w:val="22"/>
        </w:rPr>
        <w:t>,</w:t>
      </w:r>
      <w:r w:rsidRPr="00696A28">
        <w:rPr>
          <w:rFonts w:ascii="Arial" w:hAnsi="Arial" w:cs="Arial"/>
          <w:color w:val="000000"/>
          <w:sz w:val="22"/>
          <w:szCs w:val="22"/>
        </w:rPr>
        <w:t xml:space="preserve"> lacrados, n</w:t>
      </w:r>
      <w:r w:rsidR="00663BB2" w:rsidRPr="00696A28">
        <w:rPr>
          <w:rFonts w:ascii="Arial" w:hAnsi="Arial" w:cs="Arial"/>
          <w:color w:val="000000"/>
          <w:sz w:val="22"/>
          <w:szCs w:val="22"/>
        </w:rPr>
        <w:t>ão transparentes, identificados</w:t>
      </w:r>
      <w:r w:rsidRPr="00696A28">
        <w:rPr>
          <w:rFonts w:ascii="Arial" w:hAnsi="Arial" w:cs="Arial"/>
          <w:color w:val="000000"/>
          <w:sz w:val="22"/>
          <w:szCs w:val="22"/>
        </w:rPr>
        <w:t xml:space="preserve"> respectivamente como de nº 1 e nº 2º para o que sugere a seguinte inscrição:</w:t>
      </w:r>
    </w:p>
    <w:p w:rsidR="001F25BB" w:rsidRPr="00696A28" w:rsidRDefault="001F25BB">
      <w:pPr>
        <w:jc w:val="both"/>
        <w:rPr>
          <w:rFonts w:ascii="Arial" w:hAnsi="Arial" w:cs="Arial"/>
          <w:color w:val="000000"/>
          <w:sz w:val="22"/>
          <w:szCs w:val="22"/>
        </w:rPr>
      </w:pPr>
    </w:p>
    <w:p w:rsidR="00E57551" w:rsidRPr="00696A28" w:rsidRDefault="00E57551">
      <w:pPr>
        <w:pStyle w:val="Ttulo1"/>
        <w:rPr>
          <w:rFonts w:ascii="Arial" w:hAnsi="Arial" w:cs="Arial"/>
          <w:color w:val="000000"/>
          <w:sz w:val="22"/>
          <w:szCs w:val="22"/>
        </w:rPr>
      </w:pPr>
      <w:r w:rsidRPr="00696A28">
        <w:rPr>
          <w:rFonts w:ascii="Arial" w:hAnsi="Arial" w:cs="Arial"/>
          <w:color w:val="000000"/>
          <w:sz w:val="22"/>
          <w:szCs w:val="22"/>
        </w:rPr>
        <w:t>“AO MUNICÍPIO DE SÃO MARCOS</w:t>
      </w:r>
    </w:p>
    <w:p w:rsidR="00E57551" w:rsidRPr="00696A28" w:rsidRDefault="009A60ED">
      <w:pPr>
        <w:jc w:val="both"/>
        <w:rPr>
          <w:rFonts w:ascii="Arial" w:hAnsi="Arial" w:cs="Arial"/>
          <w:b/>
          <w:color w:val="000000"/>
          <w:sz w:val="22"/>
          <w:szCs w:val="22"/>
        </w:rPr>
      </w:pPr>
      <w:r w:rsidRPr="00696A28">
        <w:rPr>
          <w:rFonts w:ascii="Arial" w:hAnsi="Arial" w:cs="Arial"/>
          <w:b/>
          <w:color w:val="000000"/>
          <w:sz w:val="22"/>
          <w:szCs w:val="22"/>
        </w:rPr>
        <w:t>EDITAL DE TOMADA DE PREÇO</w:t>
      </w:r>
      <w:r w:rsidR="00E57551" w:rsidRPr="00696A28">
        <w:rPr>
          <w:rFonts w:ascii="Arial" w:hAnsi="Arial" w:cs="Arial"/>
          <w:b/>
          <w:color w:val="000000"/>
          <w:sz w:val="22"/>
          <w:szCs w:val="22"/>
        </w:rPr>
        <w:t xml:space="preserve"> </w:t>
      </w:r>
      <w:r w:rsidR="002B1E39" w:rsidRPr="00696A28">
        <w:rPr>
          <w:rFonts w:ascii="Arial" w:hAnsi="Arial" w:cs="Arial"/>
          <w:b/>
          <w:color w:val="000000"/>
          <w:sz w:val="22"/>
          <w:szCs w:val="22"/>
        </w:rPr>
        <w:t>Nº.</w:t>
      </w:r>
      <w:r w:rsidR="00E57551" w:rsidRPr="00696A28">
        <w:rPr>
          <w:rFonts w:ascii="Arial" w:hAnsi="Arial" w:cs="Arial"/>
          <w:b/>
          <w:color w:val="000000"/>
          <w:sz w:val="22"/>
          <w:szCs w:val="22"/>
        </w:rPr>
        <w:t xml:space="preserve"> </w:t>
      </w:r>
      <w:r w:rsidR="00AD728F" w:rsidRPr="00696A28">
        <w:rPr>
          <w:rFonts w:ascii="Arial" w:hAnsi="Arial" w:cs="Arial"/>
          <w:b/>
          <w:color w:val="000000"/>
          <w:sz w:val="22"/>
          <w:szCs w:val="22"/>
        </w:rPr>
        <w:t>0</w:t>
      </w:r>
      <w:r w:rsidR="007311EE" w:rsidRPr="00696A28">
        <w:rPr>
          <w:rFonts w:ascii="Arial" w:hAnsi="Arial" w:cs="Arial"/>
          <w:b/>
          <w:color w:val="000000"/>
          <w:sz w:val="22"/>
          <w:szCs w:val="22"/>
        </w:rPr>
        <w:t>0</w:t>
      </w:r>
      <w:r w:rsidR="00FC27C1">
        <w:rPr>
          <w:rFonts w:ascii="Arial" w:hAnsi="Arial" w:cs="Arial"/>
          <w:b/>
          <w:color w:val="000000"/>
          <w:sz w:val="22"/>
          <w:szCs w:val="22"/>
        </w:rPr>
        <w:t>4</w:t>
      </w:r>
      <w:r w:rsidR="00AD728F" w:rsidRPr="00696A28">
        <w:rPr>
          <w:rFonts w:ascii="Arial" w:hAnsi="Arial" w:cs="Arial"/>
          <w:b/>
          <w:color w:val="000000"/>
          <w:sz w:val="22"/>
          <w:szCs w:val="22"/>
        </w:rPr>
        <w:t>/20</w:t>
      </w:r>
      <w:r w:rsidR="00A268C0" w:rsidRPr="00696A28">
        <w:rPr>
          <w:rFonts w:ascii="Arial" w:hAnsi="Arial" w:cs="Arial"/>
          <w:b/>
          <w:color w:val="000000"/>
          <w:sz w:val="22"/>
          <w:szCs w:val="22"/>
        </w:rPr>
        <w:t>1</w:t>
      </w:r>
      <w:r w:rsidR="002738AF" w:rsidRPr="00696A28">
        <w:rPr>
          <w:rFonts w:ascii="Arial" w:hAnsi="Arial" w:cs="Arial"/>
          <w:b/>
          <w:color w:val="000000"/>
          <w:sz w:val="22"/>
          <w:szCs w:val="22"/>
        </w:rPr>
        <w:t>8</w:t>
      </w: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 xml:space="preserve">ENVELOPE </w:t>
      </w:r>
      <w:r w:rsidR="002B1E39" w:rsidRPr="00696A28">
        <w:rPr>
          <w:rFonts w:ascii="Arial" w:hAnsi="Arial" w:cs="Arial"/>
          <w:b/>
          <w:color w:val="000000"/>
          <w:sz w:val="22"/>
          <w:szCs w:val="22"/>
        </w:rPr>
        <w:t>Nº.</w:t>
      </w:r>
      <w:r w:rsidRPr="00696A28">
        <w:rPr>
          <w:rFonts w:ascii="Arial" w:hAnsi="Arial" w:cs="Arial"/>
          <w:b/>
          <w:color w:val="000000"/>
          <w:sz w:val="22"/>
          <w:szCs w:val="22"/>
        </w:rPr>
        <w:t xml:space="preserve"> 01 – </w:t>
      </w:r>
      <w:r w:rsidRPr="00696A28">
        <w:rPr>
          <w:rFonts w:ascii="Arial" w:hAnsi="Arial" w:cs="Arial"/>
          <w:b/>
          <w:color w:val="000000"/>
          <w:sz w:val="22"/>
          <w:szCs w:val="22"/>
          <w:u w:val="single"/>
        </w:rPr>
        <w:t>DOCUMENTAÇÃO</w:t>
      </w: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t>PROPONENTE (NOME COMPLETO DA EMPRESA)”</w:t>
      </w:r>
    </w:p>
    <w:p w:rsidR="00FC27C1" w:rsidRPr="00696A28" w:rsidRDefault="00FC27C1">
      <w:pPr>
        <w:jc w:val="both"/>
        <w:rPr>
          <w:rFonts w:ascii="Arial" w:hAnsi="Arial" w:cs="Arial"/>
          <w:b/>
          <w:color w:val="000000"/>
          <w:sz w:val="22"/>
          <w:szCs w:val="22"/>
        </w:rPr>
      </w:pPr>
      <w:r>
        <w:rPr>
          <w:rFonts w:ascii="Arial" w:hAnsi="Arial" w:cs="Arial"/>
          <w:b/>
          <w:color w:val="000000"/>
          <w:sz w:val="22"/>
          <w:szCs w:val="22"/>
        </w:rPr>
        <w:t>E-MAIL E TELEFONE</w:t>
      </w:r>
    </w:p>
    <w:p w:rsidR="009311C5" w:rsidRPr="00696A28" w:rsidRDefault="009311C5">
      <w:pPr>
        <w:jc w:val="both"/>
        <w:rPr>
          <w:rFonts w:ascii="Arial" w:hAnsi="Arial" w:cs="Arial"/>
          <w:b/>
          <w:color w:val="000000"/>
          <w:sz w:val="22"/>
          <w:szCs w:val="22"/>
        </w:rPr>
      </w:pP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“AO MUNICÍPIO DE SÃO MARCOS</w:t>
      </w: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 xml:space="preserve">EDITAL DE </w:t>
      </w:r>
      <w:r w:rsidR="009A60ED" w:rsidRPr="00696A28">
        <w:rPr>
          <w:rFonts w:ascii="Arial" w:hAnsi="Arial" w:cs="Arial"/>
          <w:b/>
          <w:color w:val="000000"/>
          <w:sz w:val="22"/>
          <w:szCs w:val="22"/>
        </w:rPr>
        <w:t>TOMADA DE PREÇO</w:t>
      </w:r>
      <w:r w:rsidRPr="00696A28">
        <w:rPr>
          <w:rFonts w:ascii="Arial" w:hAnsi="Arial" w:cs="Arial"/>
          <w:b/>
          <w:color w:val="000000"/>
          <w:sz w:val="22"/>
          <w:szCs w:val="22"/>
        </w:rPr>
        <w:t xml:space="preserve"> </w:t>
      </w:r>
      <w:r w:rsidR="002B1E39" w:rsidRPr="00696A28">
        <w:rPr>
          <w:rFonts w:ascii="Arial" w:hAnsi="Arial" w:cs="Arial"/>
          <w:b/>
          <w:color w:val="000000"/>
          <w:sz w:val="22"/>
          <w:szCs w:val="22"/>
        </w:rPr>
        <w:t>Nº.</w:t>
      </w:r>
      <w:r w:rsidRPr="00696A28">
        <w:rPr>
          <w:rFonts w:ascii="Arial" w:hAnsi="Arial" w:cs="Arial"/>
          <w:b/>
          <w:color w:val="000000"/>
          <w:sz w:val="22"/>
          <w:szCs w:val="22"/>
        </w:rPr>
        <w:t xml:space="preserve"> </w:t>
      </w:r>
      <w:r w:rsidR="00AD728F" w:rsidRPr="00696A28">
        <w:rPr>
          <w:rFonts w:ascii="Arial" w:hAnsi="Arial" w:cs="Arial"/>
          <w:b/>
          <w:color w:val="000000"/>
          <w:sz w:val="22"/>
          <w:szCs w:val="22"/>
        </w:rPr>
        <w:t>0</w:t>
      </w:r>
      <w:r w:rsidR="007311EE" w:rsidRPr="00696A28">
        <w:rPr>
          <w:rFonts w:ascii="Arial" w:hAnsi="Arial" w:cs="Arial"/>
          <w:b/>
          <w:color w:val="000000"/>
          <w:sz w:val="22"/>
          <w:szCs w:val="22"/>
        </w:rPr>
        <w:t>0</w:t>
      </w:r>
      <w:r w:rsidR="00FC27C1">
        <w:rPr>
          <w:rFonts w:ascii="Arial" w:hAnsi="Arial" w:cs="Arial"/>
          <w:b/>
          <w:color w:val="000000"/>
          <w:sz w:val="22"/>
          <w:szCs w:val="22"/>
        </w:rPr>
        <w:t>4</w:t>
      </w:r>
      <w:r w:rsidR="00AD728F" w:rsidRPr="00696A28">
        <w:rPr>
          <w:rFonts w:ascii="Arial" w:hAnsi="Arial" w:cs="Arial"/>
          <w:b/>
          <w:color w:val="000000"/>
          <w:sz w:val="22"/>
          <w:szCs w:val="22"/>
        </w:rPr>
        <w:t>/20</w:t>
      </w:r>
      <w:r w:rsidR="00A268C0" w:rsidRPr="00696A28">
        <w:rPr>
          <w:rFonts w:ascii="Arial" w:hAnsi="Arial" w:cs="Arial"/>
          <w:b/>
          <w:color w:val="000000"/>
          <w:sz w:val="22"/>
          <w:szCs w:val="22"/>
        </w:rPr>
        <w:t>1</w:t>
      </w:r>
      <w:r w:rsidR="002738AF" w:rsidRPr="00696A28">
        <w:rPr>
          <w:rFonts w:ascii="Arial" w:hAnsi="Arial" w:cs="Arial"/>
          <w:b/>
          <w:color w:val="000000"/>
          <w:sz w:val="22"/>
          <w:szCs w:val="22"/>
        </w:rPr>
        <w:t>8</w:t>
      </w: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 xml:space="preserve">ENVELOPE </w:t>
      </w:r>
      <w:r w:rsidR="002B1E39" w:rsidRPr="00696A28">
        <w:rPr>
          <w:rFonts w:ascii="Arial" w:hAnsi="Arial" w:cs="Arial"/>
          <w:b/>
          <w:color w:val="000000"/>
          <w:sz w:val="22"/>
          <w:szCs w:val="22"/>
        </w:rPr>
        <w:t>Nº.</w:t>
      </w:r>
      <w:r w:rsidRPr="00696A28">
        <w:rPr>
          <w:rFonts w:ascii="Arial" w:hAnsi="Arial" w:cs="Arial"/>
          <w:b/>
          <w:color w:val="000000"/>
          <w:sz w:val="22"/>
          <w:szCs w:val="22"/>
        </w:rPr>
        <w:t xml:space="preserve"> 02 – </w:t>
      </w:r>
      <w:r w:rsidRPr="00696A28">
        <w:rPr>
          <w:rFonts w:ascii="Arial" w:hAnsi="Arial" w:cs="Arial"/>
          <w:b/>
          <w:color w:val="000000"/>
          <w:sz w:val="22"/>
          <w:szCs w:val="22"/>
          <w:u w:val="single"/>
        </w:rPr>
        <w:t>PROPOSTA</w:t>
      </w: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t>PROPONENTE (NOME COMPLETO DA EMPRESA)”</w:t>
      </w:r>
    </w:p>
    <w:p w:rsidR="00FC27C1" w:rsidRPr="00696A28" w:rsidRDefault="00FC27C1">
      <w:pPr>
        <w:jc w:val="both"/>
        <w:rPr>
          <w:rFonts w:ascii="Arial" w:hAnsi="Arial" w:cs="Arial"/>
          <w:b/>
          <w:color w:val="000000"/>
          <w:sz w:val="22"/>
          <w:szCs w:val="22"/>
        </w:rPr>
      </w:pPr>
      <w:r>
        <w:rPr>
          <w:rFonts w:ascii="Arial" w:hAnsi="Arial" w:cs="Arial"/>
          <w:b/>
          <w:color w:val="000000"/>
          <w:sz w:val="22"/>
          <w:szCs w:val="22"/>
        </w:rPr>
        <w:t>E-MAIL E TELEFONE</w:t>
      </w:r>
    </w:p>
    <w:p w:rsidR="001F1C13" w:rsidRPr="00696A28" w:rsidRDefault="001F1C13">
      <w:pPr>
        <w:jc w:val="both"/>
        <w:rPr>
          <w:rFonts w:ascii="Arial" w:hAnsi="Arial" w:cs="Arial"/>
          <w:b/>
          <w:color w:val="000000"/>
          <w:sz w:val="22"/>
          <w:szCs w:val="22"/>
        </w:rPr>
      </w:pPr>
    </w:p>
    <w:p w:rsidR="00C55262" w:rsidRPr="00696A28" w:rsidRDefault="00E57551" w:rsidP="00C55262">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O envelope </w:t>
      </w:r>
      <w:r w:rsidR="002B1E39" w:rsidRPr="00696A28">
        <w:rPr>
          <w:rFonts w:ascii="Arial" w:hAnsi="Arial" w:cs="Arial"/>
          <w:color w:val="000000"/>
          <w:sz w:val="22"/>
          <w:szCs w:val="22"/>
        </w:rPr>
        <w:t>nº.</w:t>
      </w:r>
      <w:r w:rsidRPr="00696A28">
        <w:rPr>
          <w:rFonts w:ascii="Arial" w:hAnsi="Arial" w:cs="Arial"/>
          <w:color w:val="000000"/>
          <w:sz w:val="22"/>
          <w:szCs w:val="22"/>
        </w:rPr>
        <w:t xml:space="preserve"> 01 deverá conter:</w:t>
      </w:r>
    </w:p>
    <w:p w:rsidR="00C55262" w:rsidRPr="00696A28" w:rsidRDefault="00C55262" w:rsidP="00C55262">
      <w:pPr>
        <w:ind w:left="360"/>
        <w:jc w:val="both"/>
        <w:rPr>
          <w:rFonts w:ascii="Arial" w:hAnsi="Arial" w:cs="Arial"/>
          <w:color w:val="000000"/>
          <w:sz w:val="22"/>
          <w:szCs w:val="22"/>
        </w:rPr>
      </w:pP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b/>
          <w:color w:val="000000"/>
          <w:sz w:val="22"/>
          <w:szCs w:val="22"/>
        </w:rPr>
        <w:t>Certificado de Registro Cadastral</w:t>
      </w:r>
      <w:r w:rsidRPr="00696A28">
        <w:rPr>
          <w:rFonts w:ascii="Arial" w:hAnsi="Arial" w:cs="Arial"/>
          <w:color w:val="000000"/>
          <w:sz w:val="22"/>
          <w:szCs w:val="22"/>
        </w:rPr>
        <w:t xml:space="preserve"> fornecido pelo Município de São Marcos, na forma prevista no item 02 supra, </w:t>
      </w:r>
      <w:r w:rsidRPr="00696A28">
        <w:rPr>
          <w:rFonts w:ascii="Arial" w:hAnsi="Arial" w:cs="Arial"/>
          <w:b/>
          <w:color w:val="000000"/>
          <w:sz w:val="22"/>
          <w:szCs w:val="22"/>
        </w:rPr>
        <w:t>único aceito na presente licitação</w:t>
      </w:r>
      <w:r w:rsidRPr="00696A28">
        <w:rPr>
          <w:rFonts w:ascii="Arial" w:hAnsi="Arial" w:cs="Arial"/>
          <w:color w:val="000000"/>
          <w:sz w:val="22"/>
          <w:szCs w:val="22"/>
        </w:rPr>
        <w:t>;</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color w:val="000000"/>
          <w:sz w:val="22"/>
          <w:szCs w:val="22"/>
        </w:rPr>
        <w:t>Se o proponente for representado por procurador, deverá juntar procuração com poderes para decidir a respeito dos atos constantes da presente licitação;</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color w:val="000000"/>
          <w:sz w:val="22"/>
          <w:szCs w:val="22"/>
        </w:rPr>
        <w:t xml:space="preserve">Atestado de vistoria, conforme modelo ANEXO II deste edital, </w:t>
      </w:r>
      <w:r w:rsidRPr="00696A28">
        <w:rPr>
          <w:rFonts w:ascii="Arial" w:hAnsi="Arial" w:cs="Arial"/>
          <w:b/>
          <w:color w:val="000000"/>
          <w:sz w:val="22"/>
          <w:szCs w:val="22"/>
        </w:rPr>
        <w:t>o qual deverá ser requerido até o prazo de 48 (quarenta e oito) horas antes do recebimento das propostas e documentação;</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color w:val="000000"/>
          <w:sz w:val="22"/>
          <w:szCs w:val="22"/>
        </w:rPr>
        <w:t>Declaração que a licitante cumpre o disposto no inciso XXXIII do art. 7º da Constituição Federal, conforme modelo ANEXO III;</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sz w:val="22"/>
          <w:szCs w:val="22"/>
        </w:rPr>
        <w:t>Declaração de Disponibilidade de Profissionais (ANEXO VI);</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sz w:val="22"/>
          <w:szCs w:val="22"/>
        </w:rPr>
        <w:t>Declaração de Disponibilidade de Usina de Asfalto e Britagem (ANEXO VII);</w:t>
      </w:r>
    </w:p>
    <w:p w:rsidR="00C55262" w:rsidRPr="00696A28" w:rsidRDefault="00C55262" w:rsidP="00C55262">
      <w:pPr>
        <w:numPr>
          <w:ilvl w:val="0"/>
          <w:numId w:val="7"/>
        </w:numPr>
        <w:tabs>
          <w:tab w:val="num" w:pos="1134"/>
        </w:tabs>
        <w:autoSpaceDE w:val="0"/>
        <w:autoSpaceDN w:val="0"/>
        <w:adjustRightInd w:val="0"/>
        <w:rPr>
          <w:rFonts w:ascii="Arial" w:hAnsi="Arial" w:cs="Arial"/>
          <w:color w:val="000000"/>
          <w:sz w:val="22"/>
          <w:szCs w:val="22"/>
        </w:rPr>
      </w:pPr>
      <w:r w:rsidRPr="00696A28">
        <w:rPr>
          <w:rFonts w:ascii="Arial" w:hAnsi="Arial" w:cs="Arial"/>
          <w:color w:val="000000"/>
          <w:sz w:val="22"/>
          <w:szCs w:val="22"/>
        </w:rPr>
        <w:t>Declaração de que a empresa não possui servidor público da ativa, empregado da empresa pública ou de sociedade de economia mista. (Modelo Anexo VII</w:t>
      </w:r>
      <w:r w:rsidR="00C105E2" w:rsidRPr="00696A28">
        <w:rPr>
          <w:rFonts w:ascii="Arial" w:hAnsi="Arial" w:cs="Arial"/>
          <w:color w:val="000000"/>
          <w:sz w:val="22"/>
          <w:szCs w:val="22"/>
        </w:rPr>
        <w:t>I</w:t>
      </w:r>
      <w:r w:rsidRPr="00696A28">
        <w:rPr>
          <w:rFonts w:ascii="Arial" w:hAnsi="Arial" w:cs="Arial"/>
          <w:color w:val="000000"/>
          <w:sz w:val="22"/>
          <w:szCs w:val="22"/>
        </w:rPr>
        <w:t>).</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sz w:val="22"/>
          <w:szCs w:val="22"/>
        </w:rPr>
        <w:t xml:space="preserve">Declaração de desistência de prazo recursal – </w:t>
      </w:r>
      <w:r w:rsidRPr="00696A28">
        <w:rPr>
          <w:rFonts w:ascii="Arial" w:hAnsi="Arial" w:cs="Arial"/>
          <w:b/>
          <w:sz w:val="22"/>
          <w:szCs w:val="22"/>
        </w:rPr>
        <w:t xml:space="preserve">este item não é obrigatório, </w:t>
      </w:r>
      <w:r w:rsidRPr="00696A28">
        <w:rPr>
          <w:rFonts w:ascii="Arial" w:hAnsi="Arial" w:cs="Arial"/>
          <w:sz w:val="22"/>
          <w:szCs w:val="22"/>
        </w:rPr>
        <w:t>conforme modelo ANEXO IV e V;</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sz w:val="22"/>
          <w:szCs w:val="22"/>
        </w:rPr>
        <w:t xml:space="preserve"> No caso de se tratar de ME ou EPP, documento que comprove o enquadramento, conforme LC 123/2006, (modelo ANEXO V);</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sz w:val="22"/>
          <w:szCs w:val="22"/>
        </w:rPr>
        <w:t>Certidão de Registro no CREA (Conselho Regional de Engenharia e Agronomia) e/ou no CAU (Conselho de Arquitetura e Urbanismo), em nome da licitante, em vigor.</w:t>
      </w:r>
    </w:p>
    <w:p w:rsidR="00BE7C4E" w:rsidRPr="00696A28" w:rsidRDefault="002237FB" w:rsidP="00BE7C4E">
      <w:pPr>
        <w:numPr>
          <w:ilvl w:val="0"/>
          <w:numId w:val="7"/>
        </w:numPr>
        <w:jc w:val="both"/>
        <w:rPr>
          <w:rFonts w:ascii="Arial" w:hAnsi="Arial" w:cs="Arial"/>
          <w:color w:val="000000"/>
          <w:sz w:val="22"/>
          <w:szCs w:val="22"/>
        </w:rPr>
      </w:pPr>
      <w:r w:rsidRPr="00696A28">
        <w:rPr>
          <w:rFonts w:ascii="Arial" w:hAnsi="Arial" w:cs="Arial"/>
          <w:sz w:val="22"/>
          <w:szCs w:val="22"/>
        </w:rPr>
        <w:t>Comprovação de aptidão por meio de no mínimo 0</w:t>
      </w:r>
      <w:r w:rsidR="00FB1841" w:rsidRPr="00696A28">
        <w:rPr>
          <w:rFonts w:ascii="Arial" w:hAnsi="Arial" w:cs="Arial"/>
          <w:sz w:val="22"/>
          <w:szCs w:val="22"/>
        </w:rPr>
        <w:t>2</w:t>
      </w:r>
      <w:r w:rsidRPr="00696A28">
        <w:rPr>
          <w:rFonts w:ascii="Arial" w:hAnsi="Arial" w:cs="Arial"/>
          <w:sz w:val="22"/>
          <w:szCs w:val="22"/>
        </w:rPr>
        <w:t xml:space="preserve"> (</w:t>
      </w:r>
      <w:r w:rsidR="00FB1841" w:rsidRPr="00696A28">
        <w:rPr>
          <w:rFonts w:ascii="Arial" w:hAnsi="Arial" w:cs="Arial"/>
          <w:sz w:val="22"/>
          <w:szCs w:val="22"/>
        </w:rPr>
        <w:t>dois</w:t>
      </w:r>
      <w:r w:rsidRPr="00696A28">
        <w:rPr>
          <w:rFonts w:ascii="Arial" w:hAnsi="Arial" w:cs="Arial"/>
          <w:sz w:val="22"/>
          <w:szCs w:val="22"/>
        </w:rPr>
        <w:t>) atestado</w:t>
      </w:r>
      <w:r w:rsidR="00FB1841" w:rsidRPr="00696A28">
        <w:rPr>
          <w:rFonts w:ascii="Arial" w:hAnsi="Arial" w:cs="Arial"/>
          <w:sz w:val="22"/>
          <w:szCs w:val="22"/>
        </w:rPr>
        <w:t>s</w:t>
      </w:r>
      <w:r w:rsidRPr="00696A28">
        <w:rPr>
          <w:rFonts w:ascii="Arial" w:hAnsi="Arial" w:cs="Arial"/>
          <w:sz w:val="22"/>
          <w:szCs w:val="22"/>
        </w:rPr>
        <w:t xml:space="preserve"> de capacidade técnica, para cada item relevante, fornecido por pessoa jurídica de direito público ou privado, com registro em nome do(s) profissional(is) técnico(s) de nível superior, pelo(s) qual(is) tenha(m) sido contratado(s) para a execução de obra(s) similar(es) em características e quantidades, ao objeto do presente certame, sendo que, este(s) atetado(s) deverá(ão) ser de obras já concluídas. O(s) atestado(s) deverá(ão) estar, devidamente registrado(s) no CREA e/ou no CAU, acompanhado da respectiva Certidão de Acervo Técnico – CAT, para os emitidos a partir de 05/2005, de conformidade com o artigo 30, inciso II, parágrafo 1º, da Lei nº 8.666/93 e suas alterações. No(s) atestado(s) deverão constar discriminadamente os serviços componentes da(s) obra(s) e seus quantitativos, em particular as parcelas de maior relevância </w:t>
      </w:r>
      <w:r w:rsidRPr="00696A28">
        <w:rPr>
          <w:rFonts w:ascii="Arial" w:hAnsi="Arial" w:cs="Arial"/>
          <w:sz w:val="22"/>
          <w:szCs w:val="22"/>
        </w:rPr>
        <w:lastRenderedPageBreak/>
        <w:t>aqui citadas. Serão consideradas aptas as empresas que comprovarem, no mínimo, 25% (vinte e cinco por cento) dos quantitativos estimados nos subitens considerados de maior relevância. Não será aceito, para o mesmo subitem, a soma dos quantitativos de mais de um atestado e/ ou obra. Cada atestado apresentado deverá referir-se a uma obra. Os itens de maior relevância técnica e valor significativo da obra licitada são:</w:t>
      </w:r>
    </w:p>
    <w:p w:rsidR="00BE7C4E" w:rsidRPr="00696A28" w:rsidRDefault="002237FB" w:rsidP="00BE7C4E">
      <w:pPr>
        <w:numPr>
          <w:ilvl w:val="0"/>
          <w:numId w:val="7"/>
        </w:numPr>
        <w:jc w:val="both"/>
        <w:rPr>
          <w:rFonts w:ascii="Arial" w:hAnsi="Arial" w:cs="Arial"/>
          <w:color w:val="000000"/>
          <w:sz w:val="22"/>
          <w:szCs w:val="22"/>
        </w:rPr>
      </w:pPr>
      <w:r w:rsidRPr="00696A28">
        <w:rPr>
          <w:rFonts w:ascii="Arial" w:hAnsi="Arial" w:cs="Arial"/>
          <w:sz w:val="22"/>
          <w:szCs w:val="22"/>
        </w:rPr>
        <w:t>Comprovação que o(s) profissional(is) detentor(es) do(s) atestado citado acima, pertence(m) ao seu quadro permanente, na data prevista para a entrega dos envelopes. Em se tratando de empregado, por meio de cópia reprográfica autenticada da Carteira de Trabalho e Previdência Social (CTPS) e no caso de sócio da empresa, por meio do Ato Constitutivo e/ou do Contrato Social;</w:t>
      </w:r>
      <w:r w:rsidRPr="00696A28">
        <w:rPr>
          <w:rFonts w:ascii="Arial" w:hAnsi="Arial" w:cs="Arial"/>
          <w:i/>
          <w:sz w:val="22"/>
          <w:szCs w:val="22"/>
        </w:rPr>
        <w:t>OBS: O(s) responsável (is) técnico(s) deverá(ão) ser o(s) profissional(is) detentor(es) do(s) Atestado de Capacidade Técnica.</w:t>
      </w:r>
    </w:p>
    <w:p w:rsidR="002237FB" w:rsidRPr="00696A28" w:rsidRDefault="002237FB" w:rsidP="00BE7C4E">
      <w:pPr>
        <w:numPr>
          <w:ilvl w:val="0"/>
          <w:numId w:val="7"/>
        </w:numPr>
        <w:jc w:val="both"/>
        <w:rPr>
          <w:rFonts w:ascii="Arial" w:hAnsi="Arial" w:cs="Arial"/>
          <w:color w:val="000000"/>
          <w:sz w:val="22"/>
          <w:szCs w:val="22"/>
        </w:rPr>
      </w:pPr>
      <w:r w:rsidRPr="00696A28">
        <w:rPr>
          <w:rFonts w:ascii="Arial" w:hAnsi="Arial" w:cs="Arial"/>
          <w:sz w:val="22"/>
          <w:szCs w:val="22"/>
        </w:rPr>
        <w:t>Declaração, sob as penas da lei, assinada pelo representante legal da empresa, de disponibilidade de no mínimo (ANEXO VI):</w:t>
      </w:r>
    </w:p>
    <w:p w:rsidR="002237FB" w:rsidRPr="00696A28" w:rsidRDefault="002237FB" w:rsidP="002237FB">
      <w:pPr>
        <w:ind w:firstLine="708"/>
        <w:jc w:val="both"/>
        <w:rPr>
          <w:rFonts w:ascii="Arial" w:hAnsi="Arial" w:cs="Arial"/>
          <w:sz w:val="22"/>
          <w:szCs w:val="22"/>
        </w:rPr>
      </w:pPr>
      <w:r w:rsidRPr="00696A28">
        <w:rPr>
          <w:rFonts w:ascii="Arial" w:hAnsi="Arial" w:cs="Arial"/>
          <w:sz w:val="22"/>
          <w:szCs w:val="22"/>
        </w:rPr>
        <w:t>- 1(um) engenheiro civil residente de obra;</w:t>
      </w:r>
    </w:p>
    <w:p w:rsidR="002237FB" w:rsidRPr="00696A28" w:rsidRDefault="002237FB" w:rsidP="002237FB">
      <w:pPr>
        <w:ind w:firstLine="708"/>
        <w:jc w:val="both"/>
        <w:rPr>
          <w:rFonts w:ascii="Arial" w:hAnsi="Arial" w:cs="Arial"/>
          <w:sz w:val="22"/>
          <w:szCs w:val="22"/>
        </w:rPr>
      </w:pPr>
      <w:r w:rsidRPr="00696A28">
        <w:rPr>
          <w:rFonts w:ascii="Arial" w:hAnsi="Arial" w:cs="Arial"/>
          <w:sz w:val="22"/>
          <w:szCs w:val="22"/>
        </w:rPr>
        <w:t>- 1 (um) engenheiro mecânico;</w:t>
      </w:r>
    </w:p>
    <w:p w:rsidR="002237FB" w:rsidRPr="00696A28" w:rsidRDefault="002237FB" w:rsidP="002237FB">
      <w:pPr>
        <w:ind w:firstLine="708"/>
        <w:jc w:val="both"/>
        <w:rPr>
          <w:rFonts w:ascii="Arial" w:hAnsi="Arial" w:cs="Arial"/>
          <w:sz w:val="22"/>
          <w:szCs w:val="22"/>
        </w:rPr>
      </w:pPr>
      <w:r w:rsidRPr="00696A28">
        <w:rPr>
          <w:rFonts w:ascii="Arial" w:hAnsi="Arial" w:cs="Arial"/>
          <w:sz w:val="22"/>
          <w:szCs w:val="22"/>
        </w:rPr>
        <w:t>- 1 (um) topógrafo habilitado pelo serviço de topografia (Topógrafo ou Eng Civil) conforme Decisão Normativa nº 047/92/CONFEA;</w:t>
      </w:r>
    </w:p>
    <w:p w:rsidR="002237FB" w:rsidRPr="00696A28" w:rsidRDefault="002237FB" w:rsidP="002237FB">
      <w:pPr>
        <w:ind w:left="360" w:firstLine="348"/>
        <w:jc w:val="both"/>
        <w:rPr>
          <w:rFonts w:ascii="Arial" w:hAnsi="Arial" w:cs="Arial"/>
          <w:sz w:val="22"/>
          <w:szCs w:val="22"/>
        </w:rPr>
      </w:pPr>
      <w:r w:rsidRPr="00696A28">
        <w:rPr>
          <w:rFonts w:ascii="Arial" w:hAnsi="Arial" w:cs="Arial"/>
          <w:sz w:val="22"/>
          <w:szCs w:val="22"/>
        </w:rPr>
        <w:t>- 1(um) Encarregado Geral;</w:t>
      </w:r>
    </w:p>
    <w:p w:rsidR="002237FB" w:rsidRPr="00696A28" w:rsidRDefault="002237FB" w:rsidP="002237FB">
      <w:pPr>
        <w:ind w:left="360" w:firstLine="348"/>
        <w:jc w:val="both"/>
        <w:rPr>
          <w:rFonts w:ascii="Arial" w:hAnsi="Arial" w:cs="Arial"/>
          <w:sz w:val="22"/>
          <w:szCs w:val="22"/>
        </w:rPr>
      </w:pPr>
      <w:r w:rsidRPr="00696A28">
        <w:rPr>
          <w:rFonts w:ascii="Arial" w:hAnsi="Arial" w:cs="Arial"/>
          <w:sz w:val="22"/>
          <w:szCs w:val="22"/>
        </w:rPr>
        <w:t>- 1 (um) laboratorista responsável pelo laboratório de solos e asfalto;</w:t>
      </w:r>
    </w:p>
    <w:p w:rsidR="002237FB" w:rsidRPr="00696A28" w:rsidRDefault="002237FB" w:rsidP="002237FB">
      <w:pPr>
        <w:ind w:left="360" w:firstLine="348"/>
        <w:jc w:val="both"/>
        <w:rPr>
          <w:rFonts w:ascii="Arial" w:hAnsi="Arial" w:cs="Arial"/>
          <w:sz w:val="22"/>
          <w:szCs w:val="22"/>
        </w:rPr>
      </w:pPr>
      <w:r w:rsidRPr="00696A28">
        <w:rPr>
          <w:rFonts w:ascii="Arial" w:hAnsi="Arial" w:cs="Arial"/>
          <w:sz w:val="22"/>
          <w:szCs w:val="22"/>
        </w:rPr>
        <w:t>- 1 (um) encarregado de drenagem;</w:t>
      </w:r>
    </w:p>
    <w:p w:rsidR="002237FB" w:rsidRPr="00696A28" w:rsidRDefault="002237FB" w:rsidP="002237FB">
      <w:pPr>
        <w:ind w:left="360" w:firstLine="348"/>
        <w:jc w:val="both"/>
        <w:rPr>
          <w:rFonts w:ascii="Arial" w:hAnsi="Arial" w:cs="Arial"/>
          <w:sz w:val="22"/>
          <w:szCs w:val="22"/>
        </w:rPr>
      </w:pPr>
      <w:r w:rsidRPr="00696A28">
        <w:rPr>
          <w:rFonts w:ascii="Arial" w:hAnsi="Arial" w:cs="Arial"/>
          <w:sz w:val="22"/>
          <w:szCs w:val="22"/>
        </w:rPr>
        <w:t>- 1 (um) encarregado de pista;</w:t>
      </w:r>
    </w:p>
    <w:p w:rsidR="002237FB" w:rsidRPr="00696A28" w:rsidRDefault="002237FB" w:rsidP="002237FB">
      <w:pPr>
        <w:ind w:left="360" w:firstLine="348"/>
        <w:jc w:val="both"/>
        <w:rPr>
          <w:rFonts w:ascii="Arial" w:hAnsi="Arial" w:cs="Arial"/>
          <w:sz w:val="22"/>
          <w:szCs w:val="22"/>
        </w:rPr>
      </w:pPr>
      <w:r w:rsidRPr="00696A28">
        <w:rPr>
          <w:rFonts w:ascii="Arial" w:hAnsi="Arial" w:cs="Arial"/>
          <w:sz w:val="22"/>
          <w:szCs w:val="22"/>
        </w:rPr>
        <w:t>- 1 (um) encarregado de Usina de Britagem;</w:t>
      </w:r>
    </w:p>
    <w:p w:rsidR="00BE7C4E" w:rsidRPr="00696A28" w:rsidRDefault="002237FB" w:rsidP="00BE7C4E">
      <w:pPr>
        <w:ind w:left="360" w:firstLine="348"/>
        <w:jc w:val="both"/>
        <w:rPr>
          <w:rFonts w:ascii="Arial" w:hAnsi="Arial" w:cs="Arial"/>
          <w:sz w:val="22"/>
          <w:szCs w:val="22"/>
        </w:rPr>
      </w:pPr>
      <w:r w:rsidRPr="00696A28">
        <w:rPr>
          <w:rFonts w:ascii="Arial" w:hAnsi="Arial" w:cs="Arial"/>
          <w:sz w:val="22"/>
          <w:szCs w:val="22"/>
        </w:rPr>
        <w:t>- 1 (um) encarregado de Usina de Asfalto.</w:t>
      </w:r>
    </w:p>
    <w:p w:rsidR="00BE7C4E" w:rsidRPr="00696A28" w:rsidRDefault="00C105E2" w:rsidP="00BE7C4E">
      <w:pPr>
        <w:ind w:left="360" w:hanging="360"/>
        <w:jc w:val="both"/>
        <w:rPr>
          <w:rFonts w:ascii="Arial" w:hAnsi="Arial" w:cs="Arial"/>
          <w:sz w:val="22"/>
          <w:szCs w:val="22"/>
        </w:rPr>
      </w:pPr>
      <w:r w:rsidRPr="00696A28">
        <w:rPr>
          <w:rFonts w:ascii="Arial" w:hAnsi="Arial" w:cs="Arial"/>
          <w:sz w:val="22"/>
          <w:szCs w:val="22"/>
        </w:rPr>
        <w:t>n)</w:t>
      </w:r>
      <w:r w:rsidR="00BE7C4E" w:rsidRPr="00696A28">
        <w:rPr>
          <w:rFonts w:ascii="Arial" w:hAnsi="Arial" w:cs="Arial"/>
          <w:sz w:val="22"/>
          <w:szCs w:val="22"/>
        </w:rPr>
        <w:t xml:space="preserve"> </w:t>
      </w:r>
      <w:r w:rsidR="002237FB" w:rsidRPr="00696A28">
        <w:rPr>
          <w:rFonts w:ascii="Arial" w:hAnsi="Arial" w:cs="Arial"/>
          <w:sz w:val="22"/>
          <w:szCs w:val="22"/>
        </w:rPr>
        <w:t>Certidão de registro do(s) responsável(is) técnico(s) pela obra na Entidade Competente (CREA e/ou CAU).</w:t>
      </w:r>
      <w:r w:rsidR="002237FB" w:rsidRPr="00696A28">
        <w:rPr>
          <w:rFonts w:ascii="Arial" w:hAnsi="Arial" w:cs="Arial"/>
          <w:i/>
          <w:sz w:val="22"/>
          <w:szCs w:val="22"/>
        </w:rPr>
        <w:t>OBS: Ficarão dispensados da exigência acima os profissionais que constem na Certidão de Registro do CREA e/ou CAU da licitante.</w:t>
      </w:r>
    </w:p>
    <w:p w:rsidR="002237FB" w:rsidRPr="00696A28" w:rsidRDefault="00C105E2" w:rsidP="00BE7C4E">
      <w:pPr>
        <w:ind w:left="360" w:hanging="360"/>
        <w:jc w:val="both"/>
        <w:rPr>
          <w:rFonts w:ascii="Arial" w:hAnsi="Arial" w:cs="Arial"/>
          <w:sz w:val="22"/>
          <w:szCs w:val="22"/>
        </w:rPr>
      </w:pPr>
      <w:r w:rsidRPr="00696A28">
        <w:rPr>
          <w:rFonts w:ascii="Arial" w:hAnsi="Arial" w:cs="Arial"/>
          <w:sz w:val="22"/>
          <w:szCs w:val="22"/>
        </w:rPr>
        <w:t>o</w:t>
      </w:r>
      <w:r w:rsidR="00BE7C4E" w:rsidRPr="00696A28">
        <w:rPr>
          <w:rFonts w:ascii="Arial" w:hAnsi="Arial" w:cs="Arial"/>
          <w:sz w:val="22"/>
          <w:szCs w:val="22"/>
        </w:rPr>
        <w:t xml:space="preserve">) </w:t>
      </w:r>
      <w:r w:rsidR="002237FB" w:rsidRPr="00696A28">
        <w:rPr>
          <w:rFonts w:ascii="Arial" w:hAnsi="Arial" w:cs="Arial"/>
          <w:sz w:val="22"/>
          <w:szCs w:val="22"/>
        </w:rPr>
        <w:t>Declaração sob as penas da lei, assinada pelo representante legal da empresa, de disponibilidade de Usina de Asfalto e de Usina de Britagem, com licenças de operação emitidas pela FEPAM, em vigor (ANEXO VII).</w:t>
      </w:r>
    </w:p>
    <w:p w:rsidR="00EB246B" w:rsidRPr="00696A28" w:rsidRDefault="00EB246B" w:rsidP="00EB246B">
      <w:pPr>
        <w:ind w:left="360"/>
        <w:jc w:val="both"/>
        <w:rPr>
          <w:rFonts w:ascii="Arial" w:hAnsi="Arial" w:cs="Arial"/>
          <w:color w:val="000000"/>
          <w:sz w:val="22"/>
          <w:szCs w:val="22"/>
        </w:rPr>
      </w:pPr>
    </w:p>
    <w:p w:rsidR="00952DE0" w:rsidRPr="00696A28" w:rsidRDefault="00952DE0" w:rsidP="00952DE0">
      <w:pPr>
        <w:ind w:firstLine="1134"/>
        <w:jc w:val="both"/>
        <w:rPr>
          <w:rFonts w:ascii="Arial" w:hAnsi="Arial" w:cs="Arial"/>
          <w:b/>
          <w:sz w:val="22"/>
          <w:szCs w:val="22"/>
        </w:rPr>
      </w:pPr>
      <w:r w:rsidRPr="00696A28">
        <w:rPr>
          <w:rFonts w:ascii="Arial" w:hAnsi="Arial" w:cs="Arial"/>
          <w:b/>
          <w:sz w:val="22"/>
          <w:szCs w:val="22"/>
        </w:rPr>
        <w:t>- “Execução de pavimentação asfáltica com CBUQ em via pública.”</w:t>
      </w:r>
    </w:p>
    <w:p w:rsidR="00952DE0" w:rsidRPr="00696A28" w:rsidRDefault="00952DE0" w:rsidP="00952DE0">
      <w:pPr>
        <w:ind w:firstLine="1418"/>
        <w:jc w:val="both"/>
        <w:rPr>
          <w:rFonts w:ascii="Arial" w:hAnsi="Arial" w:cs="Arial"/>
          <w:sz w:val="22"/>
          <w:szCs w:val="22"/>
        </w:rPr>
      </w:pPr>
    </w:p>
    <w:p w:rsidR="00952DE0" w:rsidRPr="00696A28" w:rsidRDefault="00C105E2" w:rsidP="00BE7C4E">
      <w:pPr>
        <w:jc w:val="both"/>
        <w:rPr>
          <w:rFonts w:ascii="Arial" w:hAnsi="Arial" w:cs="Arial"/>
          <w:sz w:val="22"/>
          <w:szCs w:val="22"/>
        </w:rPr>
      </w:pPr>
      <w:r w:rsidRPr="00696A28">
        <w:rPr>
          <w:rFonts w:ascii="Arial" w:hAnsi="Arial" w:cs="Arial"/>
          <w:sz w:val="22"/>
          <w:szCs w:val="22"/>
        </w:rPr>
        <w:t>p</w:t>
      </w:r>
      <w:r w:rsidR="00BE7C4E" w:rsidRPr="00696A28">
        <w:rPr>
          <w:rFonts w:ascii="Arial" w:hAnsi="Arial" w:cs="Arial"/>
          <w:sz w:val="22"/>
          <w:szCs w:val="22"/>
        </w:rPr>
        <w:t xml:space="preserve">) </w:t>
      </w:r>
      <w:r w:rsidR="00952DE0" w:rsidRPr="00696A28">
        <w:rPr>
          <w:rFonts w:ascii="Arial" w:hAnsi="Arial" w:cs="Arial"/>
          <w:sz w:val="22"/>
          <w:szCs w:val="22"/>
        </w:rPr>
        <w:t xml:space="preserve">A licitante deverá comprovar que o referido profissional detentor do atestado técnico, pertence ao seu quadro permanente, na data prevista para a entrega dos envelopes. Em se tratando de empregado, através de cópia reprográfica autenticada da Carteira de Trabalho e Previdência Social (CTPS), ou Contrato particular de prestação de serviços em vigor, </w:t>
      </w:r>
      <w:r w:rsidR="00952DE0" w:rsidRPr="00696A28">
        <w:rPr>
          <w:rFonts w:ascii="Arial" w:eastAsia="Arial" w:hAnsi="Arial" w:cs="Arial"/>
          <w:sz w:val="22"/>
          <w:szCs w:val="22"/>
        </w:rPr>
        <w:t xml:space="preserve">ou Termo de Compromisso </w:t>
      </w:r>
      <w:r w:rsidR="00952DE0" w:rsidRPr="00696A28">
        <w:rPr>
          <w:rFonts w:ascii="Arial" w:eastAsia="Arial" w:hAnsi="Arial" w:cs="Arial"/>
          <w:b/>
          <w:sz w:val="22"/>
          <w:szCs w:val="22"/>
        </w:rPr>
        <w:t>(Anexo VI)</w:t>
      </w:r>
      <w:r w:rsidR="00952DE0" w:rsidRPr="00696A28">
        <w:rPr>
          <w:rFonts w:ascii="Arial" w:eastAsia="Arial" w:hAnsi="Arial" w:cs="Arial"/>
          <w:sz w:val="22"/>
          <w:szCs w:val="22"/>
        </w:rPr>
        <w:t xml:space="preserve"> </w:t>
      </w:r>
      <w:r w:rsidR="00952DE0" w:rsidRPr="00696A28">
        <w:rPr>
          <w:rFonts w:ascii="Arial" w:hAnsi="Arial" w:cs="Arial"/>
          <w:sz w:val="22"/>
          <w:szCs w:val="22"/>
        </w:rPr>
        <w:t xml:space="preserve">e, no caso de sócio da empresa, será confirmado através do Ato Constitutivo e/ou Contrato Social apresentado. </w:t>
      </w:r>
    </w:p>
    <w:p w:rsidR="00952DE0" w:rsidRPr="00696A28" w:rsidRDefault="00BE7C4E" w:rsidP="00BE7C4E">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2"/>
          <w:szCs w:val="22"/>
        </w:rPr>
      </w:pPr>
      <w:r w:rsidRPr="00696A28">
        <w:rPr>
          <w:rFonts w:ascii="Arial" w:hAnsi="Arial" w:cs="Arial"/>
          <w:sz w:val="22"/>
          <w:szCs w:val="22"/>
        </w:rPr>
        <w:tab/>
      </w:r>
      <w:r w:rsidR="00C105E2" w:rsidRPr="00696A28">
        <w:rPr>
          <w:rFonts w:ascii="Arial" w:hAnsi="Arial" w:cs="Arial"/>
          <w:sz w:val="22"/>
          <w:szCs w:val="22"/>
        </w:rPr>
        <w:t>p</w:t>
      </w:r>
      <w:r w:rsidRPr="00696A28">
        <w:rPr>
          <w:rFonts w:ascii="Arial" w:hAnsi="Arial" w:cs="Arial"/>
          <w:sz w:val="22"/>
          <w:szCs w:val="22"/>
        </w:rPr>
        <w:t>.</w:t>
      </w:r>
      <w:r w:rsidR="00156415" w:rsidRPr="00696A28">
        <w:rPr>
          <w:rFonts w:ascii="Arial" w:hAnsi="Arial" w:cs="Arial"/>
          <w:sz w:val="22"/>
          <w:szCs w:val="22"/>
        </w:rPr>
        <w:t>1)</w:t>
      </w:r>
      <w:r w:rsidR="00952DE0" w:rsidRPr="00696A28">
        <w:rPr>
          <w:rFonts w:ascii="Arial" w:hAnsi="Arial" w:cs="Arial"/>
          <w:sz w:val="22"/>
          <w:szCs w:val="22"/>
        </w:rPr>
        <w:t xml:space="preserve"> – O Responsável Técnico deverá ser o profissional detentor do Atestado de Capacidade Técnica, apresentado.</w:t>
      </w:r>
    </w:p>
    <w:p w:rsidR="00952DE0" w:rsidRPr="00696A28" w:rsidRDefault="00C105E2" w:rsidP="00BE7C4E">
      <w:pPr>
        <w:tabs>
          <w:tab w:val="left" w:pos="328"/>
          <w:tab w:val="left" w:pos="1048"/>
          <w:tab w:val="left" w:pos="1768"/>
          <w:tab w:val="left" w:pos="2488"/>
          <w:tab w:val="left" w:pos="3208"/>
          <w:tab w:val="left" w:pos="3928"/>
          <w:tab w:val="left" w:pos="4648"/>
          <w:tab w:val="left" w:pos="5368"/>
          <w:tab w:val="left" w:pos="6088"/>
          <w:tab w:val="left" w:pos="6808"/>
        </w:tabs>
        <w:jc w:val="both"/>
        <w:rPr>
          <w:rFonts w:ascii="Arial" w:hAnsi="Arial" w:cs="Arial"/>
          <w:sz w:val="22"/>
          <w:szCs w:val="22"/>
        </w:rPr>
      </w:pPr>
      <w:r w:rsidRPr="00696A28">
        <w:rPr>
          <w:rFonts w:ascii="Arial" w:hAnsi="Arial" w:cs="Arial"/>
          <w:sz w:val="22"/>
          <w:szCs w:val="22"/>
        </w:rPr>
        <w:t>q</w:t>
      </w:r>
      <w:r w:rsidR="00BE7C4E" w:rsidRPr="00696A28">
        <w:rPr>
          <w:rFonts w:ascii="Arial" w:hAnsi="Arial" w:cs="Arial"/>
          <w:sz w:val="22"/>
          <w:szCs w:val="22"/>
        </w:rPr>
        <w:t>)</w:t>
      </w:r>
      <w:r w:rsidR="00BE7C4E" w:rsidRPr="00696A28">
        <w:rPr>
          <w:rFonts w:ascii="Arial" w:hAnsi="Arial" w:cs="Arial"/>
          <w:b/>
          <w:sz w:val="22"/>
          <w:szCs w:val="22"/>
        </w:rPr>
        <w:t xml:space="preserve"> </w:t>
      </w:r>
      <w:r w:rsidR="00952DE0" w:rsidRPr="00696A28">
        <w:rPr>
          <w:rFonts w:ascii="Arial" w:hAnsi="Arial" w:cs="Arial"/>
          <w:b/>
          <w:sz w:val="22"/>
          <w:szCs w:val="22"/>
        </w:rPr>
        <w:t>Licença de Operação (LO),</w:t>
      </w:r>
      <w:r w:rsidR="00952DE0" w:rsidRPr="00696A28">
        <w:rPr>
          <w:rFonts w:ascii="Arial" w:hAnsi="Arial" w:cs="Arial"/>
          <w:sz w:val="22"/>
          <w:szCs w:val="22"/>
        </w:rPr>
        <w:t xml:space="preserve"> para a atividade de Usina de Asfalto e Concreto Asfáltico a Quente, expedida pela FEPAM, ou, outra entidade competente, em vigor. </w:t>
      </w:r>
    </w:p>
    <w:p w:rsidR="00952DE0" w:rsidRPr="00696A28" w:rsidRDefault="00952DE0" w:rsidP="00952DE0">
      <w:pPr>
        <w:tabs>
          <w:tab w:val="left" w:pos="328"/>
          <w:tab w:val="left" w:pos="1048"/>
          <w:tab w:val="left" w:pos="1768"/>
          <w:tab w:val="left" w:pos="2488"/>
          <w:tab w:val="left" w:pos="3208"/>
          <w:tab w:val="left" w:pos="3928"/>
          <w:tab w:val="left" w:pos="4648"/>
          <w:tab w:val="left" w:pos="5368"/>
          <w:tab w:val="left" w:pos="6088"/>
          <w:tab w:val="left" w:pos="6808"/>
        </w:tabs>
        <w:ind w:firstLine="1134"/>
        <w:jc w:val="both"/>
        <w:rPr>
          <w:rFonts w:ascii="Arial" w:hAnsi="Arial" w:cs="Arial"/>
          <w:sz w:val="22"/>
          <w:szCs w:val="22"/>
        </w:rPr>
      </w:pPr>
      <w:r w:rsidRPr="00696A28">
        <w:rPr>
          <w:rFonts w:ascii="Arial" w:hAnsi="Arial" w:cs="Arial"/>
          <w:b/>
          <w:sz w:val="22"/>
          <w:szCs w:val="22"/>
        </w:rPr>
        <w:t>Obs. 1.</w:t>
      </w:r>
      <w:r w:rsidRPr="00696A28">
        <w:rPr>
          <w:rFonts w:ascii="Arial" w:hAnsi="Arial" w:cs="Arial"/>
          <w:sz w:val="22"/>
          <w:szCs w:val="22"/>
        </w:rPr>
        <w:t xml:space="preserve"> No caso </w:t>
      </w:r>
      <w:r w:rsidR="00C105E2" w:rsidRPr="00696A28">
        <w:rPr>
          <w:rFonts w:ascii="Arial" w:hAnsi="Arial" w:cs="Arial"/>
          <w:sz w:val="22"/>
          <w:szCs w:val="22"/>
        </w:rPr>
        <w:t>de a</w:t>
      </w:r>
      <w:r w:rsidRPr="00696A28">
        <w:rPr>
          <w:rFonts w:ascii="Arial" w:hAnsi="Arial" w:cs="Arial"/>
          <w:sz w:val="22"/>
          <w:szCs w:val="22"/>
        </w:rPr>
        <w:t xml:space="preserve"> licença estar vencida, deverá a licitante, anexar à LO vencida: </w:t>
      </w:r>
    </w:p>
    <w:p w:rsidR="00952DE0" w:rsidRPr="00696A28" w:rsidRDefault="00C105E2" w:rsidP="00952DE0">
      <w:pPr>
        <w:tabs>
          <w:tab w:val="left" w:pos="328"/>
          <w:tab w:val="left" w:pos="1048"/>
          <w:tab w:val="left" w:pos="1768"/>
          <w:tab w:val="left" w:pos="2488"/>
          <w:tab w:val="left" w:pos="3208"/>
          <w:tab w:val="left" w:pos="3928"/>
          <w:tab w:val="left" w:pos="4648"/>
          <w:tab w:val="left" w:pos="5368"/>
          <w:tab w:val="left" w:pos="6088"/>
          <w:tab w:val="left" w:pos="6808"/>
        </w:tabs>
        <w:ind w:firstLine="1134"/>
        <w:jc w:val="both"/>
        <w:rPr>
          <w:rFonts w:ascii="Arial" w:hAnsi="Arial" w:cs="Arial"/>
          <w:sz w:val="22"/>
          <w:szCs w:val="22"/>
        </w:rPr>
      </w:pPr>
      <w:r w:rsidRPr="00696A28">
        <w:rPr>
          <w:rFonts w:ascii="Arial" w:hAnsi="Arial" w:cs="Arial"/>
          <w:sz w:val="22"/>
          <w:szCs w:val="22"/>
        </w:rPr>
        <w:t>q</w:t>
      </w:r>
      <w:r w:rsidR="00952DE0" w:rsidRPr="00696A28">
        <w:rPr>
          <w:rFonts w:ascii="Arial" w:hAnsi="Arial" w:cs="Arial"/>
          <w:sz w:val="22"/>
          <w:szCs w:val="22"/>
        </w:rPr>
        <w:t>.1) a solicitação de renovação da mesma junto à FEPAM, devidamente protocolada, no prazo estabelecido na RESOLUÇÃO DO CONAMA nº 237, de 19 de dezembro de 2007, art. 18, § 4º; ou,</w:t>
      </w:r>
    </w:p>
    <w:p w:rsidR="00952DE0" w:rsidRPr="00696A28" w:rsidRDefault="00C105E2" w:rsidP="00952DE0">
      <w:pPr>
        <w:tabs>
          <w:tab w:val="left" w:pos="328"/>
          <w:tab w:val="left" w:pos="1048"/>
          <w:tab w:val="left" w:pos="1768"/>
          <w:tab w:val="left" w:pos="2488"/>
          <w:tab w:val="left" w:pos="3208"/>
          <w:tab w:val="left" w:pos="3928"/>
          <w:tab w:val="left" w:pos="4648"/>
          <w:tab w:val="left" w:pos="5368"/>
          <w:tab w:val="left" w:pos="6088"/>
          <w:tab w:val="left" w:pos="6808"/>
        </w:tabs>
        <w:ind w:firstLine="1134"/>
        <w:jc w:val="both"/>
        <w:rPr>
          <w:rFonts w:ascii="Arial" w:hAnsi="Arial" w:cs="Arial"/>
          <w:sz w:val="22"/>
          <w:szCs w:val="22"/>
        </w:rPr>
      </w:pPr>
      <w:r w:rsidRPr="00696A28">
        <w:rPr>
          <w:rFonts w:ascii="Arial" w:hAnsi="Arial" w:cs="Arial"/>
          <w:sz w:val="22"/>
          <w:szCs w:val="22"/>
        </w:rPr>
        <w:t>q</w:t>
      </w:r>
      <w:r w:rsidR="00952DE0" w:rsidRPr="00696A28">
        <w:rPr>
          <w:rFonts w:ascii="Arial" w:hAnsi="Arial" w:cs="Arial"/>
          <w:sz w:val="22"/>
          <w:szCs w:val="22"/>
        </w:rPr>
        <w:t>.2) Declaração Online de Prorrogação de LO, em vigor.</w:t>
      </w:r>
    </w:p>
    <w:p w:rsidR="00156415" w:rsidRPr="00696A28" w:rsidRDefault="00156415" w:rsidP="00952DE0">
      <w:pPr>
        <w:tabs>
          <w:tab w:val="left" w:pos="328"/>
          <w:tab w:val="left" w:pos="1048"/>
          <w:tab w:val="left" w:pos="1768"/>
          <w:tab w:val="left" w:pos="2488"/>
          <w:tab w:val="left" w:pos="3208"/>
          <w:tab w:val="left" w:pos="3928"/>
          <w:tab w:val="left" w:pos="4648"/>
          <w:tab w:val="left" w:pos="5368"/>
          <w:tab w:val="left" w:pos="6088"/>
          <w:tab w:val="left" w:pos="6808"/>
        </w:tabs>
        <w:ind w:firstLine="1134"/>
        <w:jc w:val="both"/>
        <w:rPr>
          <w:rFonts w:ascii="Arial" w:hAnsi="Arial" w:cs="Arial"/>
          <w:sz w:val="22"/>
          <w:szCs w:val="22"/>
        </w:rPr>
      </w:pPr>
    </w:p>
    <w:p w:rsidR="00952DE0" w:rsidRPr="00696A28" w:rsidRDefault="00952DE0" w:rsidP="00952DE0">
      <w:pPr>
        <w:ind w:firstLine="1134"/>
        <w:jc w:val="both"/>
        <w:rPr>
          <w:rFonts w:ascii="Arial" w:hAnsi="Arial" w:cs="Arial"/>
          <w:sz w:val="22"/>
          <w:szCs w:val="22"/>
        </w:rPr>
      </w:pPr>
      <w:r w:rsidRPr="00696A28">
        <w:rPr>
          <w:rFonts w:ascii="Arial" w:hAnsi="Arial" w:cs="Arial"/>
          <w:b/>
          <w:sz w:val="22"/>
          <w:szCs w:val="22"/>
        </w:rPr>
        <w:t>Obs. 2.</w:t>
      </w:r>
      <w:r w:rsidRPr="00696A28">
        <w:rPr>
          <w:rFonts w:ascii="Arial" w:hAnsi="Arial" w:cs="Arial"/>
          <w:sz w:val="22"/>
          <w:szCs w:val="22"/>
        </w:rPr>
        <w:t xml:space="preserve"> No caso de dúvidas, poderá ser realizada Diligência para esclarecimentos.</w:t>
      </w:r>
    </w:p>
    <w:p w:rsidR="00952DE0" w:rsidRPr="00696A28" w:rsidRDefault="00952DE0">
      <w:pPr>
        <w:jc w:val="both"/>
        <w:rPr>
          <w:rFonts w:ascii="Arial" w:hAnsi="Arial" w:cs="Arial"/>
          <w:color w:val="000000"/>
          <w:sz w:val="22"/>
          <w:szCs w:val="22"/>
        </w:rPr>
      </w:pP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lastRenderedPageBreak/>
        <w:t>3</w:t>
      </w:r>
      <w:r w:rsidR="00E57551" w:rsidRPr="00696A28">
        <w:rPr>
          <w:rFonts w:ascii="Arial" w:hAnsi="Arial" w:cs="Arial"/>
          <w:color w:val="000000"/>
          <w:sz w:val="22"/>
          <w:szCs w:val="22"/>
        </w:rPr>
        <w:t>.1.1 – Os documentos elencados acima poderão ser apresentados em original, por cópia autenticada por tabelião ou por servidor público municipal do Município de São Marcos.</w:t>
      </w:r>
    </w:p>
    <w:p w:rsidR="004B10BA" w:rsidRPr="00696A28" w:rsidRDefault="004B10BA">
      <w:pPr>
        <w:jc w:val="both"/>
        <w:rPr>
          <w:rFonts w:ascii="Arial" w:hAnsi="Arial" w:cs="Arial"/>
          <w:color w:val="000000"/>
          <w:sz w:val="22"/>
          <w:szCs w:val="22"/>
        </w:rPr>
      </w:pPr>
    </w:p>
    <w:p w:rsidR="004B10BA" w:rsidRPr="00696A28" w:rsidRDefault="00BE7C4E" w:rsidP="003542B4">
      <w:pPr>
        <w:jc w:val="both"/>
        <w:rPr>
          <w:rFonts w:ascii="Arial" w:hAnsi="Arial" w:cs="Arial"/>
          <w:sz w:val="22"/>
          <w:szCs w:val="22"/>
        </w:rPr>
      </w:pPr>
      <w:r w:rsidRPr="00696A28">
        <w:rPr>
          <w:rFonts w:ascii="Arial" w:hAnsi="Arial" w:cs="Arial"/>
          <w:sz w:val="22"/>
          <w:szCs w:val="22"/>
        </w:rPr>
        <w:t>3</w:t>
      </w:r>
      <w:r w:rsidR="004B10BA" w:rsidRPr="00696A28">
        <w:rPr>
          <w:rFonts w:ascii="Arial" w:hAnsi="Arial" w:cs="Arial"/>
          <w:sz w:val="22"/>
          <w:szCs w:val="22"/>
        </w:rPr>
        <w:t>.1.</w:t>
      </w:r>
      <w:r w:rsidR="00436F24" w:rsidRPr="00696A28">
        <w:rPr>
          <w:rFonts w:ascii="Arial" w:hAnsi="Arial" w:cs="Arial"/>
          <w:sz w:val="22"/>
          <w:szCs w:val="22"/>
        </w:rPr>
        <w:t>2</w:t>
      </w:r>
      <w:r w:rsidR="004B10BA" w:rsidRPr="00696A28">
        <w:rPr>
          <w:rFonts w:ascii="Arial" w:hAnsi="Arial" w:cs="Arial"/>
          <w:sz w:val="22"/>
          <w:szCs w:val="22"/>
        </w:rPr>
        <w:t xml:space="preserve"> </w:t>
      </w:r>
      <w:r w:rsidR="00C57DA8" w:rsidRPr="00696A28">
        <w:rPr>
          <w:rFonts w:ascii="Arial" w:hAnsi="Arial" w:cs="Arial"/>
          <w:sz w:val="22"/>
          <w:szCs w:val="22"/>
        </w:rPr>
        <w:t>-</w:t>
      </w:r>
      <w:r w:rsidR="004B10BA" w:rsidRPr="00696A28">
        <w:rPr>
          <w:rFonts w:ascii="Arial" w:hAnsi="Arial" w:cs="Arial"/>
          <w:sz w:val="22"/>
          <w:szCs w:val="22"/>
        </w:rPr>
        <w:t xml:space="preserve"> A condição de Microempresa ou Empresa de Pequeno Porte será comprovada mediante apresentação d</w:t>
      </w:r>
      <w:r w:rsidR="00A96B72" w:rsidRPr="00696A28">
        <w:rPr>
          <w:rFonts w:ascii="Arial" w:hAnsi="Arial" w:cs="Arial"/>
          <w:sz w:val="22"/>
          <w:szCs w:val="22"/>
        </w:rPr>
        <w:t>e documento específico</w:t>
      </w:r>
      <w:r w:rsidR="00634FC2" w:rsidRPr="00696A28">
        <w:rPr>
          <w:rFonts w:ascii="Arial" w:hAnsi="Arial" w:cs="Arial"/>
          <w:sz w:val="22"/>
          <w:szCs w:val="22"/>
        </w:rPr>
        <w:t>, ANEXO V</w:t>
      </w:r>
      <w:r w:rsidR="00A96B72" w:rsidRPr="00696A28">
        <w:rPr>
          <w:rFonts w:ascii="Arial" w:hAnsi="Arial" w:cs="Arial"/>
          <w:sz w:val="22"/>
          <w:szCs w:val="22"/>
        </w:rPr>
        <w:t>.</w:t>
      </w:r>
    </w:p>
    <w:p w:rsidR="003542B4" w:rsidRPr="00696A28" w:rsidRDefault="003542B4" w:rsidP="003542B4">
      <w:pPr>
        <w:jc w:val="both"/>
        <w:rPr>
          <w:rFonts w:ascii="Arial" w:hAnsi="Arial" w:cs="Arial"/>
          <w:sz w:val="22"/>
          <w:szCs w:val="22"/>
        </w:rPr>
      </w:pPr>
    </w:p>
    <w:p w:rsidR="004B10BA" w:rsidRPr="00696A28" w:rsidRDefault="00BE7C4E" w:rsidP="004B10BA">
      <w:pPr>
        <w:jc w:val="both"/>
        <w:rPr>
          <w:rFonts w:ascii="Arial" w:hAnsi="Arial" w:cs="Arial"/>
          <w:sz w:val="22"/>
          <w:szCs w:val="22"/>
        </w:rPr>
      </w:pPr>
      <w:r w:rsidRPr="00696A28">
        <w:rPr>
          <w:rFonts w:ascii="Arial" w:hAnsi="Arial" w:cs="Arial"/>
          <w:sz w:val="22"/>
          <w:szCs w:val="22"/>
        </w:rPr>
        <w:t>3</w:t>
      </w:r>
      <w:r w:rsidR="004B10BA" w:rsidRPr="00696A28">
        <w:rPr>
          <w:rFonts w:ascii="Arial" w:hAnsi="Arial" w:cs="Arial"/>
          <w:sz w:val="22"/>
          <w:szCs w:val="22"/>
        </w:rPr>
        <w:t>.</w:t>
      </w:r>
      <w:r w:rsidR="00561166" w:rsidRPr="00696A28">
        <w:rPr>
          <w:rFonts w:ascii="Arial" w:hAnsi="Arial" w:cs="Arial"/>
          <w:sz w:val="22"/>
          <w:szCs w:val="22"/>
        </w:rPr>
        <w:t>1.3</w:t>
      </w:r>
      <w:r w:rsidR="004B10BA" w:rsidRPr="00696A28">
        <w:rPr>
          <w:rFonts w:ascii="Arial" w:hAnsi="Arial" w:cs="Arial"/>
          <w:sz w:val="22"/>
          <w:szCs w:val="22"/>
        </w:rPr>
        <w:t xml:space="preserve"> - As microempresas e empresas de pequeno porte, por ocasião da participação nesse certame licitatório, dever</w:t>
      </w:r>
      <w:r w:rsidR="00A335E3" w:rsidRPr="00696A28">
        <w:rPr>
          <w:rFonts w:ascii="Arial" w:hAnsi="Arial" w:cs="Arial"/>
          <w:sz w:val="22"/>
          <w:szCs w:val="22"/>
        </w:rPr>
        <w:t xml:space="preserve">ão </w:t>
      </w:r>
      <w:r w:rsidR="004B10BA" w:rsidRPr="00696A28">
        <w:rPr>
          <w:rFonts w:ascii="Arial" w:hAnsi="Arial" w:cs="Arial"/>
          <w:sz w:val="22"/>
          <w:szCs w:val="22"/>
        </w:rPr>
        <w:t>apresentar toda a documentação exigida para efeito de comprovação de regularidade fiscal, mesmo que esta apresente alguma restrição.</w:t>
      </w:r>
    </w:p>
    <w:p w:rsidR="004B10BA" w:rsidRPr="00696A28" w:rsidRDefault="004B10BA" w:rsidP="004B10BA">
      <w:pPr>
        <w:jc w:val="both"/>
        <w:rPr>
          <w:rFonts w:ascii="Arial" w:hAnsi="Arial" w:cs="Arial"/>
          <w:sz w:val="22"/>
          <w:szCs w:val="22"/>
        </w:rPr>
      </w:pPr>
    </w:p>
    <w:p w:rsidR="004B10BA" w:rsidRPr="00696A28" w:rsidRDefault="00BE7C4E" w:rsidP="004B10BA">
      <w:pPr>
        <w:jc w:val="both"/>
        <w:rPr>
          <w:rFonts w:ascii="Arial" w:hAnsi="Arial" w:cs="Arial"/>
          <w:sz w:val="22"/>
          <w:szCs w:val="22"/>
        </w:rPr>
      </w:pPr>
      <w:r w:rsidRPr="00696A28">
        <w:rPr>
          <w:rFonts w:ascii="Arial" w:hAnsi="Arial" w:cs="Arial"/>
          <w:sz w:val="22"/>
          <w:szCs w:val="22"/>
        </w:rPr>
        <w:t>3</w:t>
      </w:r>
      <w:r w:rsidR="004B10BA" w:rsidRPr="00696A28">
        <w:rPr>
          <w:rFonts w:ascii="Arial" w:hAnsi="Arial" w:cs="Arial"/>
          <w:sz w:val="22"/>
          <w:szCs w:val="22"/>
        </w:rPr>
        <w:t>.</w:t>
      </w:r>
      <w:r w:rsidR="00561166" w:rsidRPr="00696A28">
        <w:rPr>
          <w:rFonts w:ascii="Arial" w:hAnsi="Arial" w:cs="Arial"/>
          <w:sz w:val="22"/>
          <w:szCs w:val="22"/>
        </w:rPr>
        <w:t>1.4</w:t>
      </w:r>
      <w:r w:rsidR="004B10BA" w:rsidRPr="00696A28">
        <w:rPr>
          <w:rFonts w:ascii="Arial" w:hAnsi="Arial" w:cs="Arial"/>
          <w:sz w:val="22"/>
          <w:szCs w:val="22"/>
        </w:rPr>
        <w:t xml:space="preserve"> </w:t>
      </w:r>
      <w:r w:rsidR="00A335E3" w:rsidRPr="00696A28">
        <w:rPr>
          <w:rFonts w:ascii="Arial" w:hAnsi="Arial" w:cs="Arial"/>
          <w:sz w:val="22"/>
          <w:szCs w:val="22"/>
        </w:rPr>
        <w:t>–</w:t>
      </w:r>
      <w:r w:rsidR="004B10BA" w:rsidRPr="00696A28">
        <w:rPr>
          <w:rFonts w:ascii="Arial" w:hAnsi="Arial" w:cs="Arial"/>
          <w:sz w:val="22"/>
          <w:szCs w:val="22"/>
        </w:rPr>
        <w:t xml:space="preserve"> </w:t>
      </w:r>
      <w:r w:rsidR="00A335E3" w:rsidRPr="00696A28">
        <w:rPr>
          <w:rFonts w:ascii="Arial" w:hAnsi="Arial" w:cs="Arial"/>
          <w:sz w:val="22"/>
          <w:szCs w:val="22"/>
        </w:rPr>
        <w:t>No caso de microempresa e EPP, h</w:t>
      </w:r>
      <w:r w:rsidR="004B10BA" w:rsidRPr="00696A28">
        <w:rPr>
          <w:rFonts w:ascii="Arial" w:hAnsi="Arial" w:cs="Arial"/>
          <w:sz w:val="22"/>
          <w:szCs w:val="22"/>
        </w:rPr>
        <w:t xml:space="preserve">avendo alguma restrição na comprovação da regularidade fiscal, será assegurado o prazo de </w:t>
      </w:r>
      <w:r w:rsidR="00C57DA8" w:rsidRPr="00696A28">
        <w:rPr>
          <w:rFonts w:ascii="Arial" w:hAnsi="Arial" w:cs="Arial"/>
          <w:sz w:val="22"/>
          <w:szCs w:val="22"/>
        </w:rPr>
        <w:t>5</w:t>
      </w:r>
      <w:r w:rsidR="004B10BA" w:rsidRPr="00696A28">
        <w:rPr>
          <w:rFonts w:ascii="Arial" w:hAnsi="Arial" w:cs="Arial"/>
          <w:sz w:val="22"/>
          <w:szCs w:val="22"/>
        </w:rPr>
        <w:t xml:space="preserve"> (</w:t>
      </w:r>
      <w:r w:rsidR="00C57DA8" w:rsidRPr="00696A28">
        <w:rPr>
          <w:rFonts w:ascii="Arial" w:hAnsi="Arial" w:cs="Arial"/>
          <w:sz w:val="22"/>
          <w:szCs w:val="22"/>
        </w:rPr>
        <w:t>cinco</w:t>
      </w:r>
      <w:r w:rsidR="004B10BA" w:rsidRPr="00696A28">
        <w:rPr>
          <w:rFonts w:ascii="Arial" w:hAnsi="Arial" w:cs="Arial"/>
          <w:sz w:val="22"/>
          <w:szCs w:val="22"/>
        </w:rPr>
        <w:t>) dias úteis, cujo termo inicial corresponderá ao momento em que o proponente for declarado o vencedor do certame, prorrogáveis por igual período, a critério da Administração Pública, para a regularização da documentação, pagamento ou parcelamento do débito, e emissão de eventuais certidões negativas ou positivas com efeito de certidão negativa.</w:t>
      </w:r>
    </w:p>
    <w:p w:rsidR="004B10BA" w:rsidRPr="00696A28" w:rsidRDefault="004B10BA" w:rsidP="004B10BA">
      <w:pPr>
        <w:ind w:firstLine="1440"/>
        <w:jc w:val="both"/>
        <w:rPr>
          <w:rFonts w:ascii="Arial" w:hAnsi="Arial" w:cs="Arial"/>
          <w:sz w:val="22"/>
          <w:szCs w:val="22"/>
        </w:rPr>
      </w:pPr>
    </w:p>
    <w:p w:rsidR="004B10BA" w:rsidRPr="00696A28" w:rsidRDefault="00BE7C4E" w:rsidP="00436F24">
      <w:pPr>
        <w:jc w:val="both"/>
        <w:rPr>
          <w:rFonts w:ascii="Arial" w:hAnsi="Arial" w:cs="Arial"/>
          <w:sz w:val="22"/>
          <w:szCs w:val="22"/>
        </w:rPr>
      </w:pPr>
      <w:r w:rsidRPr="00696A28">
        <w:rPr>
          <w:rFonts w:ascii="Arial" w:hAnsi="Arial" w:cs="Arial"/>
          <w:sz w:val="22"/>
          <w:szCs w:val="22"/>
        </w:rPr>
        <w:t>3</w:t>
      </w:r>
      <w:r w:rsidR="004B10BA" w:rsidRPr="00696A28">
        <w:rPr>
          <w:rFonts w:ascii="Arial" w:hAnsi="Arial" w:cs="Arial"/>
          <w:sz w:val="22"/>
          <w:szCs w:val="22"/>
        </w:rPr>
        <w:t>.</w:t>
      </w:r>
      <w:r w:rsidR="00561166" w:rsidRPr="00696A28">
        <w:rPr>
          <w:rFonts w:ascii="Arial" w:hAnsi="Arial" w:cs="Arial"/>
          <w:sz w:val="22"/>
          <w:szCs w:val="22"/>
        </w:rPr>
        <w:t>1.5</w:t>
      </w:r>
      <w:r w:rsidR="004B10BA" w:rsidRPr="00696A28">
        <w:rPr>
          <w:rFonts w:ascii="Arial" w:hAnsi="Arial" w:cs="Arial"/>
          <w:sz w:val="22"/>
          <w:szCs w:val="22"/>
        </w:rPr>
        <w:t xml:space="preserve"> - A não-regularização da documentação no prazo previsto nesta cláusula, implicará decadência do direito à contratação, sem prejuízo das sanções previstas no art. 81 da Lei nº 8.666, de 21 de junho de 1993, sendo facultado à Administração convocar os licitantes remanescentes, na ordem de classificação, para a assinatura do contrato, ou revogar a licitação.</w:t>
      </w:r>
    </w:p>
    <w:p w:rsidR="004B10BA" w:rsidRPr="00696A28" w:rsidRDefault="004B10BA" w:rsidP="004B10BA">
      <w:pPr>
        <w:ind w:firstLine="1440"/>
        <w:jc w:val="both"/>
        <w:rPr>
          <w:rFonts w:ascii="Arial" w:hAnsi="Arial" w:cs="Arial"/>
          <w:sz w:val="22"/>
          <w:szCs w:val="22"/>
        </w:rPr>
      </w:pP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t>3</w:t>
      </w:r>
      <w:r w:rsidR="006779AC" w:rsidRPr="00696A28">
        <w:rPr>
          <w:rFonts w:ascii="Arial" w:hAnsi="Arial" w:cs="Arial"/>
          <w:color w:val="000000"/>
          <w:sz w:val="22"/>
          <w:szCs w:val="22"/>
        </w:rPr>
        <w:t>.1.6</w:t>
      </w:r>
      <w:r w:rsidR="00E57551" w:rsidRPr="00696A28">
        <w:rPr>
          <w:rFonts w:ascii="Arial" w:hAnsi="Arial" w:cs="Arial"/>
          <w:color w:val="000000"/>
          <w:sz w:val="22"/>
          <w:szCs w:val="22"/>
        </w:rPr>
        <w:t xml:space="preserve"> – Considerar-se-ão somente aqueles documentos com o respectivo prazo de validade em vigor, ou, conforme o caso, se inexistir ou for omisso esse prazo, emitidos há menos de três meses da data prevista para entrega da documentação, sob pena de ser considerado inabilitado o apresentante.</w:t>
      </w:r>
    </w:p>
    <w:p w:rsidR="00E57551" w:rsidRPr="00696A28" w:rsidRDefault="00F27E08">
      <w:pPr>
        <w:jc w:val="both"/>
        <w:rPr>
          <w:rFonts w:ascii="Arial" w:hAnsi="Arial" w:cs="Arial"/>
          <w:color w:val="000000"/>
          <w:sz w:val="22"/>
          <w:szCs w:val="22"/>
        </w:rPr>
      </w:pPr>
      <w:r w:rsidRPr="00696A28">
        <w:rPr>
          <w:rFonts w:ascii="Arial" w:hAnsi="Arial" w:cs="Arial"/>
          <w:color w:val="000000"/>
          <w:sz w:val="22"/>
          <w:szCs w:val="22"/>
        </w:rPr>
        <w:t xml:space="preserve"> </w:t>
      </w: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w:t>
      </w:r>
      <w:r w:rsidRPr="00696A28">
        <w:rPr>
          <w:rFonts w:ascii="Arial" w:hAnsi="Arial" w:cs="Arial"/>
          <w:b/>
          <w:color w:val="000000"/>
          <w:sz w:val="22"/>
          <w:szCs w:val="22"/>
        </w:rPr>
        <w:t xml:space="preserve">O envelope </w:t>
      </w:r>
      <w:r w:rsidR="002B1E39" w:rsidRPr="00696A28">
        <w:rPr>
          <w:rFonts w:ascii="Arial" w:hAnsi="Arial" w:cs="Arial"/>
          <w:b/>
          <w:color w:val="000000"/>
          <w:sz w:val="22"/>
          <w:szCs w:val="22"/>
        </w:rPr>
        <w:t>nº.</w:t>
      </w:r>
      <w:r w:rsidRPr="00696A28">
        <w:rPr>
          <w:rFonts w:ascii="Arial" w:hAnsi="Arial" w:cs="Arial"/>
          <w:b/>
          <w:color w:val="000000"/>
          <w:sz w:val="22"/>
          <w:szCs w:val="22"/>
        </w:rPr>
        <w:t xml:space="preserve"> 02 deverá conter:</w:t>
      </w:r>
    </w:p>
    <w:p w:rsidR="00E57551" w:rsidRPr="00696A28" w:rsidRDefault="00E57551">
      <w:pPr>
        <w:jc w:val="both"/>
        <w:rPr>
          <w:rFonts w:ascii="Arial" w:hAnsi="Arial" w:cs="Arial"/>
          <w:color w:val="000000"/>
          <w:sz w:val="22"/>
          <w:szCs w:val="22"/>
        </w:rPr>
      </w:pP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t>3.</w:t>
      </w:r>
      <w:r w:rsidR="00E57551" w:rsidRPr="00696A28">
        <w:rPr>
          <w:rFonts w:ascii="Arial" w:hAnsi="Arial" w:cs="Arial"/>
          <w:color w:val="000000"/>
          <w:sz w:val="22"/>
          <w:szCs w:val="22"/>
        </w:rPr>
        <w:t xml:space="preserve">2.1 – O envelope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02 deverá estar lacrado, indevassável e conter proposta, datilografada ou impressa, com identificação da proponente, em 01 (uma) via, sem emendas, ressalvas, rasuras que prejudiquem a sua correta interpretação, ou entrelinhas, datada, assinada e rubricada em todas as suas folhas, contendo os seguintes elementos: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 </w:t>
      </w: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t>3</w:t>
      </w:r>
      <w:r w:rsidR="00E57551" w:rsidRPr="00696A28">
        <w:rPr>
          <w:rFonts w:ascii="Arial" w:hAnsi="Arial" w:cs="Arial"/>
          <w:color w:val="000000"/>
          <w:sz w:val="22"/>
          <w:szCs w:val="22"/>
        </w:rPr>
        <w:t>.2.1.1) preço, em moeda corrente nacional, em algarismos e por extenso, nele incluídos todos os encargos sociais, trabalhistas, previdenciários, de seguro, fiscais, comerciais, insalubridade, periculosidade, impostos, taxas, mão-de-obra, despesas administrativas, lucro, transporte e estadia de pessoal, e despesas de qualquer natureza decorrentes do cumprimento da obrigação assumida, apresentando por item, da seguinte forma:</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u w:val="single"/>
        </w:rPr>
        <w:t>preço unitário</w:t>
      </w:r>
      <w:r w:rsidRPr="00696A28">
        <w:rPr>
          <w:rFonts w:ascii="Arial" w:hAnsi="Arial" w:cs="Arial"/>
          <w:color w:val="000000"/>
          <w:sz w:val="22"/>
          <w:szCs w:val="22"/>
        </w:rPr>
        <w:t xml:space="preserve"> e </w:t>
      </w:r>
      <w:r w:rsidRPr="00696A28">
        <w:rPr>
          <w:rFonts w:ascii="Arial" w:hAnsi="Arial" w:cs="Arial"/>
          <w:color w:val="000000"/>
          <w:sz w:val="22"/>
          <w:szCs w:val="22"/>
          <w:u w:val="single"/>
        </w:rPr>
        <w:t>total por item</w:t>
      </w:r>
      <w:r w:rsidRPr="00696A28">
        <w:rPr>
          <w:rFonts w:ascii="Arial" w:hAnsi="Arial" w:cs="Arial"/>
          <w:color w:val="000000"/>
          <w:sz w:val="22"/>
          <w:szCs w:val="22"/>
        </w:rPr>
        <w:t xml:space="preserve">, discriminado em </w:t>
      </w:r>
      <w:r w:rsidRPr="00696A28">
        <w:rPr>
          <w:rFonts w:ascii="Arial" w:hAnsi="Arial" w:cs="Arial"/>
          <w:color w:val="000000"/>
          <w:sz w:val="22"/>
          <w:szCs w:val="22"/>
          <w:u w:val="single"/>
        </w:rPr>
        <w:t>planilhas de custos e quantitativos</w:t>
      </w:r>
      <w:r w:rsidRPr="00696A28">
        <w:rPr>
          <w:rFonts w:ascii="Arial" w:hAnsi="Arial" w:cs="Arial"/>
          <w:color w:val="000000"/>
          <w:sz w:val="22"/>
          <w:szCs w:val="22"/>
        </w:rPr>
        <w:t xml:space="preserve"> (orçamento), conforme modelo anexo, o qual serve apenas como parâmetro geral, podendo estar incluídos mais detalhes e especificações, nunca menos.</w:t>
      </w:r>
    </w:p>
    <w:p w:rsidR="00E57551" w:rsidRPr="00696A28" w:rsidRDefault="00E57551">
      <w:pPr>
        <w:pStyle w:val="Corpodetexto"/>
        <w:rPr>
          <w:rFonts w:ascii="Arial" w:hAnsi="Arial" w:cs="Arial"/>
          <w:color w:val="000000"/>
          <w:sz w:val="22"/>
          <w:szCs w:val="22"/>
        </w:rPr>
      </w:pPr>
      <w:r w:rsidRPr="00696A28">
        <w:rPr>
          <w:rFonts w:ascii="Arial" w:hAnsi="Arial" w:cs="Arial"/>
          <w:color w:val="000000"/>
          <w:sz w:val="22"/>
          <w:szCs w:val="22"/>
        </w:rPr>
        <w:t>OBS: considerar-se-á que os preços propostos são completos e suficientes para pagar toda obra e serviços constantes. Nenhuma reivindicação para pagamento posterior e adicional será considerada se for devida a qualquer erro ou má interpretação por parte da licitante acerca do preço total global da obra contratada.</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u w:val="single"/>
        </w:rPr>
        <w:t>A planilha orçamentária deverá atender plenamente os serviços, materiais e métodos, referidos nas discriminações técnicas e projetos fornecidos pelo Município, com observância das disposições da ABNT/NBR 12721</w:t>
      </w:r>
      <w:r w:rsidRPr="00696A28">
        <w:rPr>
          <w:rFonts w:ascii="Arial" w:hAnsi="Arial" w:cs="Arial"/>
          <w:color w:val="000000"/>
          <w:sz w:val="22"/>
          <w:szCs w:val="22"/>
        </w:rPr>
        <w:t xml:space="preserve">. Deverá dita planilha, firmada pelo responsável técnico </w:t>
      </w:r>
      <w:r w:rsidRPr="00696A28">
        <w:rPr>
          <w:rFonts w:ascii="Arial" w:hAnsi="Arial" w:cs="Arial"/>
          <w:color w:val="000000"/>
          <w:sz w:val="22"/>
          <w:szCs w:val="22"/>
        </w:rPr>
        <w:lastRenderedPageBreak/>
        <w:t>da licitante, conter, no mínimo, os seguintes elementos para a descrição de cada item do serviço:</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Descrição do item</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Quantitativo</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Unidade</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Preço unitário (material)</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Preço unitário (mão-de-obra)</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Preço global do item</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Preço total global</w:t>
      </w:r>
    </w:p>
    <w:p w:rsidR="00E57551" w:rsidRPr="00696A28" w:rsidRDefault="00E57551">
      <w:pPr>
        <w:jc w:val="both"/>
        <w:rPr>
          <w:rFonts w:ascii="Arial" w:hAnsi="Arial" w:cs="Arial"/>
          <w:color w:val="000000"/>
          <w:sz w:val="22"/>
          <w:szCs w:val="22"/>
        </w:rPr>
      </w:pPr>
    </w:p>
    <w:p w:rsidR="00E57551" w:rsidRPr="00696A28" w:rsidRDefault="00BE7C4E">
      <w:pPr>
        <w:jc w:val="both"/>
        <w:rPr>
          <w:rFonts w:ascii="Arial" w:hAnsi="Arial" w:cs="Arial"/>
          <w:sz w:val="22"/>
          <w:szCs w:val="22"/>
        </w:rPr>
      </w:pPr>
      <w:r w:rsidRPr="00696A28">
        <w:rPr>
          <w:rFonts w:ascii="Arial" w:hAnsi="Arial" w:cs="Arial"/>
          <w:sz w:val="22"/>
          <w:szCs w:val="22"/>
        </w:rPr>
        <w:t>3</w:t>
      </w:r>
      <w:r w:rsidR="00E57551" w:rsidRPr="00696A28">
        <w:rPr>
          <w:rFonts w:ascii="Arial" w:hAnsi="Arial" w:cs="Arial"/>
          <w:sz w:val="22"/>
          <w:szCs w:val="22"/>
        </w:rPr>
        <w:t xml:space="preserve">.2.1.2) o licitante deverá apresentar, juntamente com a proposta, </w:t>
      </w:r>
      <w:r w:rsidR="00E57551" w:rsidRPr="00696A28">
        <w:rPr>
          <w:rFonts w:ascii="Arial" w:hAnsi="Arial" w:cs="Arial"/>
          <w:b/>
          <w:sz w:val="22"/>
          <w:szCs w:val="22"/>
        </w:rPr>
        <w:t>cronograma físico-financeiro</w:t>
      </w:r>
      <w:r w:rsidR="00E57551" w:rsidRPr="00696A28">
        <w:rPr>
          <w:rFonts w:ascii="Arial" w:hAnsi="Arial" w:cs="Arial"/>
          <w:sz w:val="22"/>
          <w:szCs w:val="22"/>
        </w:rPr>
        <w:t xml:space="preserve"> </w:t>
      </w:r>
      <w:r w:rsidR="00E57551" w:rsidRPr="00696A28">
        <w:rPr>
          <w:rFonts w:ascii="Arial" w:hAnsi="Arial" w:cs="Arial"/>
          <w:b/>
          <w:sz w:val="22"/>
          <w:szCs w:val="22"/>
        </w:rPr>
        <w:t>de execução</w:t>
      </w:r>
      <w:r w:rsidR="00E57551" w:rsidRPr="00696A28">
        <w:rPr>
          <w:rFonts w:ascii="Arial" w:hAnsi="Arial" w:cs="Arial"/>
          <w:sz w:val="22"/>
          <w:szCs w:val="22"/>
        </w:rPr>
        <w:t>, conforme modelo anex</w:t>
      </w:r>
      <w:r w:rsidR="00067736" w:rsidRPr="00696A28">
        <w:rPr>
          <w:rFonts w:ascii="Arial" w:hAnsi="Arial" w:cs="Arial"/>
          <w:sz w:val="22"/>
          <w:szCs w:val="22"/>
        </w:rPr>
        <w:t xml:space="preserve">o, </w:t>
      </w:r>
      <w:r w:rsidR="00E57551" w:rsidRPr="00696A28">
        <w:rPr>
          <w:rFonts w:ascii="Arial" w:hAnsi="Arial" w:cs="Arial"/>
          <w:b/>
          <w:sz w:val="22"/>
          <w:szCs w:val="22"/>
        </w:rPr>
        <w:t xml:space="preserve">para a conclusão total da obra contratada no prazo de </w:t>
      </w:r>
      <w:r w:rsidR="003577F0" w:rsidRPr="00696A28">
        <w:rPr>
          <w:rFonts w:ascii="Arial" w:hAnsi="Arial" w:cs="Arial"/>
          <w:b/>
          <w:sz w:val="22"/>
          <w:szCs w:val="22"/>
        </w:rPr>
        <w:t>0</w:t>
      </w:r>
      <w:r w:rsidR="004A4103" w:rsidRPr="00696A28">
        <w:rPr>
          <w:rFonts w:ascii="Arial" w:hAnsi="Arial" w:cs="Arial"/>
          <w:b/>
          <w:sz w:val="22"/>
          <w:szCs w:val="22"/>
        </w:rPr>
        <w:t>6</w:t>
      </w:r>
      <w:r w:rsidR="00681E20" w:rsidRPr="00696A28">
        <w:rPr>
          <w:rFonts w:ascii="Arial" w:hAnsi="Arial" w:cs="Arial"/>
          <w:b/>
          <w:sz w:val="22"/>
          <w:szCs w:val="22"/>
        </w:rPr>
        <w:t xml:space="preserve"> </w:t>
      </w:r>
      <w:r w:rsidR="003542B4" w:rsidRPr="00696A28">
        <w:rPr>
          <w:rFonts w:ascii="Arial" w:hAnsi="Arial" w:cs="Arial"/>
          <w:b/>
          <w:sz w:val="22"/>
          <w:szCs w:val="22"/>
        </w:rPr>
        <w:t>(</w:t>
      </w:r>
      <w:r w:rsidR="004A4103" w:rsidRPr="00696A28">
        <w:rPr>
          <w:rFonts w:ascii="Arial" w:hAnsi="Arial" w:cs="Arial"/>
          <w:b/>
          <w:sz w:val="22"/>
          <w:szCs w:val="22"/>
        </w:rPr>
        <w:t>seis</w:t>
      </w:r>
      <w:r w:rsidR="003577F0" w:rsidRPr="00696A28">
        <w:rPr>
          <w:rFonts w:ascii="Arial" w:hAnsi="Arial" w:cs="Arial"/>
          <w:b/>
          <w:sz w:val="22"/>
          <w:szCs w:val="22"/>
        </w:rPr>
        <w:t>) meses</w:t>
      </w:r>
      <w:r w:rsidR="00E57551" w:rsidRPr="00696A28">
        <w:rPr>
          <w:rFonts w:ascii="Arial" w:hAnsi="Arial" w:cs="Arial"/>
          <w:sz w:val="22"/>
          <w:szCs w:val="22"/>
        </w:rPr>
        <w:t>.</w:t>
      </w:r>
    </w:p>
    <w:p w:rsidR="00E57551" w:rsidRPr="00696A28" w:rsidRDefault="00E57551">
      <w:pPr>
        <w:pStyle w:val="Corpodetexto3"/>
        <w:rPr>
          <w:rFonts w:ascii="Arial" w:hAnsi="Arial" w:cs="Arial"/>
          <w:color w:val="000000"/>
          <w:sz w:val="22"/>
          <w:szCs w:val="22"/>
        </w:rPr>
      </w:pP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t>3</w:t>
      </w:r>
      <w:r w:rsidR="00E57551" w:rsidRPr="00696A28">
        <w:rPr>
          <w:rFonts w:ascii="Arial" w:hAnsi="Arial" w:cs="Arial"/>
          <w:color w:val="000000"/>
          <w:sz w:val="22"/>
          <w:szCs w:val="22"/>
        </w:rPr>
        <w:t>.2.1.2.</w:t>
      </w:r>
      <w:r w:rsidR="000979B8" w:rsidRPr="00696A28">
        <w:rPr>
          <w:rFonts w:ascii="Arial" w:hAnsi="Arial" w:cs="Arial"/>
          <w:color w:val="000000"/>
          <w:sz w:val="22"/>
          <w:szCs w:val="22"/>
        </w:rPr>
        <w:t>1</w:t>
      </w:r>
      <w:r w:rsidR="00E57551" w:rsidRPr="00696A28">
        <w:rPr>
          <w:rFonts w:ascii="Arial" w:hAnsi="Arial" w:cs="Arial"/>
          <w:color w:val="000000"/>
          <w:sz w:val="22"/>
          <w:szCs w:val="22"/>
        </w:rPr>
        <w:t>) O prazo acima citado terá como data de início a constante na ordem de serviço, a qual será emitida pela Prefeitura Municipal de São Marcos, na pessoa do Sr. Prefeito Municipal ou servidor designado.</w:t>
      </w:r>
    </w:p>
    <w:p w:rsidR="00E57551" w:rsidRPr="00696A28" w:rsidRDefault="00E57551">
      <w:pPr>
        <w:jc w:val="both"/>
        <w:rPr>
          <w:rFonts w:ascii="Arial" w:hAnsi="Arial" w:cs="Arial"/>
          <w:color w:val="000000"/>
          <w:sz w:val="22"/>
          <w:szCs w:val="22"/>
        </w:rPr>
      </w:pP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t>3</w:t>
      </w:r>
      <w:r w:rsidR="00E57551" w:rsidRPr="00696A28">
        <w:rPr>
          <w:rFonts w:ascii="Arial" w:hAnsi="Arial" w:cs="Arial"/>
          <w:color w:val="000000"/>
          <w:sz w:val="22"/>
          <w:szCs w:val="22"/>
        </w:rPr>
        <w:t xml:space="preserve">.3) Declaração firmada pelo </w:t>
      </w:r>
      <w:r w:rsidR="00E57551" w:rsidRPr="00696A28">
        <w:rPr>
          <w:rFonts w:ascii="Arial" w:hAnsi="Arial" w:cs="Arial"/>
          <w:color w:val="000000"/>
          <w:sz w:val="22"/>
          <w:szCs w:val="22"/>
          <w:u w:val="single"/>
        </w:rPr>
        <w:t>responsável técnico</w:t>
      </w:r>
      <w:r w:rsidR="00E57551" w:rsidRPr="00696A28">
        <w:rPr>
          <w:rFonts w:ascii="Arial" w:hAnsi="Arial" w:cs="Arial"/>
          <w:color w:val="000000"/>
          <w:sz w:val="22"/>
          <w:szCs w:val="22"/>
        </w:rPr>
        <w:t xml:space="preserve"> da licitante, dando conta de pleno conhecimento do local da obra e reconhecendo que a mesma é perfeitamente viável, permitindo o cumprimento integral e pontual das obrigações assumidas, segundo as especificações e os quantitativos orçados.</w:t>
      </w:r>
    </w:p>
    <w:p w:rsidR="00E57551" w:rsidRPr="00696A28" w:rsidRDefault="00E57551">
      <w:pPr>
        <w:jc w:val="both"/>
        <w:rPr>
          <w:rFonts w:ascii="Arial" w:hAnsi="Arial" w:cs="Arial"/>
          <w:color w:val="000000"/>
          <w:sz w:val="22"/>
          <w:szCs w:val="22"/>
        </w:rPr>
      </w:pP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t>3</w:t>
      </w:r>
      <w:r w:rsidR="00E57551" w:rsidRPr="00696A28">
        <w:rPr>
          <w:rFonts w:ascii="Arial" w:hAnsi="Arial" w:cs="Arial"/>
          <w:color w:val="000000"/>
          <w:sz w:val="22"/>
          <w:szCs w:val="22"/>
        </w:rPr>
        <w:t xml:space="preserve">.4) </w:t>
      </w:r>
      <w:r w:rsidR="00E57551" w:rsidRPr="00696A28">
        <w:rPr>
          <w:rFonts w:ascii="Arial" w:hAnsi="Arial" w:cs="Arial"/>
          <w:b/>
          <w:color w:val="000000"/>
          <w:sz w:val="22"/>
          <w:szCs w:val="22"/>
        </w:rPr>
        <w:t xml:space="preserve">O prazo de validade da proposta é de 60 (sessenta) dias, a contar de </w:t>
      </w:r>
      <w:r w:rsidR="00FC27C1">
        <w:rPr>
          <w:rFonts w:ascii="Arial" w:hAnsi="Arial" w:cs="Arial"/>
          <w:b/>
          <w:color w:val="000000"/>
          <w:sz w:val="22"/>
          <w:szCs w:val="22"/>
        </w:rPr>
        <w:t>20/07</w:t>
      </w:r>
      <w:r w:rsidRPr="00696A28">
        <w:rPr>
          <w:rFonts w:ascii="Arial" w:hAnsi="Arial" w:cs="Arial"/>
          <w:b/>
          <w:color w:val="000000"/>
          <w:sz w:val="22"/>
          <w:szCs w:val="22"/>
        </w:rPr>
        <w:t>/2018</w:t>
      </w:r>
      <w:r w:rsidR="004979E9" w:rsidRPr="00696A28">
        <w:rPr>
          <w:rFonts w:ascii="Arial" w:hAnsi="Arial" w:cs="Arial"/>
          <w:b/>
          <w:color w:val="000000"/>
          <w:sz w:val="22"/>
          <w:szCs w:val="22"/>
        </w:rPr>
        <w:t>.</w:t>
      </w:r>
    </w:p>
    <w:p w:rsidR="00E57551" w:rsidRPr="00696A28" w:rsidRDefault="00E57551">
      <w:pPr>
        <w:jc w:val="both"/>
        <w:rPr>
          <w:rFonts w:ascii="Arial" w:hAnsi="Arial" w:cs="Arial"/>
          <w:color w:val="000000"/>
          <w:sz w:val="22"/>
          <w:szCs w:val="22"/>
        </w:rPr>
      </w:pPr>
    </w:p>
    <w:p w:rsidR="00E57551" w:rsidRPr="00696A28" w:rsidRDefault="00E57551">
      <w:pPr>
        <w:numPr>
          <w:ilvl w:val="0"/>
          <w:numId w:val="1"/>
        </w:numPr>
        <w:jc w:val="both"/>
        <w:rPr>
          <w:rFonts w:ascii="Arial" w:hAnsi="Arial" w:cs="Arial"/>
          <w:b/>
          <w:color w:val="000000"/>
          <w:sz w:val="22"/>
          <w:szCs w:val="22"/>
        </w:rPr>
      </w:pPr>
      <w:r w:rsidRPr="00696A28">
        <w:rPr>
          <w:rFonts w:ascii="Arial" w:hAnsi="Arial" w:cs="Arial"/>
          <w:b/>
          <w:color w:val="000000"/>
          <w:sz w:val="22"/>
          <w:szCs w:val="22"/>
        </w:rPr>
        <w:t>– DA FORMA DE APRESENTAÇÃO DOS DOCUMENTOS E PROPOSTA.</w:t>
      </w: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O interessado que deixar de apresentar quaisquer dos documentos e/ou comprovantes relacionados nos itens antecedentes, nas condições ali elencadas, será julgado inabilitado para todos os fins e efeitos.</w:t>
      </w:r>
    </w:p>
    <w:p w:rsidR="00A96B72" w:rsidRPr="00696A28" w:rsidRDefault="00A96B72" w:rsidP="00A96B72">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Não serão consideradas as propostas que deixarem de atender, no todo ou em parte, qualquer das disposições deste edital, </w:t>
      </w:r>
      <w:r w:rsidRPr="00696A28">
        <w:rPr>
          <w:rFonts w:ascii="Arial" w:hAnsi="Arial" w:cs="Arial"/>
          <w:b/>
          <w:color w:val="000000"/>
          <w:sz w:val="22"/>
          <w:szCs w:val="22"/>
        </w:rPr>
        <w:t>em especial qua</w:t>
      </w:r>
      <w:r w:rsidR="00C56510" w:rsidRPr="00696A28">
        <w:rPr>
          <w:rFonts w:ascii="Arial" w:hAnsi="Arial" w:cs="Arial"/>
          <w:b/>
          <w:color w:val="000000"/>
          <w:sz w:val="22"/>
          <w:szCs w:val="22"/>
        </w:rPr>
        <w:t>nto ao previsto no item 3.2.1.1</w:t>
      </w:r>
      <w:r w:rsidRPr="00696A28">
        <w:rPr>
          <w:rFonts w:ascii="Arial" w:hAnsi="Arial" w:cs="Arial"/>
          <w:color w:val="000000"/>
          <w:sz w:val="22"/>
          <w:szCs w:val="22"/>
        </w:rPr>
        <w:t xml:space="preserve">, bem como aquelas manifestamente </w:t>
      </w:r>
      <w:r w:rsidR="00C105E2" w:rsidRPr="00696A28">
        <w:rPr>
          <w:rFonts w:ascii="Arial" w:hAnsi="Arial" w:cs="Arial"/>
          <w:color w:val="000000"/>
          <w:sz w:val="22"/>
          <w:szCs w:val="22"/>
        </w:rPr>
        <w:t>inexequíveis</w:t>
      </w:r>
      <w:r w:rsidRPr="00696A28">
        <w:rPr>
          <w:rFonts w:ascii="Arial" w:hAnsi="Arial" w:cs="Arial"/>
          <w:color w:val="000000"/>
          <w:sz w:val="22"/>
          <w:szCs w:val="22"/>
        </w:rPr>
        <w:t>, presumindo-se como tais as que tiverem preços vis ou excessivos.</w:t>
      </w:r>
    </w:p>
    <w:p w:rsidR="001F1C13" w:rsidRPr="00696A28" w:rsidRDefault="001F1C13">
      <w:pPr>
        <w:jc w:val="both"/>
        <w:rPr>
          <w:rFonts w:ascii="Arial" w:hAnsi="Arial" w:cs="Arial"/>
          <w:color w:val="000000"/>
          <w:sz w:val="22"/>
          <w:szCs w:val="22"/>
        </w:rPr>
      </w:pPr>
    </w:p>
    <w:p w:rsidR="00E57551" w:rsidRPr="00696A28" w:rsidRDefault="00E57551">
      <w:pPr>
        <w:numPr>
          <w:ilvl w:val="0"/>
          <w:numId w:val="1"/>
        </w:numPr>
        <w:jc w:val="both"/>
        <w:rPr>
          <w:rFonts w:ascii="Arial" w:hAnsi="Arial" w:cs="Arial"/>
          <w:b/>
          <w:color w:val="000000"/>
          <w:sz w:val="22"/>
          <w:szCs w:val="22"/>
        </w:rPr>
      </w:pPr>
      <w:r w:rsidRPr="00696A28">
        <w:rPr>
          <w:rFonts w:ascii="Arial" w:hAnsi="Arial" w:cs="Arial"/>
          <w:b/>
          <w:color w:val="000000"/>
          <w:sz w:val="22"/>
          <w:szCs w:val="22"/>
        </w:rPr>
        <w:t>– DOS PRAZOS E DAS CONDIÇÕES CONTRATUAIS</w:t>
      </w:r>
    </w:p>
    <w:p w:rsidR="001F1C13" w:rsidRPr="00696A28" w:rsidRDefault="001F1C13" w:rsidP="001F1C13">
      <w:pPr>
        <w:ind w:left="360"/>
        <w:jc w:val="both"/>
        <w:rPr>
          <w:rFonts w:ascii="Arial" w:hAnsi="Arial" w:cs="Arial"/>
          <w:b/>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Na contagem dos prazos concedidos neste edital, excluir-se-á o dia de início e incluir-se-á o do vencimento.</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 Só se iniciam e vencem os prazos referidos neste edital, em dia de expediente na Prefeitura Municipal de São Marcos.</w:t>
      </w:r>
    </w:p>
    <w:p w:rsidR="00FB1841" w:rsidRPr="00696A28" w:rsidRDefault="00FB1841" w:rsidP="00FB1841">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 Esgotados os prazos recursais, a Administração convocará o vencedor para assinar o contrato. A contratação formalizar-se-á mediante a assinatura de instrumento particular, observadas as cláusulas e condições deste edital, seus anexos, da minuta do contrato (ANEXO</w:t>
      </w:r>
      <w:r w:rsidR="00C105E2" w:rsidRPr="00696A28">
        <w:rPr>
          <w:rFonts w:ascii="Arial" w:hAnsi="Arial" w:cs="Arial"/>
          <w:color w:val="000000"/>
          <w:sz w:val="22"/>
          <w:szCs w:val="22"/>
        </w:rPr>
        <w:t xml:space="preserve"> I</w:t>
      </w:r>
      <w:r w:rsidRPr="00696A28">
        <w:rPr>
          <w:rFonts w:ascii="Arial" w:hAnsi="Arial" w:cs="Arial"/>
          <w:color w:val="000000"/>
          <w:sz w:val="22"/>
          <w:szCs w:val="22"/>
        </w:rPr>
        <w:t>), inclusive, e da proposta vencedora.</w:t>
      </w:r>
    </w:p>
    <w:p w:rsidR="00696A28" w:rsidRPr="00696A28" w:rsidRDefault="00696A28" w:rsidP="00696A28">
      <w:pPr>
        <w:jc w:val="both"/>
        <w:rPr>
          <w:rFonts w:ascii="Arial" w:hAnsi="Arial" w:cs="Arial"/>
          <w:color w:val="000000"/>
          <w:sz w:val="22"/>
          <w:szCs w:val="22"/>
        </w:rPr>
      </w:pPr>
    </w:p>
    <w:p w:rsidR="00696A28" w:rsidRPr="00FC27C1" w:rsidRDefault="00E57551" w:rsidP="00FC27C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A assinatura do contrato dar-se-á no prazo de até 05 (cinco) dias contados da data da convocação da vencedora. Esse prazo poderá ser prorrogado, uma única vez, e por igual </w:t>
      </w:r>
      <w:r w:rsidRPr="00696A28">
        <w:rPr>
          <w:rFonts w:ascii="Arial" w:hAnsi="Arial" w:cs="Arial"/>
          <w:color w:val="000000"/>
          <w:sz w:val="22"/>
          <w:szCs w:val="22"/>
        </w:rPr>
        <w:lastRenderedPageBreak/>
        <w:t>período, quando solicitado durante o seu transcurso pela parte, e desde que ocorra motivo justificado, aceito pelo Município.</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 Os preços, cotados em reais, não sofrerão qualquer reajuste.</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O contrato seguirá o previsto nos arts. </w:t>
      </w:r>
      <w:smartTag w:uri="urn:schemas-microsoft-com:office:smarttags" w:element="metricconverter">
        <w:smartTagPr>
          <w:attr w:name="ProductID" w:val="54 a"/>
        </w:smartTagPr>
        <w:r w:rsidRPr="00696A28">
          <w:rPr>
            <w:rFonts w:ascii="Arial" w:hAnsi="Arial" w:cs="Arial"/>
            <w:color w:val="000000"/>
            <w:sz w:val="22"/>
            <w:szCs w:val="22"/>
          </w:rPr>
          <w:t>54 a</w:t>
        </w:r>
      </w:smartTag>
      <w:r w:rsidRPr="00696A28">
        <w:rPr>
          <w:rFonts w:ascii="Arial" w:hAnsi="Arial" w:cs="Arial"/>
          <w:color w:val="000000"/>
          <w:sz w:val="22"/>
          <w:szCs w:val="22"/>
        </w:rPr>
        <w:t xml:space="preserve"> 80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É facultado ao Município, quando o convocado não assinar o Contrato no prazo e condições previstas, convocar os licitantes remanescentes, na ordem de classificação, ou revogar a licitação, independentemente das cominações previstas.</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A data prevista para início operacional das obras e serviços contratados será a constante da ordem de serviço a ser expedida pelo Município.</w:t>
      </w:r>
    </w:p>
    <w:p w:rsidR="001F2506" w:rsidRPr="00696A28" w:rsidRDefault="001F2506">
      <w:pPr>
        <w:jc w:val="both"/>
        <w:rPr>
          <w:rFonts w:ascii="Arial" w:hAnsi="Arial" w:cs="Arial"/>
          <w:color w:val="000000"/>
          <w:sz w:val="22"/>
          <w:szCs w:val="22"/>
        </w:rPr>
      </w:pPr>
    </w:p>
    <w:p w:rsidR="00E57551" w:rsidRPr="00696A28" w:rsidRDefault="00E57551">
      <w:pPr>
        <w:numPr>
          <w:ilvl w:val="0"/>
          <w:numId w:val="1"/>
        </w:numPr>
        <w:jc w:val="both"/>
        <w:rPr>
          <w:rFonts w:ascii="Arial" w:hAnsi="Arial" w:cs="Arial"/>
          <w:b/>
          <w:color w:val="000000"/>
          <w:sz w:val="22"/>
          <w:szCs w:val="22"/>
        </w:rPr>
      </w:pPr>
      <w:r w:rsidRPr="00696A28">
        <w:rPr>
          <w:rFonts w:ascii="Arial" w:hAnsi="Arial" w:cs="Arial"/>
          <w:b/>
          <w:color w:val="000000"/>
          <w:sz w:val="22"/>
          <w:szCs w:val="22"/>
        </w:rPr>
        <w:t>– DO PROCEDIMENTO E DO JULGAMENTO</w:t>
      </w:r>
    </w:p>
    <w:p w:rsidR="00E57551" w:rsidRPr="00696A28" w:rsidRDefault="00E57551">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A presente licitação, para todos os seus efeitos, é do tipo MENOR PREÇO</w:t>
      </w:r>
      <w:r w:rsidR="004A4103" w:rsidRPr="00696A28">
        <w:rPr>
          <w:rFonts w:ascii="Arial" w:hAnsi="Arial" w:cs="Arial"/>
          <w:color w:val="000000"/>
          <w:sz w:val="22"/>
          <w:szCs w:val="22"/>
        </w:rPr>
        <w:t xml:space="preserve"> </w:t>
      </w:r>
      <w:r w:rsidRPr="00696A28">
        <w:rPr>
          <w:rFonts w:ascii="Arial" w:hAnsi="Arial" w:cs="Arial"/>
          <w:color w:val="000000"/>
          <w:sz w:val="22"/>
          <w:szCs w:val="22"/>
        </w:rPr>
        <w:t xml:space="preserve">, e será processada e julgada conforme o disposto na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 sendo considerada vencedora a empresa que apresentar o </w:t>
      </w:r>
      <w:r w:rsidR="004A4103" w:rsidRPr="00696A28">
        <w:rPr>
          <w:rFonts w:ascii="Arial" w:hAnsi="Arial" w:cs="Arial"/>
          <w:b/>
          <w:color w:val="000000"/>
          <w:sz w:val="22"/>
          <w:szCs w:val="22"/>
        </w:rPr>
        <w:t>M</w:t>
      </w:r>
      <w:r w:rsidRPr="00696A28">
        <w:rPr>
          <w:rFonts w:ascii="Arial" w:hAnsi="Arial" w:cs="Arial"/>
          <w:b/>
          <w:color w:val="000000"/>
          <w:sz w:val="22"/>
          <w:szCs w:val="22"/>
        </w:rPr>
        <w:t xml:space="preserve">enor </w:t>
      </w:r>
      <w:r w:rsidR="004A4103" w:rsidRPr="00696A28">
        <w:rPr>
          <w:rFonts w:ascii="Arial" w:hAnsi="Arial" w:cs="Arial"/>
          <w:b/>
          <w:color w:val="000000"/>
          <w:sz w:val="22"/>
          <w:szCs w:val="22"/>
        </w:rPr>
        <w:t>P</w:t>
      </w:r>
      <w:r w:rsidRPr="00696A28">
        <w:rPr>
          <w:rFonts w:ascii="Arial" w:hAnsi="Arial" w:cs="Arial"/>
          <w:b/>
          <w:color w:val="000000"/>
          <w:sz w:val="22"/>
          <w:szCs w:val="22"/>
        </w:rPr>
        <w:t xml:space="preserve">reço </w:t>
      </w:r>
      <w:r w:rsidR="004A4103" w:rsidRPr="00696A28">
        <w:rPr>
          <w:rFonts w:ascii="Arial" w:hAnsi="Arial" w:cs="Arial"/>
          <w:b/>
          <w:color w:val="000000"/>
          <w:sz w:val="22"/>
          <w:szCs w:val="22"/>
        </w:rPr>
        <w:t>G</w:t>
      </w:r>
      <w:r w:rsidRPr="00696A28">
        <w:rPr>
          <w:rFonts w:ascii="Arial" w:hAnsi="Arial" w:cs="Arial"/>
          <w:b/>
          <w:color w:val="000000"/>
          <w:sz w:val="22"/>
          <w:szCs w:val="22"/>
        </w:rPr>
        <w:t>lobal</w:t>
      </w:r>
      <w:r w:rsidRPr="00696A28">
        <w:rPr>
          <w:rFonts w:ascii="Arial" w:hAnsi="Arial" w:cs="Arial"/>
          <w:color w:val="000000"/>
          <w:sz w:val="22"/>
          <w:szCs w:val="22"/>
        </w:rPr>
        <w:t xml:space="preserve"> para o objeto desta licitação.</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A abertura dos envelopes “DOCUMENTAÇÃO” e “PROPOSTA”, será sempre realizada em ato público, previamente designado, do qual se lavrará ata circunstanciada, assinada pelos licitantes presentes e pelos membros da comissão, obrigatoriamente.</w:t>
      </w:r>
    </w:p>
    <w:p w:rsidR="00696A28" w:rsidRPr="00696A28" w:rsidRDefault="00696A28" w:rsidP="00696A28">
      <w:pPr>
        <w:jc w:val="both"/>
        <w:rPr>
          <w:rFonts w:ascii="Arial" w:hAnsi="Arial" w:cs="Arial"/>
          <w:color w:val="000000"/>
          <w:sz w:val="22"/>
          <w:szCs w:val="22"/>
        </w:rPr>
      </w:pPr>
    </w:p>
    <w:p w:rsidR="00696A28" w:rsidRPr="00FC27C1" w:rsidRDefault="00E57551" w:rsidP="00696A28">
      <w:pPr>
        <w:numPr>
          <w:ilvl w:val="1"/>
          <w:numId w:val="1"/>
        </w:numPr>
        <w:jc w:val="both"/>
        <w:rPr>
          <w:rFonts w:ascii="Arial" w:hAnsi="Arial" w:cs="Arial"/>
          <w:color w:val="000000"/>
          <w:sz w:val="22"/>
          <w:szCs w:val="22"/>
        </w:rPr>
      </w:pPr>
      <w:r w:rsidRPr="00696A28">
        <w:rPr>
          <w:rFonts w:ascii="Arial" w:hAnsi="Arial" w:cs="Arial"/>
          <w:color w:val="000000"/>
          <w:sz w:val="22"/>
          <w:szCs w:val="22"/>
        </w:rPr>
        <w:t>– Todos os documentos e envelopes serão rubricados pelos licitantes presentes e pela Comissão Permanente de Licitações (CPL). Os envelopes “proposta”, após rubricados pelo representante de cada licitante presente e pela CPL, ficarão acondicionados em invólucro lacrado à vista dos presentes os quais serão abertos, após transcorrido o prazo recursal sem interposição de recurso, ou após o julgamento dos recursos interpostos, ou, no caso de haver desistência expressa ao direito de recorrer pelos participantes da licitação.</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É facultado ao Presidente da Comissão de Licitação, em qualquer fase da licitação, a promoção de diligências destinadas a esclarecer ou complementar a instrução do procedimento licitatório.</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Cada licitante poderá comparecer aos atos do processo licitatório através de um representante devidamente credenciado, que atuará em seu nome, podendo manifestar-se nos procedimentos, rubricar documentos e propostas, bem como assinar atas.</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Os envelopes “Proposta” das empresas inabilitadas ficarão à disposição destas, após vencida a frase recursal, para serem retirados no prazo de 30 (trinta) dias, findo o qual serão incinerados sem </w:t>
      </w:r>
      <w:r w:rsidR="00C105E2" w:rsidRPr="00696A28">
        <w:rPr>
          <w:rFonts w:ascii="Arial" w:hAnsi="Arial" w:cs="Arial"/>
          <w:color w:val="000000"/>
          <w:sz w:val="22"/>
          <w:szCs w:val="22"/>
        </w:rPr>
        <w:t>quaisquer formalidades</w:t>
      </w:r>
      <w:r w:rsidRPr="00696A28">
        <w:rPr>
          <w:rFonts w:ascii="Arial" w:hAnsi="Arial" w:cs="Arial"/>
          <w:color w:val="000000"/>
          <w:sz w:val="22"/>
          <w:szCs w:val="22"/>
        </w:rPr>
        <w:t>.</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Após a data e horário indicados, não serão recebidos outros documentos ou propostas, nem serão permitidos quaisquer adendos ou alterações nas que tiverem sido apresentadas, ressalvado o disposto no subitem 6.4.</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É facultado a CPL determinar, quando necessário, novas reuniões para divulgar o resultado de suas decisões.</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O resultado da fase de habilitação será divulgado mediante publicação resumida na imprensa oficial</w:t>
      </w:r>
      <w:r w:rsidR="00FE5777" w:rsidRPr="00696A28">
        <w:rPr>
          <w:rFonts w:ascii="Arial" w:hAnsi="Arial" w:cs="Arial"/>
          <w:color w:val="000000"/>
          <w:sz w:val="22"/>
          <w:szCs w:val="22"/>
        </w:rPr>
        <w:t xml:space="preserve"> do Município</w:t>
      </w:r>
      <w:r w:rsidRPr="00696A28">
        <w:rPr>
          <w:rFonts w:ascii="Arial" w:hAnsi="Arial" w:cs="Arial"/>
          <w:color w:val="000000"/>
          <w:sz w:val="22"/>
          <w:szCs w:val="22"/>
        </w:rPr>
        <w:t xml:space="preserve"> (</w:t>
      </w:r>
      <w:r w:rsidR="00FE5777" w:rsidRPr="00696A28">
        <w:rPr>
          <w:rFonts w:ascii="Arial" w:hAnsi="Arial" w:cs="Arial"/>
          <w:color w:val="000000"/>
          <w:sz w:val="22"/>
          <w:szCs w:val="22"/>
        </w:rPr>
        <w:t>Mural</w:t>
      </w:r>
      <w:r w:rsidRPr="00696A28">
        <w:rPr>
          <w:rFonts w:ascii="Arial" w:hAnsi="Arial" w:cs="Arial"/>
          <w:color w:val="000000"/>
          <w:sz w:val="22"/>
          <w:szCs w:val="22"/>
        </w:rPr>
        <w:t>), da qual começará a contagem do prazo recursal, salvo se todos os licitantes estiverem presentes e tomarem conhe</w:t>
      </w:r>
      <w:r w:rsidR="00A84285" w:rsidRPr="00696A28">
        <w:rPr>
          <w:rFonts w:ascii="Arial" w:hAnsi="Arial" w:cs="Arial"/>
          <w:color w:val="000000"/>
          <w:sz w:val="22"/>
          <w:szCs w:val="22"/>
        </w:rPr>
        <w:t>cimento da decisão diretamente e/ou encaminharem a declaração de desistência do prazo recursal.</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A abertura dos envelopes </w:t>
      </w:r>
      <w:r w:rsidR="002B1E39" w:rsidRPr="00696A28">
        <w:rPr>
          <w:rFonts w:ascii="Arial" w:hAnsi="Arial" w:cs="Arial"/>
          <w:color w:val="000000"/>
          <w:sz w:val="22"/>
          <w:szCs w:val="22"/>
        </w:rPr>
        <w:t>nº.</w:t>
      </w:r>
      <w:r w:rsidRPr="00696A28">
        <w:rPr>
          <w:rFonts w:ascii="Arial" w:hAnsi="Arial" w:cs="Arial"/>
          <w:color w:val="000000"/>
          <w:sz w:val="22"/>
          <w:szCs w:val="22"/>
        </w:rPr>
        <w:t xml:space="preserve"> 02 dos concorrentes habilitados, desde que transcorrido o prazo sem interposição de recursos ou após o julgamento dos recursos interpostos, dar-se-á em data a ser comunicada via corres</w:t>
      </w:r>
      <w:r w:rsidR="00C56510" w:rsidRPr="00696A28">
        <w:rPr>
          <w:rFonts w:ascii="Arial" w:hAnsi="Arial" w:cs="Arial"/>
          <w:color w:val="000000"/>
          <w:sz w:val="22"/>
          <w:szCs w:val="22"/>
        </w:rPr>
        <w:t xml:space="preserve">pondência postada com AR, </w:t>
      </w:r>
      <w:r w:rsidRPr="00696A28">
        <w:rPr>
          <w:rFonts w:ascii="Arial" w:hAnsi="Arial" w:cs="Arial"/>
          <w:color w:val="000000"/>
          <w:sz w:val="22"/>
          <w:szCs w:val="22"/>
        </w:rPr>
        <w:t>SEDE</w:t>
      </w:r>
      <w:r w:rsidR="00C56510" w:rsidRPr="00696A28">
        <w:rPr>
          <w:rFonts w:ascii="Arial" w:hAnsi="Arial" w:cs="Arial"/>
          <w:color w:val="000000"/>
          <w:sz w:val="22"/>
          <w:szCs w:val="22"/>
        </w:rPr>
        <w:t xml:space="preserve">X, CORREIO ELETRÔNICO ou </w:t>
      </w:r>
      <w:r w:rsidRPr="00696A28">
        <w:rPr>
          <w:rFonts w:ascii="Arial" w:hAnsi="Arial" w:cs="Arial"/>
          <w:color w:val="000000"/>
          <w:sz w:val="22"/>
          <w:szCs w:val="22"/>
        </w:rPr>
        <w:t>IMPRENSA OFICIAL, salvo quando ocorrer desistência do prazo por parte dos licitantes, caso em que poderão ser abertos na mesma sessão, observando-se o item seguinte.</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Havendo desistência expressa ao exercício do direito de recorrer por parte dos concorrentes licitantes, a abertura dos envelopes </w:t>
      </w:r>
      <w:r w:rsidR="002B1E39" w:rsidRPr="00696A28">
        <w:rPr>
          <w:rFonts w:ascii="Arial" w:hAnsi="Arial" w:cs="Arial"/>
          <w:color w:val="000000"/>
          <w:sz w:val="22"/>
          <w:szCs w:val="22"/>
        </w:rPr>
        <w:t>nº.</w:t>
      </w:r>
      <w:r w:rsidRPr="00696A28">
        <w:rPr>
          <w:rFonts w:ascii="Arial" w:hAnsi="Arial" w:cs="Arial"/>
          <w:color w:val="000000"/>
          <w:sz w:val="22"/>
          <w:szCs w:val="22"/>
        </w:rPr>
        <w:t xml:space="preserve"> 02 dar-se-á na mesma sessão, sendo conferidos os conteúdos e rubricada a documentação pelos participantes do ato, se entender pertinente a CPL.</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A documentação contida no envelope </w:t>
      </w:r>
      <w:r w:rsidR="002B1E39" w:rsidRPr="00696A28">
        <w:rPr>
          <w:rFonts w:ascii="Arial" w:hAnsi="Arial" w:cs="Arial"/>
          <w:color w:val="000000"/>
          <w:sz w:val="22"/>
          <w:szCs w:val="22"/>
        </w:rPr>
        <w:t>nº.</w:t>
      </w:r>
      <w:r w:rsidRPr="00696A28">
        <w:rPr>
          <w:rFonts w:ascii="Arial" w:hAnsi="Arial" w:cs="Arial"/>
          <w:color w:val="000000"/>
          <w:sz w:val="22"/>
          <w:szCs w:val="22"/>
        </w:rPr>
        <w:t xml:space="preserve"> 01 não será devolvida às proponentes, permanecendo como parte integrante do processo licitatório.</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Aberto os envelopes </w:t>
      </w:r>
      <w:r w:rsidR="002B1E39" w:rsidRPr="00696A28">
        <w:rPr>
          <w:rFonts w:ascii="Arial" w:hAnsi="Arial" w:cs="Arial"/>
          <w:color w:val="000000"/>
          <w:sz w:val="22"/>
          <w:szCs w:val="22"/>
        </w:rPr>
        <w:t>nº.</w:t>
      </w:r>
      <w:r w:rsidRPr="00696A28">
        <w:rPr>
          <w:rFonts w:ascii="Arial" w:hAnsi="Arial" w:cs="Arial"/>
          <w:color w:val="000000"/>
          <w:sz w:val="22"/>
          <w:szCs w:val="22"/>
        </w:rPr>
        <w:t xml:space="preserve"> 02, conferido e rubricado pelos participantes do ato, as propostas serão submetidas a CPL, para julgamento.</w:t>
      </w:r>
    </w:p>
    <w:p w:rsidR="00696A28" w:rsidRPr="00696A28" w:rsidRDefault="00696A28" w:rsidP="00696A28">
      <w:pPr>
        <w:jc w:val="both"/>
        <w:rPr>
          <w:rFonts w:ascii="Arial" w:hAnsi="Arial" w:cs="Arial"/>
          <w:color w:val="000000"/>
          <w:sz w:val="22"/>
          <w:szCs w:val="22"/>
        </w:rPr>
      </w:pPr>
    </w:p>
    <w:p w:rsidR="006779AC" w:rsidRPr="00696A28" w:rsidRDefault="00E57551" w:rsidP="006779AC">
      <w:pPr>
        <w:numPr>
          <w:ilvl w:val="1"/>
          <w:numId w:val="1"/>
        </w:numPr>
        <w:jc w:val="both"/>
        <w:rPr>
          <w:rFonts w:ascii="Arial" w:hAnsi="Arial" w:cs="Arial"/>
          <w:sz w:val="22"/>
          <w:szCs w:val="22"/>
        </w:rPr>
      </w:pPr>
      <w:r w:rsidRPr="00696A28">
        <w:rPr>
          <w:rFonts w:ascii="Arial" w:hAnsi="Arial" w:cs="Arial"/>
          <w:color w:val="000000"/>
          <w:sz w:val="22"/>
          <w:szCs w:val="22"/>
        </w:rPr>
        <w:t xml:space="preserve">– </w:t>
      </w:r>
      <w:r w:rsidR="006779AC" w:rsidRPr="00696A28">
        <w:rPr>
          <w:rFonts w:ascii="Arial" w:hAnsi="Arial" w:cs="Arial"/>
          <w:sz w:val="22"/>
          <w:szCs w:val="22"/>
        </w:rPr>
        <w:t>Na licitação será assegurado, como critério de desempate, preferência de contratação para as microempresas e empresas de pequeno porte.</w:t>
      </w:r>
    </w:p>
    <w:p w:rsidR="00696A28" w:rsidRPr="00696A28" w:rsidRDefault="00696A28" w:rsidP="00696A28">
      <w:pPr>
        <w:pStyle w:val="PargrafodaLista"/>
        <w:rPr>
          <w:rFonts w:ascii="Arial" w:hAnsi="Arial" w:cs="Arial"/>
          <w:sz w:val="22"/>
          <w:szCs w:val="22"/>
        </w:rPr>
      </w:pPr>
    </w:p>
    <w:p w:rsidR="00696A28" w:rsidRPr="00696A28" w:rsidRDefault="00696A28" w:rsidP="00696A28">
      <w:pPr>
        <w:jc w:val="both"/>
        <w:rPr>
          <w:rFonts w:ascii="Arial" w:hAnsi="Arial" w:cs="Arial"/>
          <w:sz w:val="22"/>
          <w:szCs w:val="22"/>
        </w:rPr>
      </w:pPr>
    </w:p>
    <w:p w:rsidR="006779AC" w:rsidRPr="00696A28" w:rsidRDefault="006779AC" w:rsidP="00696A28">
      <w:pPr>
        <w:pStyle w:val="PargrafodaLista"/>
        <w:numPr>
          <w:ilvl w:val="2"/>
          <w:numId w:val="1"/>
        </w:numPr>
        <w:jc w:val="both"/>
        <w:rPr>
          <w:rFonts w:ascii="Arial" w:hAnsi="Arial" w:cs="Arial"/>
          <w:sz w:val="22"/>
          <w:szCs w:val="22"/>
        </w:rPr>
      </w:pPr>
      <w:r w:rsidRPr="00696A28">
        <w:rPr>
          <w:rFonts w:ascii="Arial" w:hAnsi="Arial" w:cs="Arial"/>
          <w:sz w:val="22"/>
          <w:szCs w:val="22"/>
        </w:rPr>
        <w:t>- Entende-se por empate aquelas situações em que as propostas apresentadas pelas microempresas e empresas de pequeno porte sejam iguais ou até 10% (dez por cento) superiores à proposta mais bem classificada.</w:t>
      </w:r>
    </w:p>
    <w:p w:rsidR="00696A28" w:rsidRPr="00696A28" w:rsidRDefault="00696A28" w:rsidP="00696A28">
      <w:pPr>
        <w:jc w:val="both"/>
        <w:rPr>
          <w:rFonts w:ascii="Arial" w:hAnsi="Arial" w:cs="Arial"/>
          <w:sz w:val="22"/>
          <w:szCs w:val="22"/>
        </w:rPr>
      </w:pPr>
    </w:p>
    <w:p w:rsidR="006779AC" w:rsidRPr="00696A28" w:rsidRDefault="006629C1" w:rsidP="006553AC">
      <w:pPr>
        <w:jc w:val="both"/>
        <w:rPr>
          <w:rFonts w:ascii="Arial" w:hAnsi="Arial" w:cs="Arial"/>
          <w:sz w:val="22"/>
          <w:szCs w:val="22"/>
        </w:rPr>
      </w:pPr>
      <w:r w:rsidRPr="00696A28">
        <w:rPr>
          <w:rFonts w:ascii="Arial" w:hAnsi="Arial" w:cs="Arial"/>
          <w:sz w:val="22"/>
          <w:szCs w:val="22"/>
        </w:rPr>
        <w:t>6.1</w:t>
      </w:r>
      <w:r w:rsidR="009D35C8" w:rsidRPr="00696A28">
        <w:rPr>
          <w:rFonts w:ascii="Arial" w:hAnsi="Arial" w:cs="Arial"/>
          <w:sz w:val="22"/>
          <w:szCs w:val="22"/>
        </w:rPr>
        <w:t>4</w:t>
      </w:r>
      <w:r w:rsidRPr="00696A28">
        <w:rPr>
          <w:rFonts w:ascii="Arial" w:hAnsi="Arial" w:cs="Arial"/>
          <w:sz w:val="22"/>
          <w:szCs w:val="22"/>
        </w:rPr>
        <w:t>.2</w:t>
      </w:r>
      <w:r w:rsidR="006779AC" w:rsidRPr="00696A28">
        <w:rPr>
          <w:rFonts w:ascii="Arial" w:hAnsi="Arial" w:cs="Arial"/>
          <w:sz w:val="22"/>
          <w:szCs w:val="22"/>
        </w:rPr>
        <w:t xml:space="preserve"> - Para efeito do disposto na cláusula anterior, ocorrendo o empate, proceder-se-á da seguinte forma:</w:t>
      </w:r>
    </w:p>
    <w:p w:rsidR="006779AC" w:rsidRPr="00696A28" w:rsidRDefault="006779AC" w:rsidP="006779AC">
      <w:pPr>
        <w:ind w:firstLine="1440"/>
        <w:jc w:val="both"/>
        <w:rPr>
          <w:rFonts w:ascii="Arial" w:hAnsi="Arial" w:cs="Arial"/>
          <w:sz w:val="22"/>
          <w:szCs w:val="22"/>
        </w:rPr>
      </w:pPr>
      <w:r w:rsidRPr="00696A28">
        <w:rPr>
          <w:rFonts w:ascii="Arial" w:hAnsi="Arial" w:cs="Arial"/>
          <w:sz w:val="22"/>
          <w:szCs w:val="22"/>
        </w:rPr>
        <w:t> I - a microempresa ou empresa de pequeno porte mais bem classificada poderá apresentar proposta de preço inferior àquela considerada vencedora do certame, situação em que será adjudicado em seu favor o objeto licitado;</w:t>
      </w:r>
    </w:p>
    <w:p w:rsidR="00696A28" w:rsidRPr="00696A28" w:rsidRDefault="00696A28" w:rsidP="006779AC">
      <w:pPr>
        <w:ind w:firstLine="1440"/>
        <w:jc w:val="both"/>
        <w:rPr>
          <w:rFonts w:ascii="Arial" w:hAnsi="Arial" w:cs="Arial"/>
          <w:sz w:val="22"/>
          <w:szCs w:val="22"/>
        </w:rPr>
      </w:pPr>
    </w:p>
    <w:p w:rsidR="006629C1" w:rsidRPr="00696A28" w:rsidRDefault="006779AC" w:rsidP="006629C1">
      <w:pPr>
        <w:ind w:firstLine="1440"/>
        <w:jc w:val="both"/>
        <w:rPr>
          <w:rFonts w:ascii="Arial" w:hAnsi="Arial" w:cs="Arial"/>
          <w:sz w:val="22"/>
          <w:szCs w:val="22"/>
        </w:rPr>
      </w:pPr>
      <w:r w:rsidRPr="00696A28">
        <w:rPr>
          <w:rFonts w:ascii="Arial" w:hAnsi="Arial" w:cs="Arial"/>
          <w:sz w:val="22"/>
          <w:szCs w:val="22"/>
        </w:rPr>
        <w:t xml:space="preserve"> II - não ocorrendo a contratação da microempresa ou empresa de pequeno porte, na forma do inciso I do caput desta cláusula, serão convocadas as remanescentes que porventura se enquadrem na hipótese dos §§ 1º e 2º do art. 44 da Lei Complementar 123/2006, conforme o caso e modalidade licitatória, na ordem classificatória, para o exercício do mesmo direito;</w:t>
      </w:r>
    </w:p>
    <w:p w:rsidR="00696A28" w:rsidRPr="00696A28" w:rsidRDefault="00696A28" w:rsidP="006629C1">
      <w:pPr>
        <w:ind w:firstLine="1440"/>
        <w:jc w:val="both"/>
        <w:rPr>
          <w:rFonts w:ascii="Arial" w:hAnsi="Arial" w:cs="Arial"/>
          <w:sz w:val="22"/>
          <w:szCs w:val="22"/>
        </w:rPr>
      </w:pPr>
    </w:p>
    <w:p w:rsidR="006629C1" w:rsidRPr="00696A28" w:rsidRDefault="006779AC" w:rsidP="006629C1">
      <w:pPr>
        <w:ind w:firstLine="1440"/>
        <w:jc w:val="both"/>
        <w:rPr>
          <w:rFonts w:ascii="Arial" w:hAnsi="Arial" w:cs="Arial"/>
          <w:sz w:val="22"/>
          <w:szCs w:val="22"/>
        </w:rPr>
      </w:pPr>
      <w:r w:rsidRPr="00696A28">
        <w:rPr>
          <w:rFonts w:ascii="Arial" w:hAnsi="Arial" w:cs="Arial"/>
          <w:sz w:val="22"/>
          <w:szCs w:val="22"/>
        </w:rPr>
        <w:t>III - no caso de equivalência dos valores apresentados pelas microempresas e empresas de pequeno porte que se encontrem nos intervalos estabelecidos nos §§ 1º e 2º do art. 44 da Lei Complementar 123/2006, será realizado sorteio entre elas para que se identifique aquela que primeiro poderá apresentar melhor oferta.</w:t>
      </w:r>
    </w:p>
    <w:p w:rsidR="00696A28" w:rsidRPr="00696A28" w:rsidRDefault="00696A28" w:rsidP="006629C1">
      <w:pPr>
        <w:ind w:firstLine="1440"/>
        <w:jc w:val="both"/>
        <w:rPr>
          <w:rFonts w:ascii="Arial" w:hAnsi="Arial" w:cs="Arial"/>
          <w:sz w:val="22"/>
          <w:szCs w:val="22"/>
        </w:rPr>
      </w:pPr>
    </w:p>
    <w:p w:rsidR="006629C1" w:rsidRPr="00696A28" w:rsidRDefault="006629C1">
      <w:pPr>
        <w:numPr>
          <w:ilvl w:val="1"/>
          <w:numId w:val="1"/>
        </w:numPr>
        <w:jc w:val="both"/>
        <w:rPr>
          <w:rFonts w:ascii="Arial" w:hAnsi="Arial" w:cs="Arial"/>
          <w:color w:val="000000"/>
          <w:sz w:val="22"/>
          <w:szCs w:val="22"/>
        </w:rPr>
      </w:pPr>
      <w:r w:rsidRPr="00696A28">
        <w:rPr>
          <w:rFonts w:ascii="Arial" w:hAnsi="Arial" w:cs="Arial"/>
          <w:sz w:val="22"/>
          <w:szCs w:val="22"/>
        </w:rPr>
        <w:t>– Não ocorrendo a hipótese descrita do item anterior, e</w:t>
      </w:r>
      <w:r w:rsidR="00551A64" w:rsidRPr="00696A28">
        <w:rPr>
          <w:rFonts w:ascii="Arial" w:hAnsi="Arial" w:cs="Arial"/>
          <w:color w:val="000000"/>
          <w:sz w:val="22"/>
          <w:szCs w:val="22"/>
        </w:rPr>
        <w:t>m caso de empate, a decisão far-se-á por SORTEIO, mediante critério a ser estabelecido pela CPL, em ato público.</w:t>
      </w:r>
    </w:p>
    <w:p w:rsidR="00696A28" w:rsidRPr="00696A28" w:rsidRDefault="00696A28" w:rsidP="00696A28">
      <w:pPr>
        <w:jc w:val="both"/>
        <w:rPr>
          <w:rFonts w:ascii="Arial" w:hAnsi="Arial" w:cs="Arial"/>
          <w:color w:val="000000"/>
          <w:sz w:val="22"/>
          <w:szCs w:val="22"/>
        </w:rPr>
      </w:pPr>
    </w:p>
    <w:p w:rsidR="00E57551" w:rsidRPr="00696A28" w:rsidRDefault="006629C1" w:rsidP="009D35C8">
      <w:pPr>
        <w:jc w:val="both"/>
        <w:rPr>
          <w:rFonts w:ascii="Arial" w:hAnsi="Arial" w:cs="Arial"/>
          <w:color w:val="000000"/>
          <w:sz w:val="22"/>
          <w:szCs w:val="22"/>
        </w:rPr>
      </w:pPr>
      <w:r w:rsidRPr="00696A28">
        <w:rPr>
          <w:rFonts w:ascii="Arial" w:hAnsi="Arial" w:cs="Arial"/>
          <w:color w:val="000000"/>
          <w:sz w:val="22"/>
          <w:szCs w:val="22"/>
        </w:rPr>
        <w:t xml:space="preserve">6.16 </w:t>
      </w:r>
      <w:r w:rsidR="00E57551" w:rsidRPr="00696A28">
        <w:rPr>
          <w:rFonts w:ascii="Arial" w:hAnsi="Arial" w:cs="Arial"/>
          <w:color w:val="000000"/>
          <w:sz w:val="22"/>
          <w:szCs w:val="22"/>
        </w:rPr>
        <w:t>– A comissão de licitações não considerará:</w:t>
      </w:r>
    </w:p>
    <w:p w:rsidR="00E57551" w:rsidRPr="00696A28" w:rsidRDefault="00E57551" w:rsidP="005E5884">
      <w:pPr>
        <w:ind w:left="1080"/>
        <w:jc w:val="both"/>
        <w:rPr>
          <w:rFonts w:ascii="Arial" w:hAnsi="Arial" w:cs="Arial"/>
          <w:color w:val="000000"/>
          <w:sz w:val="22"/>
          <w:szCs w:val="22"/>
        </w:rPr>
      </w:pPr>
      <w:r w:rsidRPr="00696A28">
        <w:rPr>
          <w:rFonts w:ascii="Arial" w:hAnsi="Arial" w:cs="Arial"/>
          <w:color w:val="000000"/>
          <w:sz w:val="22"/>
          <w:szCs w:val="22"/>
        </w:rPr>
        <w:t>I – qualquer oferta ou vantagem não prevista no edital, nem preço ou vantagem baseada nas ofertas dos demais licitantes.</w:t>
      </w:r>
    </w:p>
    <w:p w:rsidR="00E57551" w:rsidRPr="00696A28" w:rsidRDefault="00E57551" w:rsidP="005E5884">
      <w:pPr>
        <w:ind w:left="1080"/>
        <w:jc w:val="both"/>
        <w:rPr>
          <w:rFonts w:ascii="Arial" w:hAnsi="Arial" w:cs="Arial"/>
          <w:color w:val="000000"/>
          <w:sz w:val="22"/>
          <w:szCs w:val="22"/>
        </w:rPr>
      </w:pPr>
      <w:r w:rsidRPr="00696A28">
        <w:rPr>
          <w:rFonts w:ascii="Arial" w:hAnsi="Arial" w:cs="Arial"/>
          <w:color w:val="000000"/>
          <w:sz w:val="22"/>
          <w:szCs w:val="22"/>
        </w:rPr>
        <w:t>II – proposta que apresente preços unitário simbólicos, irrisórios ou de valor zero.</w:t>
      </w:r>
    </w:p>
    <w:p w:rsidR="00696A28" w:rsidRPr="00696A28" w:rsidRDefault="00696A28" w:rsidP="005E5884">
      <w:pPr>
        <w:ind w:left="1080"/>
        <w:jc w:val="both"/>
        <w:rPr>
          <w:rFonts w:ascii="Arial" w:hAnsi="Arial" w:cs="Arial"/>
          <w:color w:val="000000"/>
          <w:sz w:val="22"/>
          <w:szCs w:val="22"/>
        </w:rPr>
      </w:pPr>
    </w:p>
    <w:p w:rsidR="00E57551" w:rsidRPr="00696A28" w:rsidRDefault="00E57551" w:rsidP="00CF1BC3">
      <w:pPr>
        <w:numPr>
          <w:ilvl w:val="1"/>
          <w:numId w:val="21"/>
        </w:numPr>
        <w:jc w:val="both"/>
        <w:rPr>
          <w:rFonts w:ascii="Arial" w:hAnsi="Arial" w:cs="Arial"/>
          <w:color w:val="000000"/>
          <w:sz w:val="22"/>
          <w:szCs w:val="22"/>
        </w:rPr>
      </w:pPr>
      <w:r w:rsidRPr="00696A28">
        <w:rPr>
          <w:rFonts w:ascii="Arial" w:hAnsi="Arial" w:cs="Arial"/>
          <w:color w:val="000000"/>
          <w:sz w:val="22"/>
          <w:szCs w:val="22"/>
        </w:rPr>
        <w:t xml:space="preserve"> A CPL desclassificará:</w:t>
      </w:r>
    </w:p>
    <w:p w:rsidR="00E57551" w:rsidRPr="00696A28" w:rsidRDefault="00E57551" w:rsidP="00C105E2">
      <w:pPr>
        <w:ind w:firstLine="1134"/>
        <w:jc w:val="both"/>
        <w:rPr>
          <w:rFonts w:ascii="Arial" w:hAnsi="Arial" w:cs="Arial"/>
          <w:color w:val="000000"/>
          <w:sz w:val="22"/>
          <w:szCs w:val="22"/>
        </w:rPr>
      </w:pPr>
      <w:r w:rsidRPr="00696A28">
        <w:rPr>
          <w:rFonts w:ascii="Arial" w:hAnsi="Arial" w:cs="Arial"/>
          <w:color w:val="000000"/>
          <w:sz w:val="22"/>
          <w:szCs w:val="22"/>
        </w:rPr>
        <w:t>I – as propostas que não preenchem as exigências do edital.</w:t>
      </w:r>
    </w:p>
    <w:p w:rsidR="00E57551" w:rsidRPr="00696A28" w:rsidRDefault="00E57551" w:rsidP="00C105E2">
      <w:pPr>
        <w:ind w:firstLine="1134"/>
        <w:jc w:val="both"/>
        <w:rPr>
          <w:rFonts w:ascii="Arial" w:hAnsi="Arial" w:cs="Arial"/>
          <w:color w:val="000000"/>
          <w:sz w:val="22"/>
          <w:szCs w:val="22"/>
        </w:rPr>
      </w:pPr>
      <w:r w:rsidRPr="00696A28">
        <w:rPr>
          <w:rFonts w:ascii="Arial" w:hAnsi="Arial" w:cs="Arial"/>
          <w:color w:val="000000"/>
          <w:sz w:val="22"/>
          <w:szCs w:val="22"/>
        </w:rPr>
        <w:t xml:space="preserve">II – as propostas com preços excessivos ou manifestamente </w:t>
      </w:r>
      <w:r w:rsidR="00C105E2" w:rsidRPr="00696A28">
        <w:rPr>
          <w:rFonts w:ascii="Arial" w:hAnsi="Arial" w:cs="Arial"/>
          <w:color w:val="000000"/>
          <w:sz w:val="22"/>
          <w:szCs w:val="22"/>
        </w:rPr>
        <w:t>inexequíveis</w:t>
      </w:r>
      <w:r w:rsidRPr="00696A28">
        <w:rPr>
          <w:rFonts w:ascii="Arial" w:hAnsi="Arial" w:cs="Arial"/>
          <w:color w:val="000000"/>
          <w:sz w:val="22"/>
          <w:szCs w:val="22"/>
        </w:rPr>
        <w:t>.</w:t>
      </w:r>
    </w:p>
    <w:p w:rsidR="00696A28" w:rsidRPr="00696A28" w:rsidRDefault="00696A28" w:rsidP="00C105E2">
      <w:pPr>
        <w:ind w:firstLine="1134"/>
        <w:jc w:val="both"/>
        <w:rPr>
          <w:rFonts w:ascii="Arial" w:hAnsi="Arial" w:cs="Arial"/>
          <w:color w:val="000000"/>
          <w:sz w:val="22"/>
          <w:szCs w:val="22"/>
        </w:rPr>
      </w:pPr>
    </w:p>
    <w:p w:rsidR="00E57551" w:rsidRPr="00696A28" w:rsidRDefault="00E57551">
      <w:pPr>
        <w:numPr>
          <w:ilvl w:val="1"/>
          <w:numId w:val="21"/>
        </w:numPr>
        <w:jc w:val="both"/>
        <w:rPr>
          <w:rFonts w:ascii="Arial" w:hAnsi="Arial" w:cs="Arial"/>
          <w:color w:val="000000"/>
          <w:sz w:val="22"/>
          <w:szCs w:val="22"/>
        </w:rPr>
      </w:pPr>
      <w:r w:rsidRPr="00696A28">
        <w:rPr>
          <w:rFonts w:ascii="Arial" w:hAnsi="Arial" w:cs="Arial"/>
          <w:color w:val="000000"/>
          <w:sz w:val="22"/>
          <w:szCs w:val="22"/>
        </w:rPr>
        <w:t>– Quando todos os licitantes forem inabilitados ou quando todas as propostas forem desclassificadas, a CPL poderá fixar aos licitantes o prazo de 08 (oito) dias para apresentação de outras, escoimadas das causas referidas no subitem anterior.</w:t>
      </w:r>
    </w:p>
    <w:p w:rsidR="00696A28" w:rsidRPr="00696A28" w:rsidRDefault="00696A28" w:rsidP="00696A28">
      <w:pPr>
        <w:ind w:left="720"/>
        <w:jc w:val="both"/>
        <w:rPr>
          <w:rFonts w:ascii="Arial" w:hAnsi="Arial" w:cs="Arial"/>
          <w:color w:val="000000"/>
          <w:sz w:val="22"/>
          <w:szCs w:val="22"/>
        </w:rPr>
      </w:pPr>
    </w:p>
    <w:p w:rsidR="00E57551" w:rsidRPr="00696A28" w:rsidRDefault="00E57551">
      <w:pPr>
        <w:numPr>
          <w:ilvl w:val="1"/>
          <w:numId w:val="21"/>
        </w:numPr>
        <w:jc w:val="both"/>
        <w:rPr>
          <w:rFonts w:ascii="Arial" w:hAnsi="Arial" w:cs="Arial"/>
          <w:color w:val="000000"/>
          <w:sz w:val="22"/>
          <w:szCs w:val="22"/>
        </w:rPr>
      </w:pPr>
      <w:r w:rsidRPr="00696A28">
        <w:rPr>
          <w:rFonts w:ascii="Arial" w:hAnsi="Arial" w:cs="Arial"/>
          <w:color w:val="000000"/>
          <w:sz w:val="22"/>
          <w:szCs w:val="22"/>
        </w:rPr>
        <w:t>– Decairá do direito de impugnar perante o Município os termos do presente edital, aquele licitante que, o tendo aceito sem objeções, venha apontar, depois do julgamento, falhas ou irregularidades, em hipóteses em que tal comunicação não terá efeito de recurso.</w:t>
      </w:r>
    </w:p>
    <w:p w:rsidR="00EF2411" w:rsidRPr="00696A28" w:rsidRDefault="00EF2411">
      <w:pPr>
        <w:jc w:val="both"/>
        <w:rPr>
          <w:rFonts w:ascii="Arial" w:hAnsi="Arial" w:cs="Arial"/>
          <w:color w:val="000000"/>
          <w:sz w:val="22"/>
          <w:szCs w:val="22"/>
        </w:rPr>
      </w:pPr>
    </w:p>
    <w:p w:rsidR="00C105E2" w:rsidRPr="00696A28" w:rsidRDefault="00E57551" w:rsidP="00C105E2">
      <w:pPr>
        <w:numPr>
          <w:ilvl w:val="0"/>
          <w:numId w:val="21"/>
        </w:numPr>
        <w:jc w:val="both"/>
        <w:rPr>
          <w:rFonts w:ascii="Arial" w:hAnsi="Arial" w:cs="Arial"/>
          <w:b/>
          <w:color w:val="000000"/>
          <w:sz w:val="22"/>
          <w:szCs w:val="22"/>
        </w:rPr>
      </w:pPr>
      <w:r w:rsidRPr="00696A28">
        <w:rPr>
          <w:rFonts w:ascii="Arial" w:hAnsi="Arial" w:cs="Arial"/>
          <w:b/>
          <w:color w:val="000000"/>
          <w:sz w:val="22"/>
          <w:szCs w:val="22"/>
        </w:rPr>
        <w:t>– DO CONTRATO</w:t>
      </w:r>
    </w:p>
    <w:p w:rsidR="00E57551" w:rsidRPr="00696A28" w:rsidRDefault="00E57551">
      <w:pPr>
        <w:jc w:val="both"/>
        <w:rPr>
          <w:rFonts w:ascii="Arial" w:hAnsi="Arial" w:cs="Arial"/>
          <w:color w:val="000000"/>
          <w:sz w:val="22"/>
          <w:szCs w:val="22"/>
        </w:rPr>
      </w:pPr>
    </w:p>
    <w:p w:rsidR="00E57551" w:rsidRPr="00696A28" w:rsidRDefault="00C105E2" w:rsidP="00C105E2">
      <w:pPr>
        <w:jc w:val="both"/>
        <w:rPr>
          <w:rFonts w:ascii="Arial" w:hAnsi="Arial" w:cs="Arial"/>
          <w:color w:val="000000"/>
          <w:sz w:val="22"/>
          <w:szCs w:val="22"/>
        </w:rPr>
      </w:pPr>
      <w:r w:rsidRPr="00696A28">
        <w:rPr>
          <w:rFonts w:ascii="Arial" w:hAnsi="Arial" w:cs="Arial"/>
          <w:color w:val="000000"/>
          <w:sz w:val="22"/>
          <w:szCs w:val="22"/>
        </w:rPr>
        <w:t xml:space="preserve">7.1 </w:t>
      </w:r>
      <w:r w:rsidR="00E57551" w:rsidRPr="00696A28">
        <w:rPr>
          <w:rFonts w:ascii="Arial" w:hAnsi="Arial" w:cs="Arial"/>
          <w:color w:val="000000"/>
          <w:sz w:val="22"/>
          <w:szCs w:val="22"/>
        </w:rPr>
        <w:t>– O contrato poderá ser alterado nos seguintes casos:</w:t>
      </w:r>
    </w:p>
    <w:p w:rsidR="00C105E2" w:rsidRPr="00696A28" w:rsidRDefault="00C105E2" w:rsidP="00C105E2">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 UNILATERALMENTE, pelo contratante:</w:t>
      </w:r>
    </w:p>
    <w:p w:rsidR="00E57551" w:rsidRPr="00696A28" w:rsidRDefault="00E57551">
      <w:pPr>
        <w:numPr>
          <w:ilvl w:val="0"/>
          <w:numId w:val="10"/>
        </w:numPr>
        <w:jc w:val="both"/>
        <w:rPr>
          <w:rFonts w:ascii="Arial" w:hAnsi="Arial" w:cs="Arial"/>
          <w:color w:val="000000"/>
          <w:sz w:val="22"/>
          <w:szCs w:val="22"/>
        </w:rPr>
      </w:pPr>
      <w:r w:rsidRPr="00696A28">
        <w:rPr>
          <w:rFonts w:ascii="Arial" w:hAnsi="Arial" w:cs="Arial"/>
          <w:color w:val="000000"/>
          <w:sz w:val="22"/>
          <w:szCs w:val="22"/>
        </w:rPr>
        <w:t>quando houver modificação do projeto ou das especificações, para melhor adequação técnica aos seus objetivos;</w:t>
      </w:r>
    </w:p>
    <w:p w:rsidR="00E57551" w:rsidRPr="00696A28" w:rsidRDefault="00E57551">
      <w:pPr>
        <w:numPr>
          <w:ilvl w:val="0"/>
          <w:numId w:val="10"/>
        </w:numPr>
        <w:jc w:val="both"/>
        <w:rPr>
          <w:rFonts w:ascii="Arial" w:hAnsi="Arial" w:cs="Arial"/>
          <w:color w:val="000000"/>
          <w:sz w:val="22"/>
          <w:szCs w:val="22"/>
        </w:rPr>
      </w:pPr>
      <w:r w:rsidRPr="00696A28">
        <w:rPr>
          <w:rFonts w:ascii="Arial" w:hAnsi="Arial" w:cs="Arial"/>
          <w:color w:val="000000"/>
          <w:sz w:val="22"/>
          <w:szCs w:val="22"/>
        </w:rPr>
        <w:t>quando necessária a modificação do valor contratual em decorrência de acréscimo ou diminuição quantitativa de seu objeto, nos limites admitidos em Lei.</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 POR ACORDO entre os contratantes:</w:t>
      </w:r>
    </w:p>
    <w:p w:rsidR="00E57551" w:rsidRPr="00696A28" w:rsidRDefault="00E57551">
      <w:pPr>
        <w:numPr>
          <w:ilvl w:val="0"/>
          <w:numId w:val="11"/>
        </w:numPr>
        <w:jc w:val="both"/>
        <w:rPr>
          <w:rFonts w:ascii="Arial" w:hAnsi="Arial" w:cs="Arial"/>
          <w:color w:val="000000"/>
          <w:sz w:val="22"/>
          <w:szCs w:val="22"/>
        </w:rPr>
      </w:pPr>
      <w:r w:rsidRPr="00696A28">
        <w:rPr>
          <w:rFonts w:ascii="Arial" w:hAnsi="Arial" w:cs="Arial"/>
          <w:color w:val="000000"/>
          <w:sz w:val="22"/>
          <w:szCs w:val="22"/>
        </w:rPr>
        <w:t>quando conveniente a substituição da garantia da execução;</w:t>
      </w:r>
    </w:p>
    <w:p w:rsidR="00E57551" w:rsidRPr="00696A28" w:rsidRDefault="00E57551">
      <w:pPr>
        <w:numPr>
          <w:ilvl w:val="0"/>
          <w:numId w:val="11"/>
        </w:numPr>
        <w:jc w:val="both"/>
        <w:rPr>
          <w:rFonts w:ascii="Arial" w:hAnsi="Arial" w:cs="Arial"/>
          <w:color w:val="000000"/>
          <w:sz w:val="22"/>
          <w:szCs w:val="22"/>
        </w:rPr>
      </w:pPr>
      <w:r w:rsidRPr="00696A28">
        <w:rPr>
          <w:rFonts w:ascii="Arial" w:hAnsi="Arial" w:cs="Arial"/>
          <w:color w:val="000000"/>
          <w:sz w:val="22"/>
          <w:szCs w:val="22"/>
        </w:rPr>
        <w:t>quando necessária a modificação de regime de execução ou modo de fornecimento, em face de verificação técnica da inaplicabilidade dos termos contratuais originários;</w:t>
      </w:r>
    </w:p>
    <w:p w:rsidR="00E57551" w:rsidRPr="00696A28" w:rsidRDefault="00E57551">
      <w:pPr>
        <w:numPr>
          <w:ilvl w:val="0"/>
          <w:numId w:val="11"/>
        </w:numPr>
        <w:jc w:val="both"/>
        <w:rPr>
          <w:rFonts w:ascii="Arial" w:hAnsi="Arial" w:cs="Arial"/>
          <w:color w:val="000000"/>
          <w:sz w:val="22"/>
          <w:szCs w:val="22"/>
        </w:rPr>
      </w:pPr>
      <w:r w:rsidRPr="00696A28">
        <w:rPr>
          <w:rFonts w:ascii="Arial" w:hAnsi="Arial" w:cs="Arial"/>
          <w:color w:val="000000"/>
          <w:sz w:val="22"/>
          <w:szCs w:val="22"/>
        </w:rPr>
        <w:t>quando necessária a modificação da forma de pagamento, por imposição de circunstâncias supervenientes, mantido o valor inicial atualizado, vedada a antecipação do pagamento, com relação ao cronograma financeiro fixado, sem a correspondente contraprestação de fornecimento de bens ou execução de obra ou serviço;</w:t>
      </w:r>
    </w:p>
    <w:p w:rsidR="00E57551" w:rsidRPr="00696A28" w:rsidRDefault="00E57551">
      <w:pPr>
        <w:numPr>
          <w:ilvl w:val="0"/>
          <w:numId w:val="11"/>
        </w:numPr>
        <w:jc w:val="both"/>
        <w:rPr>
          <w:rFonts w:ascii="Arial" w:hAnsi="Arial" w:cs="Arial"/>
          <w:color w:val="000000"/>
          <w:sz w:val="22"/>
          <w:szCs w:val="22"/>
        </w:rPr>
      </w:pPr>
      <w:r w:rsidRPr="00696A28">
        <w:rPr>
          <w:rFonts w:ascii="Arial" w:hAnsi="Arial" w:cs="Arial"/>
          <w:color w:val="000000"/>
          <w:sz w:val="22"/>
          <w:szCs w:val="22"/>
        </w:rPr>
        <w:t xml:space="preserve">para restabelecer a relação que as partes pactuaram inicialmente entre os encargos do contrato e a retribuição da administração para a justa remuneração da obra, objetivando a manutenção do equilíbrio econômico-financeiro inicial do contrato, na hipótese de sobrevirem fatos imprevisíveis, ou previsíveis, porém de </w:t>
      </w:r>
      <w:r w:rsidR="00FC27C1" w:rsidRPr="00696A28">
        <w:rPr>
          <w:rFonts w:ascii="Arial" w:hAnsi="Arial" w:cs="Arial"/>
          <w:color w:val="000000"/>
          <w:sz w:val="22"/>
          <w:szCs w:val="22"/>
        </w:rPr>
        <w:t>consequências</w:t>
      </w:r>
      <w:r w:rsidRPr="00696A28">
        <w:rPr>
          <w:rFonts w:ascii="Arial" w:hAnsi="Arial" w:cs="Arial"/>
          <w:color w:val="000000"/>
          <w:sz w:val="22"/>
          <w:szCs w:val="22"/>
        </w:rPr>
        <w:t xml:space="preserve"> incalculáveis, retardadores ou impeditivos da execução do ajustado, ou ainda, em caso de força maior, caso fortuito ou fato do príncipe, configurando área econômica extraordinária e extracontratual.</w:t>
      </w:r>
    </w:p>
    <w:p w:rsidR="00696A28" w:rsidRPr="00696A28" w:rsidRDefault="00696A28" w:rsidP="00696A28">
      <w:pPr>
        <w:jc w:val="both"/>
        <w:rPr>
          <w:rFonts w:ascii="Arial" w:hAnsi="Arial" w:cs="Arial"/>
          <w:color w:val="000000"/>
          <w:sz w:val="22"/>
          <w:szCs w:val="22"/>
        </w:rPr>
      </w:pPr>
    </w:p>
    <w:p w:rsidR="00E57551" w:rsidRPr="00696A28" w:rsidRDefault="00E57551" w:rsidP="00696A28">
      <w:pPr>
        <w:pStyle w:val="PargrafodaLista"/>
        <w:numPr>
          <w:ilvl w:val="1"/>
          <w:numId w:val="23"/>
        </w:numPr>
        <w:jc w:val="both"/>
        <w:rPr>
          <w:rFonts w:ascii="Arial" w:hAnsi="Arial" w:cs="Arial"/>
          <w:color w:val="000000"/>
          <w:sz w:val="22"/>
          <w:szCs w:val="22"/>
        </w:rPr>
      </w:pPr>
      <w:r w:rsidRPr="00696A28">
        <w:rPr>
          <w:rFonts w:ascii="Arial" w:hAnsi="Arial" w:cs="Arial"/>
          <w:color w:val="000000"/>
          <w:sz w:val="22"/>
          <w:szCs w:val="22"/>
        </w:rPr>
        <w:t>– A contratada fica obrigada a aceitar, nas mesmas condições contratuais, os acréscimos ou supressões que se fizerem necessárias nas obras, até 25% (vinte e cinco por cento) do valor inicial do contrato.</w:t>
      </w:r>
    </w:p>
    <w:p w:rsidR="00696A28" w:rsidRPr="00696A28" w:rsidRDefault="00696A28" w:rsidP="00696A28">
      <w:pPr>
        <w:jc w:val="both"/>
        <w:rPr>
          <w:rFonts w:ascii="Arial" w:hAnsi="Arial" w:cs="Arial"/>
          <w:color w:val="000000"/>
          <w:sz w:val="22"/>
          <w:szCs w:val="22"/>
        </w:rPr>
      </w:pPr>
    </w:p>
    <w:p w:rsidR="00E57551" w:rsidRPr="00696A28" w:rsidRDefault="00E57551" w:rsidP="00C105E2">
      <w:pPr>
        <w:pStyle w:val="PargrafodaLista"/>
        <w:numPr>
          <w:ilvl w:val="1"/>
          <w:numId w:val="23"/>
        </w:numPr>
        <w:jc w:val="both"/>
        <w:rPr>
          <w:rFonts w:ascii="Arial" w:hAnsi="Arial" w:cs="Arial"/>
          <w:color w:val="000000"/>
          <w:sz w:val="22"/>
          <w:szCs w:val="22"/>
        </w:rPr>
      </w:pPr>
      <w:r w:rsidRPr="00696A28">
        <w:rPr>
          <w:rFonts w:ascii="Arial" w:hAnsi="Arial" w:cs="Arial"/>
          <w:color w:val="000000"/>
          <w:sz w:val="22"/>
          <w:szCs w:val="22"/>
        </w:rPr>
        <w:t>– Se no contrato ou na proposta original não houver sido contemplados preços unitários para obras ou serviços aditados, esses serão fixados mediante acordo entre as partes, pelo preço de mercado, respeitados os limites estabelecidos no subitem anterior.</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lastRenderedPageBreak/>
        <w:t>– No caso de supressão de obras ou serviços, se a contratada já houver adquirido os materiais e posto no local dos trabalhos, estes deverão ser pagos pelos contratante pelos custos de aquisição regularmente comprovados e monetariamente corrigidos, podendo caber, indenização por outros danos eventualmente decorrentes da supressão, desde que regularmente comprovados.</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Em havendo alteração unilateral do contrato, que aumente os encargos da contratada, a contratante estabelecerá, por aditamento, o equilíbrio econômico-financeiro inicial.</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xml:space="preserve">– </w:t>
      </w:r>
      <w:r w:rsidRPr="00696A28">
        <w:rPr>
          <w:rFonts w:ascii="Arial" w:hAnsi="Arial" w:cs="Arial"/>
          <w:color w:val="000000"/>
          <w:sz w:val="22"/>
          <w:szCs w:val="22"/>
          <w:u w:val="single"/>
        </w:rPr>
        <w:t>A execução do contrato será acompanhada e controlada pelo servidor municipal do setor correspondente devidamente designado para tanto</w:t>
      </w:r>
      <w:r w:rsidRPr="00696A28">
        <w:rPr>
          <w:rFonts w:ascii="Arial" w:hAnsi="Arial" w:cs="Arial"/>
          <w:color w:val="000000"/>
          <w:sz w:val="22"/>
          <w:szCs w:val="22"/>
        </w:rPr>
        <w:t>.</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O representante da administração anotará em registro próprio todas as ocorrências relacionadas com a execução do contrato, determinando o que for necessário à regularização das falhas ou defeitos observados. As decisões e providências que ultrapassem sua competência serão solicitadas a seu</w:t>
      </w:r>
      <w:r w:rsidR="00F27E08" w:rsidRPr="00696A28">
        <w:rPr>
          <w:rFonts w:ascii="Arial" w:hAnsi="Arial" w:cs="Arial"/>
          <w:color w:val="000000"/>
          <w:sz w:val="22"/>
          <w:szCs w:val="22"/>
        </w:rPr>
        <w:t>s</w:t>
      </w:r>
      <w:r w:rsidRPr="00696A28">
        <w:rPr>
          <w:rFonts w:ascii="Arial" w:hAnsi="Arial" w:cs="Arial"/>
          <w:color w:val="000000"/>
          <w:sz w:val="22"/>
          <w:szCs w:val="22"/>
        </w:rPr>
        <w:t xml:space="preserve"> superiores, em tempo hábil, para a adoção de medidas convenientes.</w:t>
      </w:r>
    </w:p>
    <w:p w:rsidR="00696A28" w:rsidRPr="00696A28" w:rsidRDefault="00696A28" w:rsidP="00696A28">
      <w:pPr>
        <w:jc w:val="both"/>
        <w:rPr>
          <w:rFonts w:ascii="Arial" w:hAnsi="Arial" w:cs="Arial"/>
          <w:color w:val="000000"/>
          <w:sz w:val="22"/>
          <w:szCs w:val="22"/>
        </w:rPr>
      </w:pPr>
    </w:p>
    <w:p w:rsidR="00E57551"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A contratada deverá manter, no local da obra ou serviço, preposto aceito pela contratante, para representá-la na execução do contrato, bem como o “Diário de Obras” que será fornecido pelo Contratante, nele fazendo constar todos os registros e ocorrências do dia.</w:t>
      </w:r>
    </w:p>
    <w:p w:rsidR="00FC27C1" w:rsidRPr="00696A28" w:rsidRDefault="00FC27C1" w:rsidP="00FC27C1">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A contratada é obrigada a reparar, corrigir, remover, reconstruir, às suas expensas, no total ou em parte, o objeto do contrato em que se verificarem vícios, defeitos ou incorreções resultantes da execução ou de materiais empregados.</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A contratada é responsável pelos danos causados diretamente à contratante, ou terceiros, decorrentes de sua culpa ou dolo, na execução do contrato, não excluindo ou reduzindo esta responsabilidade à fiscalização ou o acompanhamento pelo Contratante.</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A contratada é responsável pelos encargos trabalhistas, comerciais, fiscais e previdenciários resultantes do contrato.</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xml:space="preserve">– A fiscalização da obra caberá ao Município, a qual será exercida por </w:t>
      </w:r>
      <w:r w:rsidR="00A335E3" w:rsidRPr="00696A28">
        <w:rPr>
          <w:rFonts w:ascii="Arial" w:hAnsi="Arial" w:cs="Arial"/>
          <w:color w:val="000000"/>
          <w:sz w:val="22"/>
          <w:szCs w:val="22"/>
        </w:rPr>
        <w:t>servidor</w:t>
      </w:r>
      <w:r w:rsidRPr="00696A28">
        <w:rPr>
          <w:rFonts w:ascii="Arial" w:hAnsi="Arial" w:cs="Arial"/>
          <w:color w:val="000000"/>
          <w:sz w:val="22"/>
          <w:szCs w:val="22"/>
        </w:rPr>
        <w:t xml:space="preserve"> especialmente designad</w:t>
      </w:r>
      <w:r w:rsidR="00A335E3" w:rsidRPr="00696A28">
        <w:rPr>
          <w:rFonts w:ascii="Arial" w:hAnsi="Arial" w:cs="Arial"/>
          <w:color w:val="000000"/>
          <w:sz w:val="22"/>
          <w:szCs w:val="22"/>
        </w:rPr>
        <w:t>o</w:t>
      </w:r>
      <w:r w:rsidRPr="00696A28">
        <w:rPr>
          <w:rFonts w:ascii="Arial" w:hAnsi="Arial" w:cs="Arial"/>
          <w:color w:val="000000"/>
          <w:sz w:val="22"/>
          <w:szCs w:val="22"/>
        </w:rPr>
        <w:t>, sendo que adotará a prática de todos os atos próprios ao exercício desse mister, definidos neste edital, demais normas pertinentes, e de acordo com as especificações da obra, obrigando-se a contratada em franquear ao contratante todas e quaisquer informações pertinentes ao cumprimento e execução da obra contratada.</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Fica reservado ao Município o direito e a autoridade para resolver todo e qualquer caso singular não previsto nas especificações, nos projetos e nas normas, e em tudo o mais que, de qualquer forma, se relacione direta ou indiretamente com a obra em questão.</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A garantia devida pela contratada para a execução do objeto deste contrato é a prevista na minuta de contrato anexa.</w:t>
      </w:r>
    </w:p>
    <w:p w:rsidR="00011426" w:rsidRPr="00696A28" w:rsidRDefault="00011426" w:rsidP="00011426">
      <w:pPr>
        <w:ind w:left="720"/>
        <w:jc w:val="both"/>
        <w:rPr>
          <w:rFonts w:ascii="Arial" w:hAnsi="Arial" w:cs="Arial"/>
          <w:color w:val="000000"/>
          <w:sz w:val="22"/>
          <w:szCs w:val="22"/>
        </w:rPr>
      </w:pPr>
    </w:p>
    <w:p w:rsidR="00E57551" w:rsidRPr="00696A28" w:rsidRDefault="00E57551" w:rsidP="00C105E2">
      <w:pPr>
        <w:numPr>
          <w:ilvl w:val="0"/>
          <w:numId w:val="23"/>
        </w:numPr>
        <w:jc w:val="both"/>
        <w:rPr>
          <w:rFonts w:ascii="Arial" w:hAnsi="Arial" w:cs="Arial"/>
          <w:b/>
          <w:color w:val="000000"/>
          <w:sz w:val="22"/>
          <w:szCs w:val="22"/>
        </w:rPr>
      </w:pPr>
      <w:r w:rsidRPr="00696A28">
        <w:rPr>
          <w:rFonts w:ascii="Arial" w:hAnsi="Arial" w:cs="Arial"/>
          <w:b/>
          <w:color w:val="000000"/>
          <w:sz w:val="22"/>
          <w:szCs w:val="22"/>
        </w:rPr>
        <w:t>– DOS PAGAMENTOS</w:t>
      </w:r>
    </w:p>
    <w:p w:rsidR="00E57551" w:rsidRPr="00696A28" w:rsidRDefault="00E57551">
      <w:pPr>
        <w:jc w:val="both"/>
        <w:rPr>
          <w:rFonts w:ascii="Arial" w:hAnsi="Arial" w:cs="Arial"/>
          <w:color w:val="000000"/>
          <w:sz w:val="22"/>
          <w:szCs w:val="22"/>
        </w:rPr>
      </w:pPr>
    </w:p>
    <w:p w:rsidR="00E57551" w:rsidRPr="00696A28" w:rsidRDefault="00E57551" w:rsidP="00C105E2">
      <w:pPr>
        <w:pStyle w:val="PargrafodaLista"/>
        <w:numPr>
          <w:ilvl w:val="1"/>
          <w:numId w:val="24"/>
        </w:numPr>
        <w:jc w:val="both"/>
        <w:rPr>
          <w:rFonts w:ascii="Arial" w:hAnsi="Arial" w:cs="Arial"/>
          <w:color w:val="000000"/>
          <w:sz w:val="22"/>
          <w:szCs w:val="22"/>
        </w:rPr>
      </w:pPr>
      <w:r w:rsidRPr="00696A28">
        <w:rPr>
          <w:rFonts w:ascii="Arial" w:hAnsi="Arial" w:cs="Arial"/>
          <w:color w:val="000000"/>
          <w:sz w:val="22"/>
          <w:szCs w:val="22"/>
        </w:rPr>
        <w:t xml:space="preserve">– Os pagamentos ocorrerão conforme o contrato. </w:t>
      </w:r>
    </w:p>
    <w:p w:rsidR="00E57551" w:rsidRPr="00696A28" w:rsidRDefault="00E57551">
      <w:pPr>
        <w:jc w:val="both"/>
        <w:rPr>
          <w:rFonts w:ascii="Arial" w:hAnsi="Arial" w:cs="Arial"/>
          <w:color w:val="000000"/>
          <w:sz w:val="22"/>
          <w:szCs w:val="22"/>
        </w:rPr>
      </w:pPr>
    </w:p>
    <w:p w:rsidR="00E57551" w:rsidRPr="00696A28" w:rsidRDefault="00E57551" w:rsidP="00C105E2">
      <w:pPr>
        <w:numPr>
          <w:ilvl w:val="0"/>
          <w:numId w:val="24"/>
        </w:numPr>
        <w:jc w:val="both"/>
        <w:rPr>
          <w:rFonts w:ascii="Arial" w:hAnsi="Arial" w:cs="Arial"/>
          <w:b/>
          <w:color w:val="000000"/>
          <w:sz w:val="22"/>
          <w:szCs w:val="22"/>
        </w:rPr>
      </w:pPr>
      <w:r w:rsidRPr="00696A28">
        <w:rPr>
          <w:rFonts w:ascii="Arial" w:hAnsi="Arial" w:cs="Arial"/>
          <w:b/>
          <w:color w:val="000000"/>
          <w:sz w:val="22"/>
          <w:szCs w:val="22"/>
        </w:rPr>
        <w:lastRenderedPageBreak/>
        <w:t>– DA INEXECUÇÃO E DA RESCISÃO DO CONTRATO</w:t>
      </w:r>
    </w:p>
    <w:p w:rsidR="00E57551" w:rsidRPr="00696A28" w:rsidRDefault="00E57551">
      <w:pPr>
        <w:jc w:val="both"/>
        <w:rPr>
          <w:rFonts w:ascii="Arial" w:hAnsi="Arial" w:cs="Arial"/>
          <w:color w:val="000000"/>
          <w:sz w:val="22"/>
          <w:szCs w:val="22"/>
        </w:rPr>
      </w:pPr>
    </w:p>
    <w:p w:rsidR="00E57551" w:rsidRPr="00696A28" w:rsidRDefault="00E57551" w:rsidP="00C105E2">
      <w:pPr>
        <w:numPr>
          <w:ilvl w:val="1"/>
          <w:numId w:val="24"/>
        </w:numPr>
        <w:jc w:val="both"/>
        <w:rPr>
          <w:rFonts w:ascii="Arial" w:hAnsi="Arial" w:cs="Arial"/>
          <w:color w:val="000000"/>
          <w:sz w:val="22"/>
          <w:szCs w:val="22"/>
        </w:rPr>
      </w:pPr>
      <w:r w:rsidRPr="00696A28">
        <w:rPr>
          <w:rFonts w:ascii="Arial" w:hAnsi="Arial" w:cs="Arial"/>
          <w:color w:val="000000"/>
          <w:sz w:val="22"/>
          <w:szCs w:val="22"/>
        </w:rPr>
        <w:t xml:space="preserve">– A inexecução total ou parcial do contrato enseja a sua rescisão, com as conseqüências contratuais e a aplicação das penalidades previstas na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 e no contrato.</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4"/>
        </w:numPr>
        <w:jc w:val="both"/>
        <w:rPr>
          <w:rFonts w:ascii="Arial" w:hAnsi="Arial" w:cs="Arial"/>
          <w:color w:val="000000"/>
          <w:sz w:val="22"/>
          <w:szCs w:val="22"/>
        </w:rPr>
      </w:pPr>
      <w:r w:rsidRPr="00696A28">
        <w:rPr>
          <w:rFonts w:ascii="Arial" w:hAnsi="Arial" w:cs="Arial"/>
          <w:color w:val="000000"/>
          <w:sz w:val="22"/>
          <w:szCs w:val="22"/>
        </w:rPr>
        <w:t xml:space="preserve">– Constituem motivo para rescisão do contrato, as hipóteses previstas no artigo 78, incisos I a XVII,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10 – PENALIDADES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10.1 – A recusa injustificada da adjudicatária em assinar o contrato, dentro do prazo estabelecido pela Administração, caracteriza o descumprimento total da obrigação assumida, e implicará nas penalidades previstas neste edital, no item 10.6, III, infra descrito.</w:t>
      </w:r>
    </w:p>
    <w:p w:rsidR="00696A28" w:rsidRPr="00696A28" w:rsidRDefault="00696A2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10.2 – O atraso injustificado na execução do contrato sujeitará a contratada à multa de mora, na forma prevista no respectivo contrato, sem prejuízo das demais sanções previstas no art. 86, da Lei 8.666/93 e suas alterações.</w:t>
      </w:r>
    </w:p>
    <w:p w:rsidR="000143A7" w:rsidRPr="00696A28" w:rsidRDefault="000143A7">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10.3 – As multas serão descontadas dos pagamentos ou da garantia do respectivo contrato, ou, ainda, quando for o caso, cobrada judicialmente.</w:t>
      </w:r>
    </w:p>
    <w:p w:rsidR="000143A7" w:rsidRPr="00696A28" w:rsidRDefault="000143A7">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10.4 – Pela inexecução total ou parcial do contrato, incidirá à contratada, garantida a ampla defesa, a multa de 10% (dez por cento) sobre o montante inadimplido.</w:t>
      </w:r>
    </w:p>
    <w:p w:rsidR="004A4103" w:rsidRPr="00696A28" w:rsidRDefault="004A4103">
      <w:pPr>
        <w:jc w:val="both"/>
        <w:rPr>
          <w:rFonts w:ascii="Arial" w:hAnsi="Arial" w:cs="Arial"/>
          <w:color w:val="000000"/>
          <w:sz w:val="22"/>
          <w:szCs w:val="22"/>
          <w:highlight w:val="cyan"/>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10.5 – Pelo atraso injustificado na execução da obra incidirá uma multa moratória diária de 0,5% (meio por cento) sobre o valor da parcela, por dia que ultrapassar o prazo fixado para cumprimento da etapa prevista no cronograma de execução, com base no art. 86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0143A7" w:rsidRPr="00696A28" w:rsidRDefault="000143A7">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10.5.1 – Quando o atraso injustificado da obra ultrapassar 20 (vinte) dias, incidirá uma multa de 10% (dez por cento) sobre o montante restante da parcela, sem prejuízo da multa prevista no item 10.5.</w:t>
      </w:r>
    </w:p>
    <w:p w:rsidR="000143A7" w:rsidRPr="00696A28" w:rsidRDefault="000143A7">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10.6 – Será aplicada multa de 10% (dez por cento) sobre o valor da contratação, quando a adjudicatária:</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 recusar-se a efetuar a prestação da garantia;</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 quando a contratada praticar, por ação ou omissão, qualquer ato que, por culpa ou dolo, venha causar dano ao contratante e/ou a terceiros, independente da obrigação da contratada em reparar os danos causados.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 recusar-se a assinar o contrato, estando sua proposta dentro do prazo de validade;</w:t>
      </w:r>
    </w:p>
    <w:p w:rsidR="00E57551" w:rsidRPr="00696A28" w:rsidRDefault="00E57551">
      <w:pPr>
        <w:jc w:val="both"/>
        <w:rPr>
          <w:rFonts w:ascii="Arial" w:hAnsi="Arial" w:cs="Arial"/>
          <w:color w:val="000000"/>
          <w:sz w:val="22"/>
          <w:szCs w:val="22"/>
        </w:rPr>
      </w:pPr>
    </w:p>
    <w:p w:rsidR="00E57551" w:rsidRPr="00696A28" w:rsidRDefault="00E57551" w:rsidP="00D77C21">
      <w:pPr>
        <w:numPr>
          <w:ilvl w:val="0"/>
          <w:numId w:val="12"/>
        </w:numPr>
        <w:jc w:val="both"/>
        <w:rPr>
          <w:rFonts w:ascii="Arial" w:hAnsi="Arial" w:cs="Arial"/>
          <w:b/>
          <w:color w:val="000000"/>
          <w:sz w:val="22"/>
          <w:szCs w:val="22"/>
        </w:rPr>
      </w:pPr>
      <w:r w:rsidRPr="00696A28">
        <w:rPr>
          <w:rFonts w:ascii="Arial" w:hAnsi="Arial" w:cs="Arial"/>
          <w:b/>
          <w:color w:val="000000"/>
          <w:sz w:val="22"/>
          <w:szCs w:val="22"/>
        </w:rPr>
        <w:t>- DO RECEBIMENTO DO OBJETO DO CONTRATO</w:t>
      </w:r>
    </w:p>
    <w:p w:rsidR="000143A7" w:rsidRPr="00696A28" w:rsidRDefault="000143A7" w:rsidP="000143A7">
      <w:pPr>
        <w:ind w:left="360"/>
        <w:jc w:val="both"/>
        <w:rPr>
          <w:rFonts w:ascii="Arial" w:hAnsi="Arial" w:cs="Arial"/>
          <w:b/>
          <w:color w:val="000000"/>
          <w:sz w:val="22"/>
          <w:szCs w:val="22"/>
        </w:rPr>
      </w:pPr>
    </w:p>
    <w:p w:rsidR="00E57551" w:rsidRPr="00696A28" w:rsidRDefault="00E57551" w:rsidP="00C93F47">
      <w:pPr>
        <w:numPr>
          <w:ilvl w:val="1"/>
          <w:numId w:val="12"/>
        </w:numPr>
        <w:jc w:val="both"/>
        <w:rPr>
          <w:rFonts w:ascii="Arial" w:hAnsi="Arial" w:cs="Arial"/>
          <w:color w:val="000000"/>
          <w:sz w:val="22"/>
          <w:szCs w:val="22"/>
        </w:rPr>
      </w:pPr>
      <w:r w:rsidRPr="00696A28">
        <w:rPr>
          <w:rFonts w:ascii="Arial" w:hAnsi="Arial" w:cs="Arial"/>
          <w:color w:val="000000"/>
          <w:sz w:val="22"/>
          <w:szCs w:val="22"/>
        </w:rPr>
        <w:t>– O recebimento do objeto do presente edital se dará na forma do contrato.</w:t>
      </w:r>
    </w:p>
    <w:p w:rsidR="00C93F47" w:rsidRPr="00696A28" w:rsidRDefault="00C93F47" w:rsidP="00C93F47">
      <w:pPr>
        <w:ind w:left="360"/>
        <w:jc w:val="both"/>
        <w:rPr>
          <w:rFonts w:ascii="Arial" w:hAnsi="Arial" w:cs="Arial"/>
          <w:color w:val="000000"/>
          <w:sz w:val="22"/>
          <w:szCs w:val="22"/>
        </w:rPr>
      </w:pPr>
    </w:p>
    <w:p w:rsidR="00E57551" w:rsidRPr="00696A28" w:rsidRDefault="00E57551" w:rsidP="00D77C21">
      <w:pPr>
        <w:numPr>
          <w:ilvl w:val="0"/>
          <w:numId w:val="12"/>
        </w:numPr>
        <w:jc w:val="both"/>
        <w:rPr>
          <w:rFonts w:ascii="Arial" w:hAnsi="Arial" w:cs="Arial"/>
          <w:b/>
          <w:color w:val="000000"/>
          <w:sz w:val="22"/>
          <w:szCs w:val="22"/>
        </w:rPr>
      </w:pPr>
      <w:r w:rsidRPr="00696A28">
        <w:rPr>
          <w:rFonts w:ascii="Arial" w:hAnsi="Arial" w:cs="Arial"/>
          <w:b/>
          <w:color w:val="000000"/>
          <w:sz w:val="22"/>
          <w:szCs w:val="22"/>
        </w:rPr>
        <w:t>– DOS RECURSOS ADMINISTRATIVOS</w:t>
      </w:r>
    </w:p>
    <w:p w:rsidR="000143A7" w:rsidRPr="00696A28" w:rsidRDefault="000143A7" w:rsidP="000143A7">
      <w:pPr>
        <w:ind w:left="360"/>
        <w:jc w:val="both"/>
        <w:rPr>
          <w:rFonts w:ascii="Arial" w:hAnsi="Arial" w:cs="Arial"/>
          <w:b/>
          <w:color w:val="000000"/>
          <w:sz w:val="22"/>
          <w:szCs w:val="22"/>
        </w:rPr>
      </w:pPr>
    </w:p>
    <w:p w:rsidR="000143A7" w:rsidRPr="00696A28" w:rsidRDefault="00E57551" w:rsidP="003577F0">
      <w:pPr>
        <w:numPr>
          <w:ilvl w:val="1"/>
          <w:numId w:val="12"/>
        </w:numPr>
        <w:jc w:val="both"/>
        <w:rPr>
          <w:rFonts w:ascii="Arial" w:hAnsi="Arial" w:cs="Arial"/>
          <w:color w:val="000000"/>
          <w:sz w:val="22"/>
          <w:szCs w:val="22"/>
        </w:rPr>
      </w:pPr>
      <w:r w:rsidRPr="00696A28">
        <w:rPr>
          <w:rFonts w:ascii="Arial" w:hAnsi="Arial" w:cs="Arial"/>
          <w:color w:val="000000"/>
          <w:sz w:val="22"/>
          <w:szCs w:val="22"/>
        </w:rPr>
        <w:lastRenderedPageBreak/>
        <w:t xml:space="preserve">– Das decisões e atos que ocorrerem nesta licitação caberão os recursos previstos no artigo 109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respeitados os prazos legais que serão contados da intimação do ato.</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Os recursos serão dirigidos à autoridade imediatamente superior, por intermédio da que praticou o ato recorrido, a qual poderá reconsiderar sua decisão, no prazo de 05 (cinco) dias úteis, contados a partir do fim do período destinado à impugnação ou, nesse mesmo prazo, fazê-lo subir devidamente informado à autoridade superior, que decidirá dentro de 05 (cinco) dias úteis, contados do seu recebimento.</w:t>
      </w:r>
    </w:p>
    <w:p w:rsidR="0033256B" w:rsidRPr="00696A28" w:rsidRDefault="0033256B" w:rsidP="0033256B">
      <w:pPr>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A decisão em grau de recurso será definitiva e dela dar-se-á conhecimento aos interessados, por publicação na imprensa oficial.</w:t>
      </w:r>
    </w:p>
    <w:p w:rsidR="000143A7" w:rsidRPr="00696A28" w:rsidRDefault="000143A7" w:rsidP="000143A7">
      <w:pPr>
        <w:ind w:left="360"/>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Não serão recebidos os recursos que se baseiam em aditamento ou modificação da proposta, bem como sobre matéria já decidida em grau de recurso.</w:t>
      </w:r>
    </w:p>
    <w:p w:rsidR="000143A7" w:rsidRPr="00696A28" w:rsidRDefault="000143A7" w:rsidP="000143A7">
      <w:pPr>
        <w:jc w:val="both"/>
        <w:rPr>
          <w:rFonts w:ascii="Arial" w:hAnsi="Arial" w:cs="Arial"/>
          <w:color w:val="000000"/>
          <w:sz w:val="22"/>
          <w:szCs w:val="22"/>
        </w:rPr>
      </w:pPr>
    </w:p>
    <w:p w:rsidR="00E57551" w:rsidRPr="00696A28" w:rsidRDefault="00E57551" w:rsidP="00D77C21">
      <w:pPr>
        <w:numPr>
          <w:ilvl w:val="1"/>
          <w:numId w:val="12"/>
        </w:numPr>
        <w:jc w:val="both"/>
        <w:rPr>
          <w:rFonts w:ascii="Arial" w:hAnsi="Arial" w:cs="Arial"/>
          <w:color w:val="000000"/>
          <w:sz w:val="22"/>
          <w:szCs w:val="22"/>
        </w:rPr>
      </w:pPr>
      <w:r w:rsidRPr="00696A28">
        <w:rPr>
          <w:rFonts w:ascii="Arial" w:hAnsi="Arial" w:cs="Arial"/>
          <w:color w:val="000000"/>
          <w:sz w:val="22"/>
          <w:szCs w:val="22"/>
        </w:rPr>
        <w:t>– Interposto o recurso, dele será dada ciência aos demais licitantes, que poderão impugná-lo no prazo de 05 (cinco) dias úteis.</w:t>
      </w:r>
    </w:p>
    <w:p w:rsidR="00D77C21" w:rsidRPr="00696A28" w:rsidRDefault="00D77C21" w:rsidP="00D77C21">
      <w:pPr>
        <w:ind w:left="360"/>
        <w:jc w:val="both"/>
        <w:rPr>
          <w:rFonts w:ascii="Arial" w:hAnsi="Arial" w:cs="Arial"/>
          <w:color w:val="000000"/>
          <w:sz w:val="22"/>
          <w:szCs w:val="22"/>
        </w:rPr>
      </w:pPr>
    </w:p>
    <w:p w:rsidR="00E57551" w:rsidRPr="00696A28" w:rsidRDefault="00E57551">
      <w:pPr>
        <w:numPr>
          <w:ilvl w:val="0"/>
          <w:numId w:val="12"/>
        </w:numPr>
        <w:jc w:val="both"/>
        <w:rPr>
          <w:rFonts w:ascii="Arial" w:hAnsi="Arial" w:cs="Arial"/>
          <w:b/>
          <w:color w:val="000000"/>
          <w:sz w:val="22"/>
          <w:szCs w:val="22"/>
        </w:rPr>
      </w:pPr>
      <w:r w:rsidRPr="00696A28">
        <w:rPr>
          <w:rFonts w:ascii="Arial" w:hAnsi="Arial" w:cs="Arial"/>
          <w:b/>
          <w:color w:val="000000"/>
          <w:sz w:val="22"/>
          <w:szCs w:val="22"/>
        </w:rPr>
        <w:t>– DAS DISPOSIÇÕES FINAIS</w:t>
      </w:r>
    </w:p>
    <w:p w:rsidR="00E57551" w:rsidRPr="00696A28" w:rsidRDefault="00E57551">
      <w:pPr>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O município poderá revogar a presente licitação com fundamento no interesse público, bem como anulá-la por ilegalidade, de ofício ou mediante provocação de terceiros.</w:t>
      </w:r>
    </w:p>
    <w:p w:rsidR="004A4103" w:rsidRPr="00696A28" w:rsidRDefault="004A4103" w:rsidP="009618A8">
      <w:pPr>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xml:space="preserve">– A contratada fica obrigada a comprovar o pagamento da guia ART no CREA e efetuar a abertura da matrícula da obra junto ao </w:t>
      </w:r>
      <w:r w:rsidRPr="00696A28">
        <w:rPr>
          <w:rFonts w:ascii="Arial" w:hAnsi="Arial" w:cs="Arial"/>
          <w:sz w:val="22"/>
          <w:szCs w:val="22"/>
        </w:rPr>
        <w:t>INSS</w:t>
      </w:r>
      <w:r w:rsidRPr="00696A28">
        <w:rPr>
          <w:rFonts w:ascii="Arial" w:hAnsi="Arial" w:cs="Arial"/>
          <w:color w:val="000000"/>
          <w:sz w:val="22"/>
          <w:szCs w:val="22"/>
        </w:rPr>
        <w:t>, antes da expedição da ordem de serviço, bem como recolhimento do FGTS, ISSQN e INSS correspondentes à execução da obra contratada no ato de pagamento da cada fatura, sendo que, enquanto não for cumprida esta exigência, o pagamento não será efetuado. A contratada deverá, ainda, efetuar o encerramento da matrícula da obra junto ao INSS.</w:t>
      </w:r>
    </w:p>
    <w:p w:rsidR="000143A7" w:rsidRPr="00696A28" w:rsidRDefault="000143A7" w:rsidP="000143A7">
      <w:pPr>
        <w:ind w:left="360"/>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As obras e serviços a serem executados obedecerão rigorosamente ao projeto e especificações técnicas, ficando a contratada obrigada a demolir e refazer, às suas expensas, qualquer parte que, a juízo do Município, não tenha sido fiel ao projeto e especificações. No caso de modificações consideradas necessárias pela contratada, a efetivação da medida só será possível com a prévia anuência por escrito do Município.</w:t>
      </w:r>
    </w:p>
    <w:p w:rsidR="004A4103" w:rsidRPr="00696A28" w:rsidRDefault="004A4103" w:rsidP="007C65B6">
      <w:pPr>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No transcorrer da obra, o Município poderá, a seu critério, rejeitar materiais inadequados ou em desacordo com as especificações.</w:t>
      </w:r>
    </w:p>
    <w:p w:rsidR="000143A7" w:rsidRPr="00696A28" w:rsidRDefault="000143A7" w:rsidP="000143A7">
      <w:pPr>
        <w:ind w:left="360"/>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xml:space="preserve">– Na eventual impossibilidade de emprego de algum material especificado, a contratada encaminhará à fiscalização, por escrito, a justificativa para a substituição de tais materiais por equivalentes ou superiores em qualidade. As trocas devidamente autorizadas, o que se dará através de </w:t>
      </w:r>
      <w:r w:rsidRPr="00696A28">
        <w:rPr>
          <w:rFonts w:ascii="Arial" w:hAnsi="Arial" w:cs="Arial"/>
          <w:b/>
          <w:bCs/>
          <w:color w:val="000000"/>
          <w:sz w:val="22"/>
          <w:szCs w:val="22"/>
        </w:rPr>
        <w:t>aditivo contratual</w:t>
      </w:r>
      <w:r w:rsidRPr="00696A28">
        <w:rPr>
          <w:rFonts w:ascii="Arial" w:hAnsi="Arial" w:cs="Arial"/>
          <w:color w:val="000000"/>
          <w:sz w:val="22"/>
          <w:szCs w:val="22"/>
        </w:rPr>
        <w:t>, que apresentem custos maiores que os originais orçados, serão indenizados pela Prefeitura Municipal, e descontados dos valores orçados, quando estes custos forem para menos em sua avaliação.</w:t>
      </w:r>
    </w:p>
    <w:p w:rsidR="000143A7" w:rsidRPr="00696A28" w:rsidRDefault="000143A7" w:rsidP="003577F0">
      <w:pPr>
        <w:jc w:val="both"/>
        <w:rPr>
          <w:rFonts w:ascii="Arial" w:hAnsi="Arial" w:cs="Arial"/>
          <w:color w:val="000000"/>
          <w:sz w:val="22"/>
          <w:szCs w:val="22"/>
        </w:rPr>
      </w:pPr>
    </w:p>
    <w:p w:rsidR="001B1475" w:rsidRPr="00696A28" w:rsidRDefault="00E57551" w:rsidP="007C65B6">
      <w:pPr>
        <w:numPr>
          <w:ilvl w:val="1"/>
          <w:numId w:val="12"/>
        </w:numPr>
        <w:jc w:val="both"/>
        <w:rPr>
          <w:rFonts w:ascii="Arial" w:hAnsi="Arial" w:cs="Arial"/>
          <w:sz w:val="22"/>
          <w:szCs w:val="22"/>
        </w:rPr>
      </w:pPr>
      <w:r w:rsidRPr="00696A28">
        <w:rPr>
          <w:rFonts w:ascii="Arial" w:hAnsi="Arial" w:cs="Arial"/>
          <w:sz w:val="22"/>
          <w:szCs w:val="22"/>
        </w:rPr>
        <w:t xml:space="preserve">– </w:t>
      </w:r>
      <w:r w:rsidR="001B1475" w:rsidRPr="00696A28">
        <w:rPr>
          <w:rFonts w:ascii="Arial" w:hAnsi="Arial" w:cs="Arial"/>
          <w:sz w:val="22"/>
          <w:szCs w:val="22"/>
        </w:rPr>
        <w:t>O total das despesas decorrentes do presente procedimento estão previstas no orçamento atual, à conta da</w:t>
      </w:r>
      <w:r w:rsidR="004A4103" w:rsidRPr="00696A28">
        <w:rPr>
          <w:rFonts w:ascii="Arial" w:hAnsi="Arial" w:cs="Arial"/>
          <w:sz w:val="22"/>
          <w:szCs w:val="22"/>
        </w:rPr>
        <w:t>s</w:t>
      </w:r>
      <w:r w:rsidR="001B1475" w:rsidRPr="00696A28">
        <w:rPr>
          <w:rFonts w:ascii="Arial" w:hAnsi="Arial" w:cs="Arial"/>
          <w:sz w:val="22"/>
          <w:szCs w:val="22"/>
        </w:rPr>
        <w:t xml:space="preserve"> seguinte</w:t>
      </w:r>
      <w:r w:rsidR="004A4103" w:rsidRPr="00696A28">
        <w:rPr>
          <w:rFonts w:ascii="Arial" w:hAnsi="Arial" w:cs="Arial"/>
          <w:sz w:val="22"/>
          <w:szCs w:val="22"/>
        </w:rPr>
        <w:t>s</w:t>
      </w:r>
      <w:r w:rsidR="001B1475" w:rsidRPr="00696A28">
        <w:rPr>
          <w:rFonts w:ascii="Arial" w:hAnsi="Arial" w:cs="Arial"/>
          <w:sz w:val="22"/>
          <w:szCs w:val="22"/>
        </w:rPr>
        <w:t xml:space="preserve"> </w:t>
      </w:r>
      <w:r w:rsidR="003577F0" w:rsidRPr="00696A28">
        <w:rPr>
          <w:rFonts w:ascii="Arial" w:hAnsi="Arial" w:cs="Arial"/>
          <w:sz w:val="22"/>
          <w:szCs w:val="22"/>
        </w:rPr>
        <w:t>dotaç</w:t>
      </w:r>
      <w:r w:rsidR="004A4103" w:rsidRPr="00696A28">
        <w:rPr>
          <w:rFonts w:ascii="Arial" w:hAnsi="Arial" w:cs="Arial"/>
          <w:sz w:val="22"/>
          <w:szCs w:val="22"/>
        </w:rPr>
        <w:t>ões</w:t>
      </w:r>
      <w:r w:rsidR="003577F0" w:rsidRPr="00696A28">
        <w:rPr>
          <w:rFonts w:ascii="Arial" w:hAnsi="Arial" w:cs="Arial"/>
          <w:sz w:val="22"/>
          <w:szCs w:val="22"/>
        </w:rPr>
        <w:t xml:space="preserve"> orçamentária</w:t>
      </w:r>
      <w:r w:rsidR="004A4103" w:rsidRPr="00696A28">
        <w:rPr>
          <w:rFonts w:ascii="Arial" w:hAnsi="Arial" w:cs="Arial"/>
          <w:sz w:val="22"/>
          <w:szCs w:val="22"/>
        </w:rPr>
        <w:t>s</w:t>
      </w:r>
      <w:r w:rsidR="001B1475" w:rsidRPr="00696A28">
        <w:rPr>
          <w:rFonts w:ascii="Arial" w:hAnsi="Arial" w:cs="Arial"/>
          <w:sz w:val="22"/>
          <w:szCs w:val="22"/>
        </w:rPr>
        <w:t>:</w:t>
      </w:r>
      <w:r w:rsidR="003577F0" w:rsidRPr="00696A28">
        <w:rPr>
          <w:rFonts w:ascii="Arial" w:hAnsi="Arial" w:cs="Arial"/>
          <w:sz w:val="22"/>
          <w:szCs w:val="22"/>
        </w:rPr>
        <w:t xml:space="preserve"> </w:t>
      </w:r>
      <w:r w:rsidR="004A4103" w:rsidRPr="00696A28">
        <w:rPr>
          <w:rFonts w:ascii="Arial" w:hAnsi="Arial" w:cs="Arial"/>
          <w:sz w:val="22"/>
          <w:szCs w:val="22"/>
        </w:rPr>
        <w:t>50940 e 50320 da Secretaria de Obras</w:t>
      </w:r>
      <w:r w:rsidR="003577F0" w:rsidRPr="00696A28">
        <w:rPr>
          <w:rFonts w:ascii="Arial" w:hAnsi="Arial" w:cs="Arial"/>
          <w:sz w:val="22"/>
          <w:szCs w:val="22"/>
        </w:rPr>
        <w:t>.</w:t>
      </w:r>
      <w:r w:rsidR="001B1475" w:rsidRPr="00696A28">
        <w:rPr>
          <w:rFonts w:ascii="Arial" w:hAnsi="Arial" w:cs="Arial"/>
          <w:sz w:val="22"/>
          <w:szCs w:val="22"/>
        </w:rPr>
        <w:t xml:space="preserve">   </w:t>
      </w:r>
    </w:p>
    <w:p w:rsidR="000143A7" w:rsidRPr="00696A28" w:rsidRDefault="000143A7" w:rsidP="00D77C21">
      <w:pPr>
        <w:ind w:left="360"/>
        <w:jc w:val="both"/>
        <w:rPr>
          <w:rFonts w:ascii="Arial" w:hAnsi="Arial" w:cs="Arial"/>
          <w:sz w:val="22"/>
          <w:szCs w:val="22"/>
        </w:rPr>
      </w:pPr>
    </w:p>
    <w:p w:rsidR="00EF038D" w:rsidRPr="00696A28" w:rsidRDefault="00E57551" w:rsidP="000979B8">
      <w:pPr>
        <w:numPr>
          <w:ilvl w:val="1"/>
          <w:numId w:val="12"/>
        </w:numPr>
        <w:jc w:val="both"/>
        <w:rPr>
          <w:rFonts w:ascii="Arial" w:hAnsi="Arial" w:cs="Arial"/>
          <w:color w:val="000000"/>
          <w:sz w:val="22"/>
          <w:szCs w:val="22"/>
        </w:rPr>
      </w:pPr>
      <w:r w:rsidRPr="00696A28">
        <w:rPr>
          <w:rFonts w:ascii="Arial" w:hAnsi="Arial" w:cs="Arial"/>
          <w:color w:val="000000"/>
          <w:sz w:val="22"/>
          <w:szCs w:val="22"/>
        </w:rPr>
        <w:t xml:space="preserve">A presente licitação rege-se por tudo o mais pelo que determina 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 de 21 de junho de 1993, com suas alterações, mesmo naquelas situações aqui não expressamente previstas.</w:t>
      </w:r>
    </w:p>
    <w:p w:rsidR="002D3579" w:rsidRPr="00696A28" w:rsidRDefault="002D3579" w:rsidP="002D3579">
      <w:pPr>
        <w:pStyle w:val="PargrafodaLista"/>
        <w:rPr>
          <w:rFonts w:ascii="Arial" w:hAnsi="Arial" w:cs="Arial"/>
          <w:color w:val="000000"/>
          <w:sz w:val="22"/>
          <w:szCs w:val="22"/>
        </w:rPr>
      </w:pPr>
    </w:p>
    <w:p w:rsidR="000143A7" w:rsidRPr="00696A28" w:rsidRDefault="002D3579" w:rsidP="00696A28">
      <w:pPr>
        <w:numPr>
          <w:ilvl w:val="1"/>
          <w:numId w:val="12"/>
        </w:numPr>
        <w:jc w:val="both"/>
        <w:rPr>
          <w:rFonts w:ascii="Arial" w:hAnsi="Arial" w:cs="Arial"/>
          <w:color w:val="000000"/>
          <w:sz w:val="22"/>
          <w:szCs w:val="22"/>
        </w:rPr>
      </w:pPr>
      <w:r w:rsidRPr="00696A28">
        <w:rPr>
          <w:rFonts w:ascii="Arial" w:hAnsi="Arial" w:cs="Arial"/>
          <w:color w:val="000000"/>
          <w:sz w:val="22"/>
          <w:szCs w:val="22"/>
        </w:rPr>
        <w:t>De acordo com o artigo 331 do Código Penal: “ Desacatar funcionário público no exercício da função ou em razão dela. Pena: detenção, de seis meses a dois anos, ou multa”.</w:t>
      </w:r>
    </w:p>
    <w:p w:rsidR="00756548" w:rsidRPr="00696A28" w:rsidRDefault="00756548" w:rsidP="000143A7">
      <w:pPr>
        <w:ind w:left="360"/>
        <w:jc w:val="both"/>
        <w:rPr>
          <w:rFonts w:ascii="Arial" w:hAnsi="Arial" w:cs="Arial"/>
          <w:color w:val="000000"/>
          <w:sz w:val="22"/>
          <w:szCs w:val="22"/>
        </w:rPr>
      </w:pPr>
    </w:p>
    <w:p w:rsidR="003577F0" w:rsidRPr="00696A28" w:rsidRDefault="00E57551" w:rsidP="00696A28">
      <w:pPr>
        <w:numPr>
          <w:ilvl w:val="1"/>
          <w:numId w:val="12"/>
        </w:numPr>
        <w:jc w:val="both"/>
        <w:rPr>
          <w:rFonts w:ascii="Arial" w:hAnsi="Arial" w:cs="Arial"/>
          <w:color w:val="000000"/>
          <w:sz w:val="22"/>
          <w:szCs w:val="22"/>
        </w:rPr>
      </w:pPr>
      <w:r w:rsidRPr="00696A28">
        <w:rPr>
          <w:rFonts w:ascii="Arial" w:hAnsi="Arial" w:cs="Arial"/>
          <w:color w:val="000000"/>
          <w:sz w:val="22"/>
          <w:szCs w:val="22"/>
        </w:rPr>
        <w:t>– É competente o Foro da Comarca de São Marcos-RS para dirimir quaisquer controvérsias emergentes da presente licitação.</w:t>
      </w:r>
    </w:p>
    <w:p w:rsidR="00696A28" w:rsidRPr="00696A28" w:rsidRDefault="00627BE1" w:rsidP="00D77C21">
      <w:pPr>
        <w:ind w:firstLine="1980"/>
        <w:jc w:val="both"/>
        <w:rPr>
          <w:rFonts w:ascii="Arial" w:hAnsi="Arial" w:cs="Arial"/>
          <w:sz w:val="22"/>
          <w:szCs w:val="22"/>
        </w:rPr>
      </w:pPr>
      <w:r w:rsidRPr="00696A28">
        <w:rPr>
          <w:rFonts w:ascii="Arial" w:hAnsi="Arial" w:cs="Arial"/>
          <w:sz w:val="22"/>
          <w:szCs w:val="22"/>
        </w:rPr>
        <w:t xml:space="preserve">                                  </w:t>
      </w:r>
    </w:p>
    <w:p w:rsidR="00BF76BC" w:rsidRPr="00696A28" w:rsidRDefault="00975BCB" w:rsidP="00696A28">
      <w:pPr>
        <w:ind w:firstLine="1980"/>
        <w:jc w:val="center"/>
        <w:rPr>
          <w:rFonts w:ascii="Arial" w:hAnsi="Arial" w:cs="Arial"/>
          <w:sz w:val="22"/>
          <w:szCs w:val="22"/>
        </w:rPr>
      </w:pPr>
      <w:r w:rsidRPr="00696A28">
        <w:rPr>
          <w:rFonts w:ascii="Arial" w:hAnsi="Arial" w:cs="Arial"/>
          <w:sz w:val="22"/>
          <w:szCs w:val="22"/>
        </w:rPr>
        <w:t xml:space="preserve">São Marcos, </w:t>
      </w:r>
      <w:r w:rsidR="00FC27C1">
        <w:rPr>
          <w:rFonts w:ascii="Arial" w:hAnsi="Arial" w:cs="Arial"/>
          <w:sz w:val="22"/>
          <w:szCs w:val="22"/>
        </w:rPr>
        <w:t>02</w:t>
      </w:r>
      <w:r w:rsidRPr="00696A28">
        <w:rPr>
          <w:rFonts w:ascii="Arial" w:hAnsi="Arial" w:cs="Arial"/>
          <w:sz w:val="22"/>
          <w:szCs w:val="22"/>
        </w:rPr>
        <w:t xml:space="preserve"> de </w:t>
      </w:r>
      <w:r w:rsidR="00EA71AB">
        <w:rPr>
          <w:rFonts w:ascii="Arial" w:hAnsi="Arial" w:cs="Arial"/>
          <w:sz w:val="22"/>
          <w:szCs w:val="22"/>
        </w:rPr>
        <w:t>julho</w:t>
      </w:r>
      <w:r w:rsidRPr="00696A28">
        <w:rPr>
          <w:rFonts w:ascii="Arial" w:hAnsi="Arial" w:cs="Arial"/>
          <w:sz w:val="22"/>
          <w:szCs w:val="22"/>
        </w:rPr>
        <w:t xml:space="preserve"> de 20</w:t>
      </w:r>
      <w:r w:rsidR="006553AC" w:rsidRPr="00696A28">
        <w:rPr>
          <w:rFonts w:ascii="Arial" w:hAnsi="Arial" w:cs="Arial"/>
          <w:sz w:val="22"/>
          <w:szCs w:val="22"/>
        </w:rPr>
        <w:t>1</w:t>
      </w:r>
      <w:r w:rsidR="004A4103" w:rsidRPr="00696A28">
        <w:rPr>
          <w:rFonts w:ascii="Arial" w:hAnsi="Arial" w:cs="Arial"/>
          <w:sz w:val="22"/>
          <w:szCs w:val="22"/>
        </w:rPr>
        <w:t>8</w:t>
      </w:r>
      <w:r w:rsidR="00D77C21" w:rsidRPr="00696A28">
        <w:rPr>
          <w:rFonts w:ascii="Arial" w:hAnsi="Arial" w:cs="Arial"/>
          <w:sz w:val="22"/>
          <w:szCs w:val="22"/>
        </w:rPr>
        <w:t>.</w:t>
      </w:r>
    </w:p>
    <w:p w:rsidR="003577F0" w:rsidRPr="00696A28" w:rsidRDefault="003577F0" w:rsidP="00696A28">
      <w:pPr>
        <w:ind w:firstLine="1980"/>
        <w:jc w:val="center"/>
        <w:rPr>
          <w:rFonts w:ascii="Arial" w:hAnsi="Arial" w:cs="Arial"/>
          <w:sz w:val="22"/>
          <w:szCs w:val="22"/>
        </w:rPr>
      </w:pPr>
    </w:p>
    <w:p w:rsidR="00D77C21" w:rsidRPr="00696A28" w:rsidRDefault="00D77C21" w:rsidP="00696A28">
      <w:pPr>
        <w:tabs>
          <w:tab w:val="left" w:pos="3240"/>
          <w:tab w:val="left" w:pos="6840"/>
        </w:tabs>
        <w:ind w:right="2850"/>
        <w:jc w:val="center"/>
        <w:rPr>
          <w:rFonts w:ascii="Arial" w:hAnsi="Arial" w:cs="Arial"/>
          <w:sz w:val="22"/>
          <w:szCs w:val="22"/>
        </w:rPr>
      </w:pPr>
    </w:p>
    <w:p w:rsidR="004A4103" w:rsidRPr="00696A28" w:rsidRDefault="004A4103" w:rsidP="00696A28">
      <w:pPr>
        <w:tabs>
          <w:tab w:val="left" w:pos="3240"/>
          <w:tab w:val="left" w:pos="6840"/>
        </w:tabs>
        <w:ind w:right="2850"/>
        <w:jc w:val="center"/>
        <w:rPr>
          <w:rFonts w:ascii="Arial" w:hAnsi="Arial" w:cs="Arial"/>
          <w:sz w:val="22"/>
          <w:szCs w:val="22"/>
        </w:rPr>
      </w:pPr>
    </w:p>
    <w:p w:rsidR="00BF76BC" w:rsidRPr="00696A28" w:rsidRDefault="004A4103" w:rsidP="00696A28">
      <w:pPr>
        <w:tabs>
          <w:tab w:val="left" w:pos="3240"/>
          <w:tab w:val="left" w:pos="6840"/>
        </w:tabs>
        <w:ind w:right="2850"/>
        <w:jc w:val="center"/>
        <w:rPr>
          <w:rFonts w:ascii="Arial" w:hAnsi="Arial" w:cs="Arial"/>
          <w:sz w:val="22"/>
          <w:szCs w:val="22"/>
        </w:rPr>
      </w:pPr>
      <w:r w:rsidRPr="00696A28">
        <w:rPr>
          <w:rFonts w:ascii="Arial" w:hAnsi="Arial" w:cs="Arial"/>
          <w:sz w:val="22"/>
          <w:szCs w:val="22"/>
        </w:rPr>
        <w:t>Evandro Carlos Kuwer</w:t>
      </w:r>
    </w:p>
    <w:p w:rsidR="00A63299" w:rsidRPr="00696A28" w:rsidRDefault="00A96B72" w:rsidP="00696A28">
      <w:pPr>
        <w:tabs>
          <w:tab w:val="left" w:pos="3240"/>
          <w:tab w:val="left" w:pos="6840"/>
        </w:tabs>
        <w:ind w:right="2850"/>
        <w:jc w:val="center"/>
        <w:rPr>
          <w:rFonts w:ascii="Arial" w:hAnsi="Arial" w:cs="Arial"/>
          <w:sz w:val="22"/>
          <w:szCs w:val="22"/>
        </w:rPr>
      </w:pPr>
      <w:r w:rsidRPr="00696A28">
        <w:rPr>
          <w:rFonts w:ascii="Arial" w:hAnsi="Arial" w:cs="Arial"/>
          <w:sz w:val="22"/>
          <w:szCs w:val="22"/>
        </w:rPr>
        <w:t>P</w:t>
      </w:r>
      <w:r w:rsidR="00975BCB" w:rsidRPr="00696A28">
        <w:rPr>
          <w:rFonts w:ascii="Arial" w:hAnsi="Arial" w:cs="Arial"/>
          <w:sz w:val="22"/>
          <w:szCs w:val="22"/>
        </w:rPr>
        <w:t>refeit</w:t>
      </w:r>
      <w:r w:rsidR="003577F0" w:rsidRPr="00696A28">
        <w:rPr>
          <w:rFonts w:ascii="Arial" w:hAnsi="Arial" w:cs="Arial"/>
          <w:sz w:val="22"/>
          <w:szCs w:val="22"/>
        </w:rPr>
        <w:t>o</w:t>
      </w:r>
      <w:r w:rsidR="00696A28" w:rsidRPr="00696A28">
        <w:rPr>
          <w:rFonts w:ascii="Arial" w:hAnsi="Arial" w:cs="Arial"/>
          <w:sz w:val="22"/>
          <w:szCs w:val="22"/>
        </w:rPr>
        <w:t xml:space="preserve"> Municipal</w:t>
      </w:r>
    </w:p>
    <w:p w:rsidR="00A63299" w:rsidRDefault="00A63299"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EA71AB" w:rsidRPr="00696A28" w:rsidRDefault="00EA71AB" w:rsidP="003577F0">
      <w:pPr>
        <w:tabs>
          <w:tab w:val="left" w:pos="3240"/>
          <w:tab w:val="left" w:pos="6840"/>
        </w:tabs>
        <w:ind w:right="2850"/>
        <w:rPr>
          <w:rFonts w:ascii="Arial" w:hAnsi="Arial" w:cs="Arial"/>
          <w:sz w:val="22"/>
          <w:szCs w:val="22"/>
        </w:rPr>
      </w:pPr>
    </w:p>
    <w:p w:rsidR="000118D3" w:rsidRPr="00696A28" w:rsidRDefault="000118D3" w:rsidP="003577F0">
      <w:pPr>
        <w:tabs>
          <w:tab w:val="left" w:pos="3240"/>
          <w:tab w:val="left" w:pos="6840"/>
        </w:tabs>
        <w:ind w:right="2850"/>
        <w:rPr>
          <w:rFonts w:ascii="Arial" w:hAnsi="Arial" w:cs="Arial"/>
          <w:sz w:val="22"/>
          <w:szCs w:val="22"/>
        </w:rPr>
      </w:pPr>
    </w:p>
    <w:p w:rsidR="00E57551" w:rsidRPr="00696A28" w:rsidRDefault="00696A28" w:rsidP="00696A28">
      <w:pPr>
        <w:tabs>
          <w:tab w:val="left" w:pos="3240"/>
          <w:tab w:val="left" w:pos="6840"/>
        </w:tabs>
        <w:ind w:right="2850"/>
        <w:jc w:val="center"/>
        <w:rPr>
          <w:rFonts w:ascii="Arial" w:hAnsi="Arial" w:cs="Arial"/>
          <w:b/>
          <w:color w:val="000000"/>
          <w:sz w:val="22"/>
          <w:szCs w:val="22"/>
        </w:rPr>
      </w:pPr>
      <w:r w:rsidRPr="00696A28">
        <w:rPr>
          <w:rFonts w:ascii="Arial" w:hAnsi="Arial" w:cs="Arial"/>
          <w:b/>
          <w:color w:val="000000"/>
          <w:sz w:val="22"/>
          <w:szCs w:val="22"/>
        </w:rPr>
        <w:t xml:space="preserve">                                           </w:t>
      </w:r>
      <w:r w:rsidR="000A1ABC" w:rsidRPr="00696A28">
        <w:rPr>
          <w:rFonts w:ascii="Arial" w:hAnsi="Arial" w:cs="Arial"/>
          <w:b/>
          <w:color w:val="000000"/>
          <w:sz w:val="22"/>
          <w:szCs w:val="22"/>
        </w:rPr>
        <w:t>A</w:t>
      </w:r>
      <w:r w:rsidR="00E57551" w:rsidRPr="00696A28">
        <w:rPr>
          <w:rFonts w:ascii="Arial" w:hAnsi="Arial" w:cs="Arial"/>
          <w:b/>
          <w:color w:val="000000"/>
          <w:sz w:val="22"/>
          <w:szCs w:val="22"/>
        </w:rPr>
        <w:t>NEXO I</w:t>
      </w:r>
    </w:p>
    <w:p w:rsidR="00E57551" w:rsidRPr="00696A28" w:rsidRDefault="00E57551" w:rsidP="00696A28">
      <w:pPr>
        <w:rPr>
          <w:rFonts w:ascii="Arial" w:hAnsi="Arial" w:cs="Arial"/>
          <w:color w:val="000000"/>
          <w:sz w:val="22"/>
          <w:szCs w:val="22"/>
        </w:rPr>
      </w:pPr>
    </w:p>
    <w:p w:rsidR="00E57551" w:rsidRPr="00696A28" w:rsidRDefault="002F6FF5" w:rsidP="00696A28">
      <w:pPr>
        <w:tabs>
          <w:tab w:val="left" w:pos="6804"/>
        </w:tabs>
        <w:jc w:val="center"/>
        <w:rPr>
          <w:rFonts w:ascii="Arial" w:hAnsi="Arial" w:cs="Arial"/>
          <w:color w:val="000000"/>
          <w:sz w:val="22"/>
          <w:szCs w:val="22"/>
        </w:rPr>
      </w:pPr>
      <w:r w:rsidRPr="00696A28">
        <w:rPr>
          <w:rFonts w:ascii="Arial" w:hAnsi="Arial" w:cs="Arial"/>
          <w:b/>
          <w:color w:val="000000"/>
          <w:sz w:val="22"/>
          <w:szCs w:val="22"/>
        </w:rPr>
        <w:t xml:space="preserve">MINUTA DO </w:t>
      </w:r>
      <w:r w:rsidR="00E57551" w:rsidRPr="00696A28">
        <w:rPr>
          <w:rFonts w:ascii="Arial" w:hAnsi="Arial" w:cs="Arial"/>
          <w:b/>
          <w:color w:val="000000"/>
          <w:sz w:val="22"/>
          <w:szCs w:val="22"/>
        </w:rPr>
        <w:t>CONTRATO DE EMPREITADA</w:t>
      </w:r>
    </w:p>
    <w:p w:rsidR="00E57551" w:rsidRPr="00696A28" w:rsidRDefault="00E57551">
      <w:pPr>
        <w:jc w:val="both"/>
        <w:rPr>
          <w:rFonts w:ascii="Arial" w:hAnsi="Arial" w:cs="Arial"/>
          <w:color w:val="000000"/>
          <w:sz w:val="22"/>
          <w:szCs w:val="22"/>
        </w:rPr>
      </w:pPr>
    </w:p>
    <w:p w:rsidR="00E57551" w:rsidRPr="00696A28" w:rsidRDefault="005C4BE7" w:rsidP="005C4BE7">
      <w:pPr>
        <w:jc w:val="both"/>
        <w:rPr>
          <w:rFonts w:ascii="Arial" w:hAnsi="Arial" w:cs="Arial"/>
          <w:color w:val="000000"/>
          <w:sz w:val="22"/>
          <w:szCs w:val="22"/>
        </w:rPr>
      </w:pPr>
      <w:r w:rsidRPr="00696A28">
        <w:rPr>
          <w:rFonts w:ascii="Arial" w:hAnsi="Arial" w:cs="Arial"/>
          <w:color w:val="000000"/>
          <w:sz w:val="22"/>
          <w:szCs w:val="22"/>
        </w:rPr>
        <w:t xml:space="preserve">                   </w:t>
      </w:r>
      <w:r w:rsidR="00E57551" w:rsidRPr="00696A28">
        <w:rPr>
          <w:rFonts w:ascii="Arial" w:hAnsi="Arial" w:cs="Arial"/>
          <w:color w:val="000000"/>
          <w:sz w:val="22"/>
          <w:szCs w:val="22"/>
        </w:rPr>
        <w:t xml:space="preserve">Pelo presente contrato de empreitada, de um lado o </w:t>
      </w:r>
      <w:r w:rsidR="00E57551" w:rsidRPr="00696A28">
        <w:rPr>
          <w:rFonts w:ascii="Arial" w:hAnsi="Arial" w:cs="Arial"/>
          <w:b/>
          <w:color w:val="000000"/>
          <w:sz w:val="22"/>
          <w:szCs w:val="22"/>
        </w:rPr>
        <w:t>MUNICÍPIO DE SÃO MARCOS</w:t>
      </w:r>
      <w:r w:rsidR="00E57551" w:rsidRPr="00696A28">
        <w:rPr>
          <w:rFonts w:ascii="Arial" w:hAnsi="Arial" w:cs="Arial"/>
          <w:color w:val="000000"/>
          <w:sz w:val="22"/>
          <w:szCs w:val="22"/>
        </w:rPr>
        <w:t xml:space="preserve">, pessoa jurídica de direito público, inscrito no CNPJ sob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88.818.299/0001-37, com sede na Av. Venâncio Aires,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720, em</w:t>
      </w:r>
      <w:r w:rsidR="002B1E39" w:rsidRPr="00696A28">
        <w:rPr>
          <w:rFonts w:ascii="Arial" w:hAnsi="Arial" w:cs="Arial"/>
          <w:color w:val="000000"/>
          <w:sz w:val="22"/>
          <w:szCs w:val="22"/>
        </w:rPr>
        <w:t xml:space="preserve"> </w:t>
      </w:r>
      <w:r w:rsidR="00E57551" w:rsidRPr="00696A28">
        <w:rPr>
          <w:rFonts w:ascii="Arial" w:hAnsi="Arial" w:cs="Arial"/>
          <w:color w:val="000000"/>
          <w:sz w:val="22"/>
          <w:szCs w:val="22"/>
        </w:rPr>
        <w:t xml:space="preserve">São Marcos - RS, neste ato representado pelo Sr. Prefeito Municipal, daqui por diante designado </w:t>
      </w:r>
      <w:r w:rsidR="00E57551" w:rsidRPr="00696A28">
        <w:rPr>
          <w:rFonts w:ascii="Arial" w:hAnsi="Arial" w:cs="Arial"/>
          <w:b/>
          <w:bCs/>
          <w:color w:val="000000"/>
          <w:sz w:val="22"/>
          <w:szCs w:val="22"/>
        </w:rPr>
        <w:t>CONTRATANTE</w:t>
      </w:r>
      <w:r w:rsidR="00E57551" w:rsidRPr="00696A28">
        <w:rPr>
          <w:rFonts w:ascii="Arial" w:hAnsi="Arial" w:cs="Arial"/>
          <w:color w:val="000000"/>
          <w:sz w:val="22"/>
          <w:szCs w:val="22"/>
        </w:rPr>
        <w:t xml:space="preserve">, e, de outro lado, a empresa </w:t>
      </w:r>
      <w:r w:rsidR="00E57551" w:rsidRPr="00696A28">
        <w:rPr>
          <w:rFonts w:ascii="Arial" w:hAnsi="Arial" w:cs="Arial"/>
          <w:b/>
          <w:color w:val="000000"/>
          <w:sz w:val="22"/>
          <w:szCs w:val="22"/>
        </w:rPr>
        <w:t>................</w:t>
      </w:r>
      <w:r w:rsidR="00E57551" w:rsidRPr="00696A28">
        <w:rPr>
          <w:rFonts w:ascii="Arial" w:hAnsi="Arial" w:cs="Arial"/>
          <w:color w:val="000000"/>
          <w:sz w:val="22"/>
          <w:szCs w:val="22"/>
        </w:rPr>
        <w:t xml:space="preserve">, pessoa jurídica de direito privado, com sede na Rua ............,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 na cidade de .........., ...., inscrita no CNPJ sob o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 neste ato  representada pelo Sr. </w:t>
      </w:r>
      <w:r w:rsidR="00E57551" w:rsidRPr="00696A28">
        <w:rPr>
          <w:rFonts w:ascii="Arial" w:hAnsi="Arial" w:cs="Arial"/>
          <w:b/>
          <w:color w:val="000000"/>
          <w:sz w:val="22"/>
          <w:szCs w:val="22"/>
        </w:rPr>
        <w:t>................</w:t>
      </w:r>
      <w:r w:rsidR="00E57551" w:rsidRPr="00696A28">
        <w:rPr>
          <w:rFonts w:ascii="Arial" w:hAnsi="Arial" w:cs="Arial"/>
          <w:color w:val="000000"/>
          <w:sz w:val="22"/>
          <w:szCs w:val="22"/>
        </w:rPr>
        <w:t xml:space="preserve">,  ........, ........., .........., portador do RG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 e CPF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  residente e domiciliado na Rua ................,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 na cidade de ........... - ......., doravante denominada simplesmente </w:t>
      </w:r>
      <w:r w:rsidR="00E57551" w:rsidRPr="00696A28">
        <w:rPr>
          <w:rFonts w:ascii="Arial" w:hAnsi="Arial" w:cs="Arial"/>
          <w:b/>
          <w:bCs/>
          <w:color w:val="000000"/>
          <w:sz w:val="22"/>
          <w:szCs w:val="22"/>
        </w:rPr>
        <w:t>CONTRATADA</w:t>
      </w:r>
      <w:r w:rsidR="00E57551" w:rsidRPr="00696A28">
        <w:rPr>
          <w:rFonts w:ascii="Arial" w:hAnsi="Arial" w:cs="Arial"/>
          <w:color w:val="000000"/>
          <w:sz w:val="22"/>
          <w:szCs w:val="22"/>
        </w:rPr>
        <w:t>, têm justo</w:t>
      </w:r>
      <w:r w:rsidR="00A11BC6" w:rsidRPr="00696A28">
        <w:rPr>
          <w:rFonts w:ascii="Arial" w:hAnsi="Arial" w:cs="Arial"/>
          <w:color w:val="000000"/>
          <w:sz w:val="22"/>
          <w:szCs w:val="22"/>
        </w:rPr>
        <w:t xml:space="preserve"> </w:t>
      </w:r>
      <w:r w:rsidR="00401F26" w:rsidRPr="00696A28">
        <w:rPr>
          <w:rFonts w:ascii="Arial" w:hAnsi="Arial" w:cs="Arial"/>
          <w:color w:val="000000"/>
          <w:sz w:val="22"/>
          <w:szCs w:val="22"/>
        </w:rPr>
        <w:t xml:space="preserve">a </w:t>
      </w:r>
      <w:r w:rsidR="007A05FA" w:rsidRPr="00696A28">
        <w:rPr>
          <w:rFonts w:ascii="Arial" w:hAnsi="Arial" w:cs="Arial"/>
          <w:sz w:val="22"/>
          <w:szCs w:val="22"/>
        </w:rPr>
        <w:t>empresa especializada para pavimentação</w:t>
      </w:r>
      <w:r w:rsidR="001C38F3" w:rsidRPr="00696A28">
        <w:rPr>
          <w:rFonts w:ascii="Arial" w:hAnsi="Arial" w:cs="Arial"/>
          <w:sz w:val="22"/>
          <w:szCs w:val="22"/>
        </w:rPr>
        <w:t xml:space="preserve"> asfáltica</w:t>
      </w:r>
      <w:r w:rsidR="007A05FA" w:rsidRPr="00696A28">
        <w:rPr>
          <w:rFonts w:ascii="Arial" w:hAnsi="Arial" w:cs="Arial"/>
          <w:sz w:val="22"/>
          <w:szCs w:val="22"/>
        </w:rPr>
        <w:t xml:space="preserve"> em CB</w:t>
      </w:r>
      <w:r w:rsidR="001C38F3" w:rsidRPr="00696A28">
        <w:rPr>
          <w:rFonts w:ascii="Arial" w:hAnsi="Arial" w:cs="Arial"/>
          <w:sz w:val="22"/>
          <w:szCs w:val="22"/>
        </w:rPr>
        <w:t>UQ</w:t>
      </w:r>
      <w:r w:rsidR="007A05FA" w:rsidRPr="00696A28">
        <w:rPr>
          <w:rFonts w:ascii="Arial" w:hAnsi="Arial" w:cs="Arial"/>
          <w:sz w:val="22"/>
          <w:szCs w:val="22"/>
        </w:rPr>
        <w:t xml:space="preserve"> </w:t>
      </w:r>
      <w:bookmarkStart w:id="0" w:name="_Hlk505785641"/>
      <w:r w:rsidR="002C431B" w:rsidRPr="00696A28">
        <w:rPr>
          <w:rFonts w:ascii="Arial" w:hAnsi="Arial" w:cs="Arial"/>
          <w:sz w:val="22"/>
          <w:szCs w:val="22"/>
        </w:rPr>
        <w:t>e pavimentação do passeio público em trecho da Rua Giácomo Rizzon, Centro</w:t>
      </w:r>
      <w:r w:rsidR="007A05FA" w:rsidRPr="00696A28">
        <w:rPr>
          <w:rFonts w:ascii="Arial" w:hAnsi="Arial" w:cs="Arial"/>
          <w:sz w:val="22"/>
          <w:szCs w:val="22"/>
        </w:rPr>
        <w:t>,</w:t>
      </w:r>
      <w:bookmarkEnd w:id="0"/>
      <w:r w:rsidR="007A05FA" w:rsidRPr="00696A28">
        <w:rPr>
          <w:rFonts w:ascii="Arial" w:hAnsi="Arial" w:cs="Arial"/>
          <w:sz w:val="22"/>
          <w:szCs w:val="22"/>
        </w:rPr>
        <w:t xml:space="preserve"> </w:t>
      </w:r>
      <w:r w:rsidR="00401F26" w:rsidRPr="00696A28">
        <w:rPr>
          <w:rFonts w:ascii="Arial" w:hAnsi="Arial" w:cs="Arial"/>
          <w:sz w:val="22"/>
          <w:szCs w:val="22"/>
        </w:rPr>
        <w:t>no regime de empreitada global, conforme projeto, memorial descritivo, orçamento e cronograma físico-financeiro em anexo</w:t>
      </w:r>
      <w:r w:rsidR="00DB2FA7" w:rsidRPr="00696A28">
        <w:rPr>
          <w:rFonts w:ascii="Arial" w:hAnsi="Arial" w:cs="Arial"/>
          <w:color w:val="000000"/>
          <w:sz w:val="22"/>
          <w:szCs w:val="22"/>
        </w:rPr>
        <w:t>,</w:t>
      </w:r>
      <w:r w:rsidR="00E57551" w:rsidRPr="00696A28">
        <w:rPr>
          <w:rFonts w:ascii="Arial" w:hAnsi="Arial" w:cs="Arial"/>
          <w:color w:val="000000"/>
          <w:sz w:val="22"/>
          <w:szCs w:val="22"/>
        </w:rPr>
        <w:t xml:space="preserve"> vinculada ao respectivo instrumento convocatório e todos os elementos existentes no</w:t>
      </w:r>
      <w:r w:rsidR="00E57551" w:rsidRPr="00696A28">
        <w:rPr>
          <w:rFonts w:ascii="Arial" w:hAnsi="Arial" w:cs="Arial"/>
          <w:b/>
          <w:color w:val="000000"/>
          <w:sz w:val="22"/>
          <w:szCs w:val="22"/>
        </w:rPr>
        <w:t xml:space="preserve"> Edital de </w:t>
      </w:r>
      <w:r w:rsidR="00C56510" w:rsidRPr="00696A28">
        <w:rPr>
          <w:rFonts w:ascii="Arial" w:hAnsi="Arial" w:cs="Arial"/>
          <w:b/>
          <w:color w:val="000000"/>
          <w:sz w:val="22"/>
          <w:szCs w:val="22"/>
        </w:rPr>
        <w:t>Tomada de Preços</w:t>
      </w:r>
      <w:r w:rsidR="00E57551" w:rsidRPr="00696A28">
        <w:rPr>
          <w:rFonts w:ascii="Arial" w:hAnsi="Arial" w:cs="Arial"/>
          <w:b/>
          <w:color w:val="000000"/>
          <w:sz w:val="22"/>
          <w:szCs w:val="22"/>
        </w:rPr>
        <w:t xml:space="preserve"> </w:t>
      </w:r>
      <w:r w:rsidR="002B1E39" w:rsidRPr="00696A28">
        <w:rPr>
          <w:rFonts w:ascii="Arial" w:hAnsi="Arial" w:cs="Arial"/>
          <w:b/>
          <w:color w:val="000000"/>
          <w:sz w:val="22"/>
          <w:szCs w:val="22"/>
        </w:rPr>
        <w:t>nº.</w:t>
      </w:r>
      <w:r w:rsidR="00AB7221" w:rsidRPr="00696A28">
        <w:rPr>
          <w:rFonts w:ascii="Arial" w:hAnsi="Arial" w:cs="Arial"/>
          <w:b/>
          <w:color w:val="000000"/>
          <w:sz w:val="22"/>
          <w:szCs w:val="22"/>
        </w:rPr>
        <w:t>0</w:t>
      </w:r>
      <w:r w:rsidR="004B4502" w:rsidRPr="00696A28">
        <w:rPr>
          <w:rFonts w:ascii="Arial" w:hAnsi="Arial" w:cs="Arial"/>
          <w:b/>
          <w:color w:val="000000"/>
          <w:sz w:val="22"/>
          <w:szCs w:val="22"/>
        </w:rPr>
        <w:t>0</w:t>
      </w:r>
      <w:r w:rsidR="00EA71AB">
        <w:rPr>
          <w:rFonts w:ascii="Arial" w:hAnsi="Arial" w:cs="Arial"/>
          <w:b/>
          <w:color w:val="000000"/>
          <w:sz w:val="22"/>
          <w:szCs w:val="22"/>
        </w:rPr>
        <w:t>4</w:t>
      </w:r>
      <w:r w:rsidR="00627BE1" w:rsidRPr="00696A28">
        <w:rPr>
          <w:rFonts w:ascii="Arial" w:hAnsi="Arial" w:cs="Arial"/>
          <w:b/>
          <w:color w:val="000000"/>
          <w:sz w:val="22"/>
          <w:szCs w:val="22"/>
        </w:rPr>
        <w:t>/20</w:t>
      </w:r>
      <w:r w:rsidR="00FD091E" w:rsidRPr="00696A28">
        <w:rPr>
          <w:rFonts w:ascii="Arial" w:hAnsi="Arial" w:cs="Arial"/>
          <w:b/>
          <w:color w:val="000000"/>
          <w:sz w:val="22"/>
          <w:szCs w:val="22"/>
        </w:rPr>
        <w:t>1</w:t>
      </w:r>
      <w:r w:rsidR="002C431B" w:rsidRPr="00696A28">
        <w:rPr>
          <w:rFonts w:ascii="Arial" w:hAnsi="Arial" w:cs="Arial"/>
          <w:b/>
          <w:color w:val="000000"/>
          <w:sz w:val="22"/>
          <w:szCs w:val="22"/>
        </w:rPr>
        <w:t>8</w:t>
      </w:r>
      <w:r w:rsidR="00990E51" w:rsidRPr="00696A28">
        <w:rPr>
          <w:rFonts w:ascii="Arial" w:hAnsi="Arial" w:cs="Arial"/>
          <w:b/>
          <w:color w:val="000000"/>
          <w:sz w:val="22"/>
          <w:szCs w:val="22"/>
        </w:rPr>
        <w:t xml:space="preserve"> </w:t>
      </w:r>
      <w:r w:rsidR="00E57551" w:rsidRPr="00696A28">
        <w:rPr>
          <w:rFonts w:ascii="Arial" w:hAnsi="Arial" w:cs="Arial"/>
          <w:b/>
          <w:color w:val="000000"/>
          <w:sz w:val="22"/>
          <w:szCs w:val="22"/>
        </w:rPr>
        <w:t>-</w:t>
      </w:r>
      <w:r w:rsidR="00990E51" w:rsidRPr="00696A28">
        <w:rPr>
          <w:rFonts w:ascii="Arial" w:hAnsi="Arial" w:cs="Arial"/>
          <w:b/>
          <w:color w:val="000000"/>
          <w:sz w:val="22"/>
          <w:szCs w:val="22"/>
        </w:rPr>
        <w:t xml:space="preserve"> </w:t>
      </w:r>
      <w:r w:rsidR="00DB2FA7" w:rsidRPr="00696A28">
        <w:rPr>
          <w:rFonts w:ascii="Arial" w:hAnsi="Arial" w:cs="Arial"/>
          <w:b/>
          <w:color w:val="000000"/>
          <w:sz w:val="22"/>
          <w:szCs w:val="22"/>
        </w:rPr>
        <w:t>P</w:t>
      </w:r>
      <w:r w:rsidR="00E57551" w:rsidRPr="00696A28">
        <w:rPr>
          <w:rFonts w:ascii="Arial" w:hAnsi="Arial" w:cs="Arial"/>
          <w:b/>
          <w:color w:val="000000"/>
          <w:sz w:val="22"/>
          <w:szCs w:val="22"/>
        </w:rPr>
        <w:t xml:space="preserve">rocesso </w:t>
      </w:r>
      <w:r w:rsidR="002B1E39" w:rsidRPr="00696A28">
        <w:rPr>
          <w:rFonts w:ascii="Arial" w:hAnsi="Arial" w:cs="Arial"/>
          <w:b/>
          <w:color w:val="000000"/>
          <w:sz w:val="22"/>
          <w:szCs w:val="22"/>
        </w:rPr>
        <w:t>nº.</w:t>
      </w:r>
      <w:r w:rsidR="00C15B12" w:rsidRPr="00696A28">
        <w:rPr>
          <w:rFonts w:ascii="Arial" w:hAnsi="Arial" w:cs="Arial"/>
          <w:b/>
          <w:color w:val="000000"/>
          <w:sz w:val="22"/>
          <w:szCs w:val="22"/>
        </w:rPr>
        <w:t xml:space="preserve"> </w:t>
      </w:r>
      <w:r w:rsidR="00EA71AB">
        <w:rPr>
          <w:rFonts w:ascii="Arial" w:hAnsi="Arial" w:cs="Arial"/>
          <w:b/>
          <w:color w:val="000000"/>
          <w:sz w:val="22"/>
          <w:szCs w:val="22"/>
        </w:rPr>
        <w:t>580</w:t>
      </w:r>
      <w:r w:rsidR="00AB7221" w:rsidRPr="00696A28">
        <w:rPr>
          <w:rFonts w:ascii="Arial" w:hAnsi="Arial" w:cs="Arial"/>
          <w:b/>
          <w:color w:val="000000"/>
          <w:sz w:val="22"/>
          <w:szCs w:val="22"/>
        </w:rPr>
        <w:t>/20</w:t>
      </w:r>
      <w:r w:rsidR="00FD091E" w:rsidRPr="00696A28">
        <w:rPr>
          <w:rFonts w:ascii="Arial" w:hAnsi="Arial" w:cs="Arial"/>
          <w:b/>
          <w:color w:val="000000"/>
          <w:sz w:val="22"/>
          <w:szCs w:val="22"/>
        </w:rPr>
        <w:t>1</w:t>
      </w:r>
      <w:r w:rsidR="002C431B" w:rsidRPr="00696A28">
        <w:rPr>
          <w:rFonts w:ascii="Arial" w:hAnsi="Arial" w:cs="Arial"/>
          <w:b/>
          <w:color w:val="000000"/>
          <w:sz w:val="22"/>
          <w:szCs w:val="22"/>
        </w:rPr>
        <w:t>8</w:t>
      </w:r>
      <w:r w:rsidR="004B1C55" w:rsidRPr="00696A28">
        <w:rPr>
          <w:rFonts w:ascii="Arial" w:hAnsi="Arial" w:cs="Arial"/>
          <w:color w:val="000000"/>
          <w:sz w:val="22"/>
          <w:szCs w:val="22"/>
        </w:rPr>
        <w:t>,</w:t>
      </w:r>
      <w:r w:rsidR="005B58B1" w:rsidRPr="00696A28">
        <w:rPr>
          <w:rFonts w:ascii="Arial" w:hAnsi="Arial" w:cs="Arial"/>
          <w:color w:val="000000"/>
          <w:sz w:val="22"/>
          <w:szCs w:val="22"/>
        </w:rPr>
        <w:t xml:space="preserve"> </w:t>
      </w:r>
      <w:r w:rsidR="00E57551" w:rsidRPr="00696A28">
        <w:rPr>
          <w:rFonts w:ascii="Arial" w:hAnsi="Arial" w:cs="Arial"/>
          <w:color w:val="000000"/>
          <w:sz w:val="22"/>
          <w:szCs w:val="22"/>
        </w:rPr>
        <w:t xml:space="preserve">inclusive à proposta apresentada pela </w:t>
      </w:r>
      <w:r w:rsidR="00E57551" w:rsidRPr="00696A28">
        <w:rPr>
          <w:rFonts w:ascii="Arial" w:hAnsi="Arial" w:cs="Arial"/>
          <w:b/>
          <w:bCs/>
          <w:color w:val="000000"/>
          <w:sz w:val="22"/>
          <w:szCs w:val="22"/>
        </w:rPr>
        <w:t>CONTRATADA</w:t>
      </w:r>
      <w:r w:rsidR="00E57551" w:rsidRPr="00696A28">
        <w:rPr>
          <w:rFonts w:ascii="Arial" w:hAnsi="Arial" w:cs="Arial"/>
          <w:color w:val="000000"/>
          <w:sz w:val="22"/>
          <w:szCs w:val="22"/>
        </w:rPr>
        <w:t xml:space="preserve"> no referido certame, que fazem parte integrante do presente, sujeitando-se as partes contratantes às normas constantes da Lei </w:t>
      </w:r>
      <w:r w:rsidR="002B1E39" w:rsidRPr="00696A28">
        <w:rPr>
          <w:rFonts w:ascii="Arial" w:hAnsi="Arial" w:cs="Arial"/>
          <w:color w:val="000000"/>
          <w:sz w:val="22"/>
          <w:szCs w:val="22"/>
        </w:rPr>
        <w:t>nº.</w:t>
      </w:r>
      <w:r w:rsidR="0071577A" w:rsidRPr="00696A28">
        <w:rPr>
          <w:rFonts w:ascii="Arial" w:hAnsi="Arial" w:cs="Arial"/>
          <w:color w:val="000000"/>
          <w:sz w:val="22"/>
          <w:szCs w:val="22"/>
        </w:rPr>
        <w:t xml:space="preserve"> 8.666, de 21.06.93, e a</w:t>
      </w:r>
      <w:r w:rsidR="00E57551" w:rsidRPr="00696A28">
        <w:rPr>
          <w:rFonts w:ascii="Arial" w:hAnsi="Arial" w:cs="Arial"/>
          <w:color w:val="000000"/>
          <w:sz w:val="22"/>
          <w:szCs w:val="22"/>
        </w:rPr>
        <w:t>s cláusulas abaixo:</w:t>
      </w:r>
    </w:p>
    <w:p w:rsidR="00E57551" w:rsidRPr="00696A28" w:rsidRDefault="00E57551">
      <w:pPr>
        <w:jc w:val="both"/>
        <w:rPr>
          <w:rFonts w:ascii="Arial" w:hAnsi="Arial" w:cs="Arial"/>
          <w:color w:val="000000"/>
          <w:sz w:val="22"/>
          <w:szCs w:val="22"/>
        </w:rPr>
      </w:pP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t>CLAUSULA PRIMEIRA  - DO OBJETO.</w:t>
      </w:r>
    </w:p>
    <w:p w:rsidR="00C47C18" w:rsidRPr="00696A28" w:rsidRDefault="00C47C18">
      <w:pPr>
        <w:jc w:val="both"/>
        <w:rPr>
          <w:rFonts w:ascii="Arial" w:hAnsi="Arial" w:cs="Arial"/>
          <w:b/>
          <w:color w:val="000000"/>
          <w:sz w:val="22"/>
          <w:szCs w:val="22"/>
        </w:rPr>
      </w:pPr>
    </w:p>
    <w:p w:rsidR="00E57551" w:rsidRPr="00696A28" w:rsidRDefault="004B4502" w:rsidP="004B4502">
      <w:pPr>
        <w:jc w:val="both"/>
        <w:rPr>
          <w:rFonts w:ascii="Arial" w:hAnsi="Arial" w:cs="Arial"/>
          <w:color w:val="000000"/>
          <w:sz w:val="22"/>
          <w:szCs w:val="22"/>
        </w:rPr>
      </w:pPr>
      <w:r w:rsidRPr="00696A28">
        <w:rPr>
          <w:rFonts w:ascii="Arial" w:hAnsi="Arial" w:cs="Arial"/>
          <w:color w:val="000000"/>
          <w:sz w:val="22"/>
          <w:szCs w:val="22"/>
        </w:rPr>
        <w:t xml:space="preserve">                </w:t>
      </w:r>
      <w:r w:rsidR="000E2E8F" w:rsidRPr="00696A28">
        <w:rPr>
          <w:rFonts w:ascii="Arial" w:hAnsi="Arial" w:cs="Arial"/>
          <w:sz w:val="22"/>
          <w:szCs w:val="22"/>
        </w:rPr>
        <w:t xml:space="preserve">Contratação de </w:t>
      </w:r>
      <w:r w:rsidR="007A05FA" w:rsidRPr="00696A28">
        <w:rPr>
          <w:rFonts w:ascii="Arial" w:hAnsi="Arial" w:cs="Arial"/>
          <w:sz w:val="22"/>
          <w:szCs w:val="22"/>
        </w:rPr>
        <w:t>empresa especializada para pavimentação</w:t>
      </w:r>
      <w:r w:rsidR="001C38F3" w:rsidRPr="00696A28">
        <w:rPr>
          <w:rFonts w:ascii="Arial" w:hAnsi="Arial" w:cs="Arial"/>
          <w:sz w:val="22"/>
          <w:szCs w:val="22"/>
        </w:rPr>
        <w:t xml:space="preserve"> asfáltica</w:t>
      </w:r>
      <w:r w:rsidR="007A05FA" w:rsidRPr="00696A28">
        <w:rPr>
          <w:rFonts w:ascii="Arial" w:hAnsi="Arial" w:cs="Arial"/>
          <w:sz w:val="22"/>
          <w:szCs w:val="22"/>
        </w:rPr>
        <w:t xml:space="preserve"> em CB</w:t>
      </w:r>
      <w:r w:rsidR="001C38F3" w:rsidRPr="00696A28">
        <w:rPr>
          <w:rFonts w:ascii="Arial" w:hAnsi="Arial" w:cs="Arial"/>
          <w:sz w:val="22"/>
          <w:szCs w:val="22"/>
        </w:rPr>
        <w:t>UQ</w:t>
      </w:r>
      <w:r w:rsidR="007A05FA" w:rsidRPr="00696A28">
        <w:rPr>
          <w:rFonts w:ascii="Arial" w:hAnsi="Arial" w:cs="Arial"/>
          <w:sz w:val="22"/>
          <w:szCs w:val="22"/>
        </w:rPr>
        <w:t xml:space="preserve"> </w:t>
      </w:r>
      <w:r w:rsidR="00C21170" w:rsidRPr="00696A28">
        <w:rPr>
          <w:rFonts w:ascii="Arial" w:hAnsi="Arial" w:cs="Arial"/>
          <w:sz w:val="22"/>
          <w:szCs w:val="22"/>
        </w:rPr>
        <w:t>e pavimentação do passeio público em trecho da Rua Giácomo Rizzon, Centro,</w:t>
      </w:r>
      <w:r w:rsidR="000E2E8F" w:rsidRPr="00696A28">
        <w:rPr>
          <w:rFonts w:ascii="Arial" w:hAnsi="Arial" w:cs="Arial"/>
          <w:color w:val="000000"/>
          <w:sz w:val="22"/>
          <w:szCs w:val="22"/>
        </w:rPr>
        <w:t xml:space="preserve"> </w:t>
      </w:r>
      <w:r w:rsidR="00401F26" w:rsidRPr="00696A28">
        <w:rPr>
          <w:rFonts w:ascii="Arial" w:hAnsi="Arial" w:cs="Arial"/>
          <w:sz w:val="22"/>
          <w:szCs w:val="22"/>
        </w:rPr>
        <w:t xml:space="preserve">no regime de empreitada global, conforme projeto, memorial descritivo, orçamento e cronograma físico-financeiro em anexo. </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ÚNICO</w:t>
      </w:r>
      <w:r w:rsidRPr="00696A28">
        <w:rPr>
          <w:rFonts w:ascii="Arial" w:hAnsi="Arial" w:cs="Arial"/>
          <w:color w:val="000000"/>
          <w:sz w:val="22"/>
          <w:szCs w:val="22"/>
        </w:rPr>
        <w:t>: A CONTRATADA obriga-se a fornecer todo o material conforme especificações do memorial descritivo e toda a mão</w:t>
      </w:r>
      <w:r w:rsidR="00627BE1" w:rsidRPr="00696A28">
        <w:rPr>
          <w:rFonts w:ascii="Arial" w:hAnsi="Arial" w:cs="Arial"/>
          <w:color w:val="000000"/>
          <w:sz w:val="22"/>
          <w:szCs w:val="22"/>
        </w:rPr>
        <w:t>-</w:t>
      </w:r>
      <w:r w:rsidRPr="00696A28">
        <w:rPr>
          <w:rFonts w:ascii="Arial" w:hAnsi="Arial" w:cs="Arial"/>
          <w:color w:val="000000"/>
          <w:sz w:val="22"/>
          <w:szCs w:val="22"/>
        </w:rPr>
        <w:t>de</w:t>
      </w:r>
      <w:r w:rsidR="00627BE1" w:rsidRPr="00696A28">
        <w:rPr>
          <w:rFonts w:ascii="Arial" w:hAnsi="Arial" w:cs="Arial"/>
          <w:color w:val="000000"/>
          <w:sz w:val="22"/>
          <w:szCs w:val="22"/>
        </w:rPr>
        <w:t>-</w:t>
      </w:r>
      <w:r w:rsidRPr="00696A28">
        <w:rPr>
          <w:rFonts w:ascii="Arial" w:hAnsi="Arial" w:cs="Arial"/>
          <w:color w:val="000000"/>
          <w:sz w:val="22"/>
          <w:szCs w:val="22"/>
        </w:rPr>
        <w:t>obra necessária para execução da  obra de que trata o presente instrumento.</w:t>
      </w:r>
    </w:p>
    <w:p w:rsidR="00E57551" w:rsidRPr="00696A28" w:rsidRDefault="0071577A">
      <w:pPr>
        <w:jc w:val="both"/>
        <w:rPr>
          <w:rFonts w:ascii="Arial" w:hAnsi="Arial" w:cs="Arial"/>
          <w:color w:val="000000"/>
          <w:sz w:val="22"/>
          <w:szCs w:val="22"/>
        </w:rPr>
      </w:pPr>
      <w:r w:rsidRPr="00696A28">
        <w:rPr>
          <w:rFonts w:ascii="Arial" w:hAnsi="Arial" w:cs="Arial"/>
          <w:color w:val="000000"/>
          <w:sz w:val="22"/>
          <w:szCs w:val="22"/>
        </w:rPr>
        <w:tab/>
      </w: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t>CLAUSULA SEGUNDA - PREÇO.</w:t>
      </w:r>
    </w:p>
    <w:p w:rsidR="00C47C18" w:rsidRPr="00696A28" w:rsidRDefault="00C47C18">
      <w:pPr>
        <w:jc w:val="both"/>
        <w:rPr>
          <w:rFonts w:ascii="Arial" w:hAnsi="Arial" w:cs="Arial"/>
          <w:b/>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r>
      <w:r w:rsidR="00A74A24" w:rsidRPr="00696A28">
        <w:rPr>
          <w:rFonts w:ascii="Arial" w:hAnsi="Arial" w:cs="Arial"/>
          <w:color w:val="000000"/>
          <w:sz w:val="22"/>
          <w:szCs w:val="22"/>
        </w:rPr>
        <w:t>O preço global da presente empreitada é de R$ .............. (...............) de acordo com a proposta apresentada pela CONTRATADA no referido certame licitatório, sendo R$ ....... (.......) referente a mão-de-obra e R$ ........ (.............) referente aos materiais, entendido este como o preço justo e suficiente para a execução total do contrato.</w:t>
      </w:r>
    </w:p>
    <w:p w:rsidR="00C21170" w:rsidRPr="00696A28" w:rsidRDefault="00C21170">
      <w:pPr>
        <w:jc w:val="both"/>
        <w:rPr>
          <w:rFonts w:ascii="Arial" w:hAnsi="Arial" w:cs="Arial"/>
          <w:b/>
          <w:color w:val="000000"/>
          <w:sz w:val="22"/>
          <w:szCs w:val="22"/>
        </w:rPr>
      </w:pPr>
    </w:p>
    <w:p w:rsidR="00296E14" w:rsidRDefault="00E57551" w:rsidP="00F4761F">
      <w:pPr>
        <w:jc w:val="both"/>
        <w:rPr>
          <w:rFonts w:ascii="Arial" w:hAnsi="Arial" w:cs="Arial"/>
          <w:b/>
          <w:color w:val="000000"/>
          <w:sz w:val="22"/>
          <w:szCs w:val="22"/>
        </w:rPr>
      </w:pPr>
      <w:r w:rsidRPr="00696A28">
        <w:rPr>
          <w:rFonts w:ascii="Arial" w:hAnsi="Arial" w:cs="Arial"/>
          <w:b/>
          <w:color w:val="000000"/>
          <w:sz w:val="22"/>
          <w:szCs w:val="22"/>
        </w:rPr>
        <w:t>CL</w:t>
      </w:r>
      <w:r w:rsidR="00CA28B8" w:rsidRPr="00696A28">
        <w:rPr>
          <w:rFonts w:ascii="Arial" w:hAnsi="Arial" w:cs="Arial"/>
          <w:b/>
          <w:color w:val="000000"/>
          <w:sz w:val="22"/>
          <w:szCs w:val="22"/>
        </w:rPr>
        <w:t>A</w:t>
      </w:r>
      <w:r w:rsidRPr="00696A28">
        <w:rPr>
          <w:rFonts w:ascii="Arial" w:hAnsi="Arial" w:cs="Arial"/>
          <w:b/>
          <w:color w:val="000000"/>
          <w:sz w:val="22"/>
          <w:szCs w:val="22"/>
        </w:rPr>
        <w:t>USULA TERCEIRA - FORMA DE PAGAMENTO</w:t>
      </w:r>
    </w:p>
    <w:p w:rsidR="00C47C18" w:rsidRPr="00C47C18" w:rsidRDefault="00C47C18" w:rsidP="00F4761F">
      <w:pPr>
        <w:jc w:val="both"/>
        <w:rPr>
          <w:rFonts w:ascii="Arial" w:hAnsi="Arial" w:cs="Arial"/>
          <w:b/>
          <w:color w:val="000000"/>
          <w:sz w:val="22"/>
          <w:szCs w:val="22"/>
          <w:u w:val="single"/>
        </w:rPr>
      </w:pPr>
    </w:p>
    <w:p w:rsidR="00296E14" w:rsidRPr="00696A28" w:rsidRDefault="00296E14" w:rsidP="00296E14">
      <w:pPr>
        <w:jc w:val="both"/>
        <w:rPr>
          <w:rFonts w:ascii="Arial" w:hAnsi="Arial" w:cs="Arial"/>
          <w:color w:val="000000"/>
          <w:sz w:val="22"/>
          <w:szCs w:val="22"/>
        </w:rPr>
      </w:pPr>
      <w:r w:rsidRPr="00696A28">
        <w:rPr>
          <w:rFonts w:ascii="Arial" w:hAnsi="Arial" w:cs="Arial"/>
          <w:color w:val="000000"/>
          <w:sz w:val="22"/>
          <w:szCs w:val="22"/>
        </w:rPr>
        <w:t>O pagamento terá por base o cronograma físico-financeiro apresentado pela CONTRATADA e obedecerá aos seguintes termos:</w:t>
      </w:r>
    </w:p>
    <w:p w:rsidR="00296E14" w:rsidRPr="00696A28" w:rsidRDefault="00296E14" w:rsidP="00296E14">
      <w:pPr>
        <w:jc w:val="both"/>
        <w:rPr>
          <w:rFonts w:ascii="Arial" w:hAnsi="Arial" w:cs="Arial"/>
          <w:color w:val="000000"/>
          <w:sz w:val="22"/>
          <w:szCs w:val="22"/>
        </w:rPr>
      </w:pPr>
      <w:r w:rsidRPr="00696A28">
        <w:rPr>
          <w:rFonts w:ascii="Arial" w:hAnsi="Arial" w:cs="Arial"/>
          <w:color w:val="000000"/>
          <w:sz w:val="22"/>
          <w:szCs w:val="22"/>
        </w:rPr>
        <w:t>I - No final, o CONTRATANTE certificará a medição da obra, quando a certificação dar-se-á após a comunicação pela CONTRATADA da conclusão da obra, expedindo laudo de vistoria.</w:t>
      </w:r>
    </w:p>
    <w:p w:rsidR="00296E14" w:rsidRPr="00696A28" w:rsidRDefault="00296E14" w:rsidP="00296E14">
      <w:pPr>
        <w:jc w:val="both"/>
        <w:rPr>
          <w:rFonts w:ascii="Arial" w:hAnsi="Arial" w:cs="Arial"/>
          <w:color w:val="000000"/>
          <w:sz w:val="22"/>
          <w:szCs w:val="22"/>
        </w:rPr>
      </w:pPr>
    </w:p>
    <w:p w:rsidR="00296E14" w:rsidRPr="00696A28" w:rsidRDefault="00296E14" w:rsidP="00296E14">
      <w:pPr>
        <w:jc w:val="both"/>
        <w:rPr>
          <w:rFonts w:ascii="Arial" w:hAnsi="Arial" w:cs="Arial"/>
          <w:color w:val="000000"/>
          <w:sz w:val="22"/>
          <w:szCs w:val="22"/>
        </w:rPr>
      </w:pPr>
      <w:r w:rsidRPr="00696A28">
        <w:rPr>
          <w:rFonts w:ascii="Arial" w:hAnsi="Arial" w:cs="Arial"/>
          <w:color w:val="000000"/>
          <w:sz w:val="22"/>
          <w:szCs w:val="22"/>
        </w:rPr>
        <w:t>II - O CONTRATANTE efetuará o pagamento no prazo de até 10 (dez) dias após a autorização de saque efetuada pela Caixa Econômica Federal.</w:t>
      </w:r>
    </w:p>
    <w:p w:rsidR="00296E14" w:rsidRPr="00696A28" w:rsidRDefault="00296E14" w:rsidP="00296E14">
      <w:pPr>
        <w:jc w:val="both"/>
        <w:rPr>
          <w:rFonts w:ascii="Arial" w:hAnsi="Arial" w:cs="Arial"/>
          <w:color w:val="000000"/>
          <w:sz w:val="22"/>
          <w:szCs w:val="22"/>
        </w:rPr>
      </w:pPr>
      <w:r w:rsidRPr="00696A28">
        <w:rPr>
          <w:rFonts w:ascii="Arial" w:hAnsi="Arial" w:cs="Arial"/>
          <w:color w:val="000000"/>
          <w:sz w:val="22"/>
          <w:szCs w:val="22"/>
        </w:rPr>
        <w:t xml:space="preserve"> </w:t>
      </w:r>
    </w:p>
    <w:p w:rsidR="00296E14" w:rsidRPr="00696A28" w:rsidRDefault="00296E14" w:rsidP="00296E14">
      <w:pPr>
        <w:jc w:val="both"/>
        <w:rPr>
          <w:rFonts w:ascii="Arial" w:hAnsi="Arial" w:cs="Arial"/>
          <w:color w:val="000000"/>
          <w:sz w:val="22"/>
          <w:szCs w:val="22"/>
        </w:rPr>
      </w:pPr>
      <w:r w:rsidRPr="00696A28">
        <w:rPr>
          <w:rFonts w:ascii="Arial" w:hAnsi="Arial" w:cs="Arial"/>
          <w:color w:val="000000"/>
          <w:sz w:val="22"/>
          <w:szCs w:val="22"/>
        </w:rPr>
        <w:lastRenderedPageBreak/>
        <w:t xml:space="preserve">III- </w:t>
      </w:r>
      <w:r w:rsidRPr="00696A28">
        <w:rPr>
          <w:rFonts w:ascii="Arial" w:hAnsi="Arial" w:cs="Arial"/>
          <w:b/>
          <w:color w:val="000000"/>
          <w:sz w:val="22"/>
          <w:szCs w:val="22"/>
        </w:rPr>
        <w:t>O pagamento será efetuado conforme liberação de recursos da Caixa Econômica Federal e contrapartida municipal</w:t>
      </w:r>
      <w:r w:rsidRPr="00696A28">
        <w:rPr>
          <w:rFonts w:ascii="Arial" w:hAnsi="Arial" w:cs="Arial"/>
          <w:color w:val="000000"/>
          <w:sz w:val="22"/>
          <w:szCs w:val="22"/>
        </w:rPr>
        <w:t xml:space="preserve"> e ficará condicionada à apresentação do documento referido no item anterior, assim como, da respectiva nota fiscal, a qual especificará o montante referente à mão de obra e referente aos materiais empregados, e exibição dos comprovantes de recolhimento dos encargos sociais e fiscais relativos à fatura anterior, em especial, das guias de recolhimento do FGTS, INSS e ISSQN.</w:t>
      </w:r>
    </w:p>
    <w:p w:rsidR="00E57551" w:rsidRPr="00696A28" w:rsidRDefault="00E57551">
      <w:pPr>
        <w:jc w:val="both"/>
        <w:rPr>
          <w:rFonts w:ascii="Arial" w:hAnsi="Arial" w:cs="Arial"/>
          <w:color w:val="000000"/>
          <w:sz w:val="22"/>
          <w:szCs w:val="22"/>
        </w:rPr>
      </w:pPr>
    </w:p>
    <w:p w:rsidR="00E57551" w:rsidRPr="00696A28" w:rsidRDefault="004D7DA9">
      <w:pPr>
        <w:jc w:val="both"/>
        <w:rPr>
          <w:rFonts w:ascii="Arial" w:hAnsi="Arial" w:cs="Arial"/>
          <w:color w:val="000000"/>
          <w:sz w:val="22"/>
          <w:szCs w:val="22"/>
        </w:rPr>
      </w:pPr>
      <w:r w:rsidRPr="00696A28">
        <w:rPr>
          <w:rFonts w:ascii="Arial" w:hAnsi="Arial" w:cs="Arial"/>
          <w:color w:val="000000"/>
          <w:sz w:val="22"/>
          <w:szCs w:val="22"/>
        </w:rPr>
        <w:t>I</w:t>
      </w:r>
      <w:r w:rsidR="00E57551" w:rsidRPr="00696A28">
        <w:rPr>
          <w:rFonts w:ascii="Arial" w:hAnsi="Arial" w:cs="Arial"/>
          <w:color w:val="000000"/>
          <w:sz w:val="22"/>
          <w:szCs w:val="22"/>
        </w:rPr>
        <w:t>V – Será procedida à retenção de que trata a Cláusula Décima – Da Garantia, quando a mesma se der na modalidade de caução em dinheiro.</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PRIMEIRO</w:t>
      </w:r>
      <w:r w:rsidRPr="00696A28">
        <w:rPr>
          <w:rFonts w:ascii="Arial" w:hAnsi="Arial" w:cs="Arial"/>
          <w:color w:val="000000"/>
          <w:sz w:val="22"/>
          <w:szCs w:val="22"/>
        </w:rPr>
        <w:t xml:space="preserve">: </w:t>
      </w:r>
      <w:r w:rsidR="00067736" w:rsidRPr="00696A28">
        <w:rPr>
          <w:rFonts w:ascii="Arial" w:hAnsi="Arial" w:cs="Arial"/>
          <w:color w:val="000000"/>
          <w:sz w:val="22"/>
          <w:szCs w:val="22"/>
        </w:rPr>
        <w:t xml:space="preserve">O pagamento </w:t>
      </w:r>
      <w:r w:rsidR="00305597" w:rsidRPr="00696A28">
        <w:rPr>
          <w:rFonts w:ascii="Arial" w:hAnsi="Arial" w:cs="Arial"/>
          <w:color w:val="000000"/>
          <w:sz w:val="22"/>
          <w:szCs w:val="22"/>
        </w:rPr>
        <w:t xml:space="preserve">da última vistoria </w:t>
      </w:r>
      <w:r w:rsidR="00067736" w:rsidRPr="00696A28">
        <w:rPr>
          <w:rFonts w:ascii="Arial" w:hAnsi="Arial" w:cs="Arial"/>
          <w:color w:val="000000"/>
          <w:sz w:val="22"/>
          <w:szCs w:val="22"/>
        </w:rPr>
        <w:t>será liberado</w:t>
      </w:r>
      <w:r w:rsidRPr="00696A28">
        <w:rPr>
          <w:rFonts w:ascii="Arial" w:hAnsi="Arial" w:cs="Arial"/>
          <w:color w:val="000000"/>
          <w:sz w:val="22"/>
          <w:szCs w:val="22"/>
        </w:rPr>
        <w:t xml:space="preserve"> somente após a obra estar totalmente concluída, o pátio limpo de todos os entulhos, tudo em perfeito funcionamento e com a apresentação da documentação exigida no item III supra desta cláusula e </w:t>
      </w:r>
      <w:r w:rsidRPr="00696A28">
        <w:rPr>
          <w:rFonts w:ascii="Arial" w:hAnsi="Arial" w:cs="Arial"/>
          <w:sz w:val="22"/>
          <w:szCs w:val="22"/>
        </w:rPr>
        <w:t>CND da obra junto ao INSS</w:t>
      </w:r>
      <w:r w:rsidRPr="00696A28">
        <w:rPr>
          <w:rFonts w:ascii="Arial" w:hAnsi="Arial" w:cs="Arial"/>
          <w:color w:val="000000"/>
          <w:sz w:val="22"/>
          <w:szCs w:val="22"/>
        </w:rPr>
        <w:t>.</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SEGUNDO</w:t>
      </w:r>
      <w:r w:rsidRPr="00696A28">
        <w:rPr>
          <w:rFonts w:ascii="Arial" w:hAnsi="Arial" w:cs="Arial"/>
          <w:color w:val="000000"/>
          <w:sz w:val="22"/>
          <w:szCs w:val="22"/>
        </w:rPr>
        <w:t xml:space="preserve">: Será sustado </w:t>
      </w:r>
      <w:r w:rsidR="00067736" w:rsidRPr="00696A28">
        <w:rPr>
          <w:rFonts w:ascii="Arial" w:hAnsi="Arial" w:cs="Arial"/>
          <w:color w:val="000000"/>
          <w:sz w:val="22"/>
          <w:szCs w:val="22"/>
        </w:rPr>
        <w:t>o</w:t>
      </w:r>
      <w:r w:rsidRPr="00696A28">
        <w:rPr>
          <w:rFonts w:ascii="Arial" w:hAnsi="Arial" w:cs="Arial"/>
          <w:color w:val="000000"/>
          <w:sz w:val="22"/>
          <w:szCs w:val="22"/>
        </w:rPr>
        <w:t xml:space="preserve"> pagamento no caso de paralisação das obras e/ou serviços por culpa da CONTRATADA.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TERCEIRO</w:t>
      </w:r>
      <w:r w:rsidRPr="00696A28">
        <w:rPr>
          <w:rFonts w:ascii="Arial" w:hAnsi="Arial" w:cs="Arial"/>
          <w:color w:val="000000"/>
          <w:sz w:val="22"/>
          <w:szCs w:val="22"/>
        </w:rPr>
        <w:t>: O CONTRATANTE poderá, ainda, reter o pagamento</w:t>
      </w:r>
      <w:r w:rsidR="00067736" w:rsidRPr="00696A28">
        <w:rPr>
          <w:rFonts w:ascii="Arial" w:hAnsi="Arial" w:cs="Arial"/>
          <w:color w:val="000000"/>
          <w:sz w:val="22"/>
          <w:szCs w:val="22"/>
        </w:rPr>
        <w:t xml:space="preserve"> </w:t>
      </w:r>
      <w:r w:rsidRPr="00696A28">
        <w:rPr>
          <w:rFonts w:ascii="Arial" w:hAnsi="Arial" w:cs="Arial"/>
          <w:color w:val="000000"/>
          <w:sz w:val="22"/>
          <w:szCs w:val="22"/>
        </w:rPr>
        <w:t>nos seguintes casos: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Obrigação da CONTRATADA com terceiros que, eventualmente, possa prejudicar o CONTRATANTE;</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Débito da CONTRATADA para com o CONTRATANTE, quer provenha da execução do presente contrato, quer resulte de outras obrigações;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Não cumprimento das obrigações contratuais, hipótese em que o pagamento ficará retido até que a CONTRATADA atenda à(s) cláusula(s) infringida(s).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QUARTO</w:t>
      </w:r>
      <w:r w:rsidRPr="00696A28">
        <w:rPr>
          <w:rFonts w:ascii="Arial" w:hAnsi="Arial" w:cs="Arial"/>
          <w:color w:val="000000"/>
          <w:sz w:val="22"/>
          <w:szCs w:val="22"/>
        </w:rPr>
        <w:t>: Nenhum pagamento isentará a CONTRATADA de suas responsabilidades e obrigações, nem implicará em aceitação por parte do CONTRATANTE das obras ou dos serviços já executados.</w:t>
      </w:r>
    </w:p>
    <w:p w:rsidR="00EF038D" w:rsidRPr="00696A28" w:rsidRDefault="00EF038D">
      <w:pPr>
        <w:jc w:val="both"/>
        <w:rPr>
          <w:rFonts w:ascii="Arial" w:hAnsi="Arial" w:cs="Arial"/>
          <w:color w:val="000000"/>
          <w:sz w:val="22"/>
          <w:szCs w:val="22"/>
        </w:rPr>
      </w:pPr>
    </w:p>
    <w:p w:rsidR="007C3E4C"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QUINTO</w:t>
      </w:r>
      <w:r w:rsidRPr="00696A28">
        <w:rPr>
          <w:rFonts w:ascii="Arial" w:hAnsi="Arial" w:cs="Arial"/>
          <w:color w:val="000000"/>
          <w:sz w:val="22"/>
          <w:szCs w:val="22"/>
        </w:rPr>
        <w:t>: Os preços ora ajustados não sofrerão qualquer reajustamento, ressalvado às partes o direito de rever o equilíbrio econômico-financeiro do presente contrato nos casos expressamente autorizados por lei e previstos no Edital.</w:t>
      </w:r>
    </w:p>
    <w:p w:rsidR="007C3E4C" w:rsidRPr="00696A28" w:rsidRDefault="007C3E4C">
      <w:pPr>
        <w:jc w:val="both"/>
        <w:rPr>
          <w:rFonts w:ascii="Arial" w:hAnsi="Arial" w:cs="Arial"/>
          <w:color w:val="000000"/>
          <w:sz w:val="22"/>
          <w:szCs w:val="22"/>
        </w:rPr>
      </w:pPr>
    </w:p>
    <w:p w:rsidR="00E94981" w:rsidRDefault="00E57551" w:rsidP="00312D8E">
      <w:pPr>
        <w:jc w:val="both"/>
        <w:rPr>
          <w:rFonts w:ascii="Arial" w:hAnsi="Arial" w:cs="Arial"/>
          <w:b/>
          <w:color w:val="000000"/>
          <w:sz w:val="22"/>
          <w:szCs w:val="22"/>
        </w:rPr>
      </w:pPr>
      <w:r w:rsidRPr="00696A28">
        <w:rPr>
          <w:rFonts w:ascii="Arial" w:hAnsi="Arial" w:cs="Arial"/>
          <w:b/>
          <w:color w:val="000000"/>
          <w:sz w:val="22"/>
          <w:szCs w:val="22"/>
        </w:rPr>
        <w:t>CLÁUSULA QUARTA - DA DOTAÇÃO ORÇAMENTÁRIA.</w:t>
      </w:r>
    </w:p>
    <w:p w:rsidR="00C47C18" w:rsidRPr="00696A28" w:rsidRDefault="00C47C18" w:rsidP="00312D8E">
      <w:pPr>
        <w:jc w:val="both"/>
        <w:rPr>
          <w:rFonts w:ascii="Arial" w:hAnsi="Arial" w:cs="Arial"/>
          <w:b/>
          <w:color w:val="000000"/>
          <w:sz w:val="22"/>
          <w:szCs w:val="22"/>
        </w:rPr>
      </w:pPr>
    </w:p>
    <w:p w:rsidR="008B4587" w:rsidRPr="00696A28" w:rsidRDefault="008B4587" w:rsidP="007A05FA">
      <w:pPr>
        <w:jc w:val="both"/>
        <w:rPr>
          <w:rFonts w:ascii="Arial" w:hAnsi="Arial" w:cs="Arial"/>
          <w:sz w:val="22"/>
          <w:szCs w:val="22"/>
        </w:rPr>
      </w:pPr>
      <w:r w:rsidRPr="00696A28">
        <w:rPr>
          <w:rFonts w:ascii="Arial" w:hAnsi="Arial" w:cs="Arial"/>
          <w:sz w:val="22"/>
          <w:szCs w:val="22"/>
        </w:rPr>
        <w:t xml:space="preserve">        O total das despesas decorrentes do presente procedimento estão previstas no orçamento atual, à conta da</w:t>
      </w:r>
      <w:r w:rsidR="00C21170" w:rsidRPr="00696A28">
        <w:rPr>
          <w:rFonts w:ascii="Arial" w:hAnsi="Arial" w:cs="Arial"/>
          <w:sz w:val="22"/>
          <w:szCs w:val="22"/>
        </w:rPr>
        <w:t>s</w:t>
      </w:r>
      <w:r w:rsidRPr="00696A28">
        <w:rPr>
          <w:rFonts w:ascii="Arial" w:hAnsi="Arial" w:cs="Arial"/>
          <w:sz w:val="22"/>
          <w:szCs w:val="22"/>
        </w:rPr>
        <w:t xml:space="preserve"> seguinte</w:t>
      </w:r>
      <w:r w:rsidR="00C21170" w:rsidRPr="00696A28">
        <w:rPr>
          <w:rFonts w:ascii="Arial" w:hAnsi="Arial" w:cs="Arial"/>
          <w:sz w:val="22"/>
          <w:szCs w:val="22"/>
        </w:rPr>
        <w:t>s</w:t>
      </w:r>
      <w:r w:rsidRPr="00696A28">
        <w:rPr>
          <w:rFonts w:ascii="Arial" w:hAnsi="Arial" w:cs="Arial"/>
          <w:sz w:val="22"/>
          <w:szCs w:val="22"/>
        </w:rPr>
        <w:t xml:space="preserve"> </w:t>
      </w:r>
      <w:r w:rsidR="007A05FA" w:rsidRPr="00696A28">
        <w:rPr>
          <w:rFonts w:ascii="Arial" w:hAnsi="Arial" w:cs="Arial"/>
          <w:sz w:val="22"/>
          <w:szCs w:val="22"/>
        </w:rPr>
        <w:t>dotaç</w:t>
      </w:r>
      <w:r w:rsidR="00C21170" w:rsidRPr="00696A28">
        <w:rPr>
          <w:rFonts w:ascii="Arial" w:hAnsi="Arial" w:cs="Arial"/>
          <w:sz w:val="22"/>
          <w:szCs w:val="22"/>
        </w:rPr>
        <w:t>ões</w:t>
      </w:r>
      <w:r w:rsidR="007A05FA" w:rsidRPr="00696A28">
        <w:rPr>
          <w:rFonts w:ascii="Arial" w:hAnsi="Arial" w:cs="Arial"/>
          <w:sz w:val="22"/>
          <w:szCs w:val="22"/>
        </w:rPr>
        <w:t xml:space="preserve"> orçamentária</w:t>
      </w:r>
      <w:r w:rsidR="00C21170" w:rsidRPr="00696A28">
        <w:rPr>
          <w:rFonts w:ascii="Arial" w:hAnsi="Arial" w:cs="Arial"/>
          <w:sz w:val="22"/>
          <w:szCs w:val="22"/>
        </w:rPr>
        <w:t>s</w:t>
      </w:r>
      <w:r w:rsidR="007A05FA" w:rsidRPr="00696A28">
        <w:rPr>
          <w:rFonts w:ascii="Arial" w:hAnsi="Arial" w:cs="Arial"/>
          <w:sz w:val="22"/>
          <w:szCs w:val="22"/>
        </w:rPr>
        <w:t xml:space="preserve">: </w:t>
      </w:r>
      <w:r w:rsidR="00C56510" w:rsidRPr="00696A28">
        <w:rPr>
          <w:rFonts w:ascii="Arial" w:hAnsi="Arial" w:cs="Arial"/>
          <w:b/>
          <w:sz w:val="22"/>
          <w:szCs w:val="22"/>
        </w:rPr>
        <w:t>50940</w:t>
      </w:r>
      <w:r w:rsidR="00C21170" w:rsidRPr="00696A28">
        <w:rPr>
          <w:rFonts w:ascii="Arial" w:hAnsi="Arial" w:cs="Arial"/>
          <w:b/>
          <w:sz w:val="22"/>
          <w:szCs w:val="22"/>
        </w:rPr>
        <w:t xml:space="preserve"> e 50320</w:t>
      </w:r>
      <w:r w:rsidR="00C21170" w:rsidRPr="00696A28">
        <w:rPr>
          <w:rFonts w:ascii="Arial" w:hAnsi="Arial" w:cs="Arial"/>
          <w:sz w:val="22"/>
          <w:szCs w:val="22"/>
        </w:rPr>
        <w:t xml:space="preserve"> da Secretaria de Obras</w:t>
      </w:r>
      <w:r w:rsidRPr="00696A28">
        <w:rPr>
          <w:rFonts w:ascii="Arial" w:hAnsi="Arial" w:cs="Arial"/>
          <w:sz w:val="22"/>
          <w:szCs w:val="22"/>
        </w:rPr>
        <w:t>.</w:t>
      </w:r>
    </w:p>
    <w:p w:rsidR="00E57551" w:rsidRPr="00696A28" w:rsidRDefault="00E57551">
      <w:pPr>
        <w:jc w:val="both"/>
        <w:rPr>
          <w:rFonts w:ascii="Arial" w:hAnsi="Arial" w:cs="Arial"/>
          <w:color w:val="000000"/>
          <w:sz w:val="22"/>
          <w:szCs w:val="22"/>
        </w:rPr>
      </w:pPr>
    </w:p>
    <w:p w:rsidR="00EE215C" w:rsidRDefault="00E57551">
      <w:pPr>
        <w:jc w:val="both"/>
        <w:rPr>
          <w:rFonts w:ascii="Arial" w:hAnsi="Arial" w:cs="Arial"/>
          <w:b/>
          <w:color w:val="000000"/>
          <w:sz w:val="22"/>
          <w:szCs w:val="22"/>
        </w:rPr>
      </w:pPr>
      <w:r w:rsidRPr="00696A28">
        <w:rPr>
          <w:rFonts w:ascii="Arial" w:hAnsi="Arial" w:cs="Arial"/>
          <w:b/>
          <w:color w:val="000000"/>
          <w:sz w:val="22"/>
          <w:szCs w:val="22"/>
        </w:rPr>
        <w:t>CLÁUSULA QUINTA - DAS OBRIGAÇÕES E RESPONSABILIDADES DA CONTRATADA.</w:t>
      </w:r>
    </w:p>
    <w:p w:rsidR="00C47C18" w:rsidRPr="00C47C18" w:rsidRDefault="00C47C18">
      <w:pPr>
        <w:jc w:val="both"/>
        <w:rPr>
          <w:rFonts w:ascii="Arial" w:hAnsi="Arial" w:cs="Arial"/>
          <w:b/>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Para a execução desta obra a CONTRATADA obriga-se a contratar profissionais competentes, bem como empregar material de boa qualidade, tudo de acordo com o Edital, memorial, projetos e proposta apresentada, que fazem parte integrante do presente instrumento.</w:t>
      </w:r>
    </w:p>
    <w:p w:rsidR="00DD52EE" w:rsidRPr="00696A28" w:rsidRDefault="002B0A83">
      <w:pPr>
        <w:jc w:val="both"/>
        <w:rPr>
          <w:rFonts w:ascii="Arial" w:hAnsi="Arial" w:cs="Arial"/>
          <w:color w:val="000000"/>
          <w:sz w:val="22"/>
          <w:szCs w:val="22"/>
        </w:rPr>
      </w:pPr>
      <w:r w:rsidRPr="00696A28">
        <w:rPr>
          <w:rFonts w:ascii="Arial" w:hAnsi="Arial" w:cs="Arial"/>
          <w:color w:val="000000"/>
          <w:sz w:val="22"/>
          <w:szCs w:val="22"/>
        </w:rPr>
        <w:t xml:space="preserve">           </w:t>
      </w:r>
      <w:r w:rsidR="00DD52EE" w:rsidRPr="00696A28">
        <w:rPr>
          <w:rFonts w:ascii="Arial" w:hAnsi="Arial" w:cs="Arial"/>
          <w:color w:val="000000"/>
          <w:sz w:val="22"/>
          <w:szCs w:val="22"/>
        </w:rPr>
        <w:t>A licitante vencedora não poderá substituir o(s) responsável (is) técnico (s), salvo casos de força maior, e mediante prévia concordância do Município, satisfeitas todas as exigências do presente edital</w:t>
      </w:r>
      <w:r w:rsidRPr="00696A28">
        <w:rPr>
          <w:rFonts w:ascii="Arial" w:hAnsi="Arial" w:cs="Arial"/>
          <w:color w:val="000000"/>
          <w:sz w:val="22"/>
          <w:szCs w:val="22"/>
        </w:rPr>
        <w:t>, nos termos do artigo 30, parágrafo 10 da Lei 8.666/93 e suas alterações.</w:t>
      </w:r>
    </w:p>
    <w:p w:rsidR="002B0A83" w:rsidRPr="00696A28" w:rsidRDefault="002B0A83">
      <w:pPr>
        <w:jc w:val="both"/>
        <w:rPr>
          <w:rFonts w:ascii="Arial" w:hAnsi="Arial" w:cs="Arial"/>
          <w:color w:val="000000"/>
          <w:sz w:val="22"/>
          <w:szCs w:val="22"/>
        </w:rPr>
      </w:pPr>
    </w:p>
    <w:p w:rsidR="000118D3" w:rsidRPr="00696A28" w:rsidRDefault="002B0A83">
      <w:pPr>
        <w:jc w:val="both"/>
        <w:rPr>
          <w:rFonts w:ascii="Arial" w:hAnsi="Arial" w:cs="Arial"/>
          <w:color w:val="000000"/>
          <w:sz w:val="22"/>
          <w:szCs w:val="22"/>
        </w:rPr>
      </w:pPr>
      <w:r w:rsidRPr="00696A28">
        <w:rPr>
          <w:rFonts w:ascii="Arial" w:hAnsi="Arial" w:cs="Arial"/>
          <w:color w:val="000000"/>
          <w:sz w:val="22"/>
          <w:szCs w:val="22"/>
        </w:rPr>
        <w:lastRenderedPageBreak/>
        <w:tab/>
        <w:t>O (s) profissional (is) técnico (s) indicado (s) deverá (ão) ser o (s) único (s) responsável (is) em todas as fases do procedimento licitatório e da execução contratual, devendo comparecer, periodicamente, à obra e sempre que solicitado pela fiscalização.</w:t>
      </w:r>
    </w:p>
    <w:p w:rsidR="000118D3" w:rsidRPr="00696A28" w:rsidRDefault="000118D3">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PRIMEIRO</w:t>
      </w:r>
      <w:r w:rsidRPr="00696A28">
        <w:rPr>
          <w:rFonts w:ascii="Arial" w:hAnsi="Arial" w:cs="Arial"/>
          <w:color w:val="000000"/>
          <w:sz w:val="22"/>
          <w:szCs w:val="22"/>
        </w:rPr>
        <w:t>: Toda e qualquer responsabilidade relativa ao pessoal da obra, como a decorrente de legislação do trabalho, previdenciária, leis sociais, seguros e demais encargos previstos em lei, é inteira e exclusiva da CONTRATADA que é o empregador, nos termos do artigo 71 da Lei 8.666/93, e suas alterações, não havendo entre o CONTRATANTE e dito pessoal qualquer relação de emprego.</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SEGUNDO</w:t>
      </w:r>
      <w:r w:rsidRPr="00696A28">
        <w:rPr>
          <w:rFonts w:ascii="Arial" w:hAnsi="Arial" w:cs="Arial"/>
          <w:color w:val="000000"/>
          <w:sz w:val="22"/>
          <w:szCs w:val="22"/>
        </w:rPr>
        <w:t>: A CONTRATADA obriga-se a ressarcir o CONTRATANTE de toda a sanção pecuniária que possa vir a sofrer na Justiça do Trabalho ou perante o Instituto Nacional de Seguridade Social, decorrente da presente contratação. É responsabilidade da CONTRATADA responder por qualquer tipo de autuação ou ação que venha a sofrer em decorrência da prestação de serviços, bem como pelos contratos de trabalho de seus empregados, mesmo nos casos que envolvam eventuais decisões judiciais, eximindo o CONTRATANTE de qualquer solidariedade ou responsabilidade.</w:t>
      </w:r>
    </w:p>
    <w:p w:rsidR="009618A8" w:rsidRPr="00696A28" w:rsidRDefault="009618A8">
      <w:pPr>
        <w:jc w:val="both"/>
        <w:rPr>
          <w:rFonts w:ascii="Arial" w:hAnsi="Arial" w:cs="Arial"/>
          <w:color w:val="000000"/>
          <w:sz w:val="22"/>
          <w:szCs w:val="22"/>
        </w:rPr>
      </w:pPr>
    </w:p>
    <w:p w:rsidR="00534A39"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TERCEIRO</w:t>
      </w:r>
      <w:r w:rsidRPr="00696A28">
        <w:rPr>
          <w:rFonts w:ascii="Arial" w:hAnsi="Arial" w:cs="Arial"/>
          <w:color w:val="000000"/>
          <w:sz w:val="22"/>
          <w:szCs w:val="22"/>
        </w:rPr>
        <w:t xml:space="preserve">: Além dos encargos trabalhistas e previdenciários, a CONTRATADA </w:t>
      </w:r>
      <w:r w:rsidR="00D055FA" w:rsidRPr="00696A28">
        <w:rPr>
          <w:rFonts w:ascii="Arial" w:hAnsi="Arial" w:cs="Arial"/>
          <w:color w:val="000000"/>
          <w:sz w:val="22"/>
          <w:szCs w:val="22"/>
        </w:rPr>
        <w:t xml:space="preserve">obriga-se a assumir os tributos </w:t>
      </w:r>
      <w:r w:rsidRPr="00696A28">
        <w:rPr>
          <w:rFonts w:ascii="Arial" w:hAnsi="Arial" w:cs="Arial"/>
          <w:color w:val="000000"/>
          <w:sz w:val="22"/>
          <w:szCs w:val="22"/>
        </w:rPr>
        <w:t xml:space="preserve"> que incidam ou venham a incidir sobre seus serviços, bem como providenciar na segurança de seus empregados e da obra contra qualquer acidente</w:t>
      </w:r>
      <w:r w:rsidR="00534A39" w:rsidRPr="00696A28">
        <w:rPr>
          <w:rFonts w:ascii="Arial" w:hAnsi="Arial" w:cs="Arial"/>
          <w:color w:val="000000"/>
          <w:sz w:val="22"/>
          <w:szCs w:val="22"/>
        </w:rPr>
        <w:t>.</w:t>
      </w:r>
      <w:r w:rsidR="002D3E01" w:rsidRPr="00696A28">
        <w:rPr>
          <w:rFonts w:ascii="Arial" w:hAnsi="Arial" w:cs="Arial"/>
          <w:color w:val="000000"/>
          <w:sz w:val="22"/>
          <w:szCs w:val="22"/>
        </w:rPr>
        <w:t xml:space="preserve"> </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QUARTO</w:t>
      </w:r>
      <w:r w:rsidRPr="00696A28">
        <w:rPr>
          <w:rFonts w:ascii="Arial" w:hAnsi="Arial" w:cs="Arial"/>
          <w:color w:val="000000"/>
          <w:sz w:val="22"/>
          <w:szCs w:val="22"/>
        </w:rPr>
        <w:t>: A CONTRATADA obriga-se, também, a cumprir e fazer cumprir todas as disposições legais estabelecidas por Portarias do Ministério do Trabalho. Todos os materiais, tais como cordas, andaimes, luvas, capacetes, cintos de segurança, etc, que possam vir a ser necessários ao cumprimento desses dispositivos, serão fornecidos, exclusivamente, pela CONTRATADA.</w:t>
      </w:r>
    </w:p>
    <w:p w:rsidR="00534A39" w:rsidRPr="00696A28" w:rsidRDefault="00534A39" w:rsidP="00534A39">
      <w:pPr>
        <w:jc w:val="both"/>
        <w:rPr>
          <w:rFonts w:ascii="Arial" w:hAnsi="Arial" w:cs="Arial"/>
          <w:b/>
          <w:color w:val="000000"/>
          <w:sz w:val="22"/>
          <w:szCs w:val="22"/>
        </w:rPr>
      </w:pPr>
    </w:p>
    <w:p w:rsidR="00534A39" w:rsidRPr="00696A28" w:rsidRDefault="00534A39" w:rsidP="00534A39">
      <w:pPr>
        <w:jc w:val="both"/>
        <w:rPr>
          <w:rFonts w:ascii="Arial" w:hAnsi="Arial" w:cs="Arial"/>
          <w:color w:val="000000"/>
          <w:sz w:val="22"/>
          <w:szCs w:val="22"/>
        </w:rPr>
      </w:pPr>
      <w:r w:rsidRPr="00696A28">
        <w:rPr>
          <w:rFonts w:ascii="Arial" w:hAnsi="Arial" w:cs="Arial"/>
          <w:b/>
          <w:color w:val="000000"/>
          <w:sz w:val="22"/>
          <w:szCs w:val="22"/>
        </w:rPr>
        <w:t>PARÁGRAFO QUINTO</w:t>
      </w:r>
      <w:r w:rsidRPr="00696A28">
        <w:rPr>
          <w:rFonts w:ascii="Arial" w:hAnsi="Arial" w:cs="Arial"/>
          <w:color w:val="000000"/>
          <w:sz w:val="22"/>
          <w:szCs w:val="22"/>
        </w:rPr>
        <w:t>: A CONTRATADA deverá manter o local de execução dos serviços permanentemente sinalizados, conforme CTB (Código de Trânsito Brasileiro), seus anexos e resoluções, em especial, a Resolução nº 561/80 do CONTRAN, visando a segurança de veículos e pedestres em trânsito.</w:t>
      </w:r>
    </w:p>
    <w:p w:rsidR="00534A39" w:rsidRPr="00696A28" w:rsidRDefault="00534A39" w:rsidP="00534A39">
      <w:pPr>
        <w:jc w:val="both"/>
        <w:rPr>
          <w:rFonts w:ascii="Arial" w:hAnsi="Arial" w:cs="Arial"/>
          <w:color w:val="000000"/>
          <w:sz w:val="22"/>
          <w:szCs w:val="22"/>
        </w:rPr>
      </w:pPr>
      <w:r w:rsidRPr="00696A28">
        <w:rPr>
          <w:rFonts w:ascii="Arial" w:hAnsi="Arial" w:cs="Arial"/>
          <w:color w:val="000000"/>
          <w:sz w:val="22"/>
          <w:szCs w:val="22"/>
        </w:rPr>
        <w:tab/>
      </w:r>
      <w:r w:rsidRPr="00696A28">
        <w:rPr>
          <w:rFonts w:ascii="Arial" w:hAnsi="Arial" w:cs="Arial"/>
          <w:color w:val="000000"/>
          <w:sz w:val="22"/>
          <w:szCs w:val="22"/>
        </w:rPr>
        <w:tab/>
      </w:r>
      <w:r w:rsidRPr="00696A28">
        <w:rPr>
          <w:rFonts w:ascii="Arial" w:hAnsi="Arial" w:cs="Arial"/>
          <w:color w:val="000000"/>
          <w:sz w:val="22"/>
          <w:szCs w:val="22"/>
        </w:rPr>
        <w:tab/>
      </w:r>
      <w:r w:rsidR="008E77C7" w:rsidRPr="00696A28">
        <w:rPr>
          <w:rFonts w:ascii="Arial" w:hAnsi="Arial" w:cs="Arial"/>
          <w:color w:val="000000"/>
          <w:sz w:val="22"/>
          <w:szCs w:val="22"/>
        </w:rPr>
        <w:t xml:space="preserve">       </w:t>
      </w:r>
      <w:r w:rsidRPr="00696A28">
        <w:rPr>
          <w:rFonts w:ascii="Arial" w:hAnsi="Arial" w:cs="Arial"/>
          <w:color w:val="000000"/>
          <w:sz w:val="22"/>
          <w:szCs w:val="22"/>
        </w:rPr>
        <w:t>A sinalização da obra cabe integralmente à CONTRATADA, sendo que eventuais desvios e bloqueios de trânsito serão programados pelo Secretaria de Serviços Públicos e Urbanos</w:t>
      </w:r>
      <w:r w:rsidR="008E77C7" w:rsidRPr="00696A28">
        <w:rPr>
          <w:rFonts w:ascii="Arial" w:hAnsi="Arial" w:cs="Arial"/>
          <w:color w:val="000000"/>
          <w:sz w:val="22"/>
          <w:szCs w:val="22"/>
        </w:rPr>
        <w:t>. A sinalização da obra deverá ser feita com placas refletivas, fitas de isolamento e à noite, deverá haver sinalização com iluminação permanente.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 xml:space="preserve">PARÁGRAFO </w:t>
      </w:r>
      <w:r w:rsidR="00534A39" w:rsidRPr="00696A28">
        <w:rPr>
          <w:rFonts w:ascii="Arial" w:hAnsi="Arial" w:cs="Arial"/>
          <w:b/>
          <w:color w:val="000000"/>
          <w:sz w:val="22"/>
          <w:szCs w:val="22"/>
        </w:rPr>
        <w:t>SEXTO</w:t>
      </w:r>
      <w:r w:rsidRPr="00696A28">
        <w:rPr>
          <w:rFonts w:ascii="Arial" w:hAnsi="Arial" w:cs="Arial"/>
          <w:color w:val="000000"/>
          <w:sz w:val="22"/>
          <w:szCs w:val="22"/>
        </w:rPr>
        <w:t>: A CONTRATADA deverá abrir a competente matrícula da obra junto ao INSS e encerrá-la na forma da lei.</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w:t>
      </w:r>
      <w:r w:rsidR="00534A39" w:rsidRPr="00696A28">
        <w:rPr>
          <w:rFonts w:ascii="Arial" w:hAnsi="Arial" w:cs="Arial"/>
          <w:b/>
          <w:color w:val="000000"/>
          <w:sz w:val="22"/>
          <w:szCs w:val="22"/>
        </w:rPr>
        <w:t>ÉTIMO</w:t>
      </w:r>
      <w:r w:rsidRPr="00696A28">
        <w:rPr>
          <w:rFonts w:ascii="Arial" w:hAnsi="Arial" w:cs="Arial"/>
          <w:color w:val="000000"/>
          <w:sz w:val="22"/>
          <w:szCs w:val="22"/>
        </w:rPr>
        <w:t>: São, também, OBRIGAÇÕES e RESPONSABILIDADES DA CONTRATADA: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Executar os serviços através de pessoas idôneas e tecnicamente capacitadas, obrigando-se a indenizar o CONTRATANTE, mesmo em caso de ausência ou omissão de fiscalização de sua parte, por quaisquer danos causados às suas instalações, móveis, utensílios, máquinas, quer sejam eles praticados por empregados, prepostos ou mandatários seus. A responsabilidade aqui prevista se estende aos danos causados a terceiros durante a execução dos serviços.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lastRenderedPageBreak/>
        <w:t>II- Dar ciência ao CONTRATANTE, imediatamente e por escrito, de qualquer anormalidade que verificar na execução dos serviços.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Prestar os esclarecimentos que forem solicitados pelo CONTRATANTE, cujas reclamações obriga-se a atender prontamente.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IV- Respeitar e fazer cumprir as normas de segurança e medicina do trabalho previstas na legislação pertinente.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V- Utilizar equipamentos adequados, necessários à boa execução dos serviços sob sua responsabilidade, os quais deverão oferecer o máximo de segurança no que se refere a prevenção de acidentes e danos que possam ocasionar ao CONTRATANTE ou a terceiros.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VI- Reparar, corrigir, remover, reconstruir ou substituir, às suas expensas, no total ou em parte, o objeto do contrato em que se verificar vícios, defeitos ou incorreções resultantes da execução ou de materiais empregados.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VII- Manter, durante toda a execução da obra objeto deste contrato, em compatibilidade com as obrigações por ela assumidas, todas as condições de habilitação e qualificação exigidas na licitação.</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VIII- Fornecer os materiais previstos nos memoriais descritivos e projetos.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IX- Efetuar o recolhimento da guia ART da execução da obra (CREA) e o recolhimento da guia do FGTS, do INSS e do ISSQN pertinente à obra contratada.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X- Manter sempre na obra o “Diário de Obras”, o qual é fornecido pelo CONTRATANTE, onde deverão ser lançados todos os serviços executados e que deverão acompanhar rigorosamente, o cronograma fisico-financeiro apresentado, registrando, também, todas as ocorrências do dia.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XI- Afastar do trabalho a pessoa que não o esteja realizando de forma adequada e cuja atuação esteja indo de encontro ao bom andamento da obra, assim, julgado pelo órgão fiscalizador.</w:t>
      </w:r>
    </w:p>
    <w:p w:rsidR="00E57551" w:rsidRPr="00696A28" w:rsidRDefault="00E57551">
      <w:pPr>
        <w:jc w:val="both"/>
        <w:rPr>
          <w:rFonts w:ascii="Arial" w:hAnsi="Arial" w:cs="Arial"/>
          <w:color w:val="000000"/>
          <w:sz w:val="22"/>
          <w:szCs w:val="22"/>
        </w:rPr>
      </w:pPr>
    </w:p>
    <w:p w:rsidR="00756548" w:rsidRPr="00696A28" w:rsidRDefault="0075654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XII- Responder por todo e qualquer dano que causar ao </w:t>
      </w:r>
      <w:r w:rsidR="00C105E2" w:rsidRPr="00696A28">
        <w:rPr>
          <w:rFonts w:ascii="Arial" w:hAnsi="Arial" w:cs="Arial"/>
          <w:color w:val="000000"/>
          <w:sz w:val="22"/>
          <w:szCs w:val="22"/>
        </w:rPr>
        <w:t>CONTRATANTE ou</w:t>
      </w:r>
      <w:r w:rsidRPr="00696A28">
        <w:rPr>
          <w:rFonts w:ascii="Arial" w:hAnsi="Arial" w:cs="Arial"/>
          <w:color w:val="000000"/>
          <w:sz w:val="22"/>
          <w:szCs w:val="22"/>
        </w:rPr>
        <w:t xml:space="preserve"> a terceiros, ainda que culposo, praticado por seus prepostos, empregados ou mandatários, não excluindo ou reduzindo esta responsabilidade a fiscalização ou acompanhamento da obra realizado pelo CONTRATANTE.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XIII- Responder, também, pelos danos causados a prédios circunvizinhos, à via pública ou a terceiros, devendo a CONTRATADA adotar medidas preventivas contra os eventuais danos, com fiel observância das exigências das autoridades públicas competentes e das disposições legais em vigor.</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XIV- Responder pelos encargos trabalhistas, previdenciários, fiscais e comerciais e resultantes da execução do contrato.</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XV- Desfazer os trabalhos rejeitados pelo CONTRATANTE e executá-los na estrita conformidade com o projeto e especificações ou de acordo com as alterações que se fizerem.</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lastRenderedPageBreak/>
        <w:t>PARÁGRAFO SÉTIMO:</w:t>
      </w:r>
      <w:r w:rsidRPr="00696A28">
        <w:rPr>
          <w:rFonts w:ascii="Arial" w:hAnsi="Arial" w:cs="Arial"/>
          <w:color w:val="000000"/>
          <w:sz w:val="22"/>
          <w:szCs w:val="22"/>
        </w:rPr>
        <w:t xml:space="preserve"> A CONTRATADA responderá, ainda: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Pela observância das leis, posturas e regulamentos;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Por acidentes e multas;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Pela execução de medidas preventivas contra os referidos acidentes;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IV- Pela vigilância da obra.</w:t>
      </w:r>
    </w:p>
    <w:p w:rsidR="00E57551" w:rsidRPr="00696A28" w:rsidRDefault="00E57551">
      <w:pPr>
        <w:jc w:val="both"/>
        <w:rPr>
          <w:rFonts w:ascii="Arial" w:hAnsi="Arial" w:cs="Arial"/>
          <w:color w:val="000000"/>
          <w:sz w:val="22"/>
          <w:szCs w:val="22"/>
        </w:rPr>
      </w:pPr>
    </w:p>
    <w:p w:rsidR="008B4587"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OITAVO:</w:t>
      </w:r>
      <w:r w:rsidRPr="00696A28">
        <w:rPr>
          <w:rFonts w:ascii="Arial" w:hAnsi="Arial" w:cs="Arial"/>
          <w:color w:val="000000"/>
          <w:sz w:val="22"/>
          <w:szCs w:val="22"/>
        </w:rPr>
        <w:t xml:space="preserve"> O valor correspondente a eventuais danos ou prejuízos será descontado diretamente das faturas pertinentes aos pagamentos que lhe forem devidos ou da garantia contratual, independentemente de qualquer procedimento judicial ou extrajudicial.</w:t>
      </w:r>
    </w:p>
    <w:p w:rsidR="008B4587" w:rsidRPr="00696A28" w:rsidRDefault="008B4587">
      <w:pPr>
        <w:jc w:val="both"/>
        <w:rPr>
          <w:rFonts w:ascii="Arial" w:hAnsi="Arial" w:cs="Arial"/>
          <w:b/>
          <w:color w:val="000000"/>
          <w:sz w:val="22"/>
          <w:szCs w:val="22"/>
          <w:u w:val="single"/>
        </w:rPr>
      </w:pP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t xml:space="preserve">CLÁUSULA SEXTA </w:t>
      </w:r>
      <w:r w:rsidR="00C47C18">
        <w:rPr>
          <w:rFonts w:ascii="Arial" w:hAnsi="Arial" w:cs="Arial"/>
          <w:b/>
          <w:color w:val="000000"/>
          <w:sz w:val="22"/>
          <w:szCs w:val="22"/>
        </w:rPr>
        <w:t>-</w:t>
      </w:r>
    </w:p>
    <w:p w:rsidR="00C47C18" w:rsidRPr="00696A28" w:rsidRDefault="00C47C1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A CONTRATADA obriga-se por toda a maquinaria e ferramentas necessárias à execução da obra, bem como todos os consertos de que necessitem, mantendo-as em perfeitas condições de uso e adequadas à execução da obra.</w:t>
      </w:r>
    </w:p>
    <w:p w:rsidR="00E57551" w:rsidRPr="00696A28" w:rsidRDefault="00E57551">
      <w:pPr>
        <w:jc w:val="both"/>
        <w:rPr>
          <w:rFonts w:ascii="Arial" w:hAnsi="Arial" w:cs="Arial"/>
          <w:color w:val="000000"/>
          <w:sz w:val="22"/>
          <w:szCs w:val="22"/>
        </w:rPr>
      </w:pPr>
    </w:p>
    <w:p w:rsidR="00E57551" w:rsidRDefault="00E57551">
      <w:pPr>
        <w:jc w:val="both"/>
        <w:rPr>
          <w:rFonts w:ascii="Arial" w:hAnsi="Arial" w:cs="Arial"/>
          <w:color w:val="000000"/>
          <w:sz w:val="22"/>
          <w:szCs w:val="22"/>
        </w:rPr>
      </w:pPr>
      <w:r w:rsidRPr="00696A28">
        <w:rPr>
          <w:rFonts w:ascii="Arial" w:hAnsi="Arial" w:cs="Arial"/>
          <w:b/>
          <w:color w:val="000000"/>
          <w:sz w:val="22"/>
          <w:szCs w:val="22"/>
        </w:rPr>
        <w:t>CLÁUSULA SÉTIMA - DO DIREITO DO CONTRATANTE</w:t>
      </w:r>
      <w:r w:rsidRPr="00696A28">
        <w:rPr>
          <w:rFonts w:ascii="Arial" w:hAnsi="Arial" w:cs="Arial"/>
          <w:color w:val="000000"/>
          <w:sz w:val="22"/>
          <w:szCs w:val="22"/>
        </w:rPr>
        <w:t xml:space="preserve"> </w:t>
      </w:r>
    </w:p>
    <w:p w:rsidR="00C47C18" w:rsidRPr="00696A28" w:rsidRDefault="00C47C18">
      <w:pPr>
        <w:jc w:val="both"/>
        <w:rPr>
          <w:rFonts w:ascii="Arial" w:hAnsi="Arial" w:cs="Arial"/>
          <w:color w:val="000000"/>
          <w:sz w:val="22"/>
          <w:szCs w:val="22"/>
        </w:rPr>
      </w:pPr>
    </w:p>
    <w:p w:rsidR="00E57551" w:rsidRPr="00696A28" w:rsidRDefault="00E57551">
      <w:pPr>
        <w:ind w:firstLine="720"/>
        <w:jc w:val="both"/>
        <w:rPr>
          <w:rFonts w:ascii="Arial" w:hAnsi="Arial" w:cs="Arial"/>
          <w:color w:val="000000"/>
          <w:sz w:val="22"/>
          <w:szCs w:val="22"/>
        </w:rPr>
      </w:pPr>
      <w:r w:rsidRPr="00696A28">
        <w:rPr>
          <w:rFonts w:ascii="Arial" w:hAnsi="Arial" w:cs="Arial"/>
          <w:color w:val="000000"/>
          <w:sz w:val="22"/>
          <w:szCs w:val="22"/>
        </w:rPr>
        <w:t>Dentre os demais direitos previstos em lei e neste instrumento, fica assegurado ao CONTRATANTE:</w:t>
      </w:r>
    </w:p>
    <w:p w:rsidR="003B2F50" w:rsidRPr="00696A28" w:rsidRDefault="003B2F50">
      <w:pPr>
        <w:ind w:firstLine="720"/>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O direito de rejeitar a obra se não executada de acordo com os projetos e especificações previstas no Edital, contrato e demais anexos;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II- O direito de determinar qual a parte da obra que será executada em primeiro lugar, determinando, também, as partes </w:t>
      </w:r>
      <w:r w:rsidR="005B1AF6" w:rsidRPr="00696A28">
        <w:rPr>
          <w:rFonts w:ascii="Arial" w:hAnsi="Arial" w:cs="Arial"/>
          <w:color w:val="000000"/>
          <w:sz w:val="22"/>
          <w:szCs w:val="22"/>
        </w:rPr>
        <w:t>sequenciais</w:t>
      </w:r>
      <w:r w:rsidRPr="00696A28">
        <w:rPr>
          <w:rFonts w:ascii="Arial" w:hAnsi="Arial" w:cs="Arial"/>
          <w:color w:val="000000"/>
          <w:sz w:val="22"/>
          <w:szCs w:val="22"/>
        </w:rPr>
        <w:t>;</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A fiscalização dos serviços, a qual será efetuada por técnico(s) designado(s) pelo CONTRATANTE;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IV- O amplo acesso a qualquer informação, obras e/ou serviços que julgar necessários.</w:t>
      </w:r>
    </w:p>
    <w:p w:rsidR="007E7AE8" w:rsidRPr="00696A28" w:rsidRDefault="007E7AE8">
      <w:pPr>
        <w:jc w:val="both"/>
        <w:rPr>
          <w:rFonts w:ascii="Arial" w:hAnsi="Arial" w:cs="Arial"/>
          <w:color w:val="000000"/>
          <w:sz w:val="22"/>
          <w:szCs w:val="22"/>
        </w:rPr>
      </w:pPr>
    </w:p>
    <w:p w:rsidR="00E57551" w:rsidRDefault="00E57551">
      <w:pPr>
        <w:jc w:val="both"/>
        <w:rPr>
          <w:rFonts w:ascii="Arial" w:hAnsi="Arial" w:cs="Arial"/>
          <w:color w:val="000000"/>
          <w:sz w:val="22"/>
          <w:szCs w:val="22"/>
        </w:rPr>
      </w:pPr>
      <w:r w:rsidRPr="00696A28">
        <w:rPr>
          <w:rFonts w:ascii="Arial" w:hAnsi="Arial" w:cs="Arial"/>
          <w:b/>
          <w:color w:val="000000"/>
          <w:sz w:val="22"/>
          <w:szCs w:val="22"/>
        </w:rPr>
        <w:t>CLÁUSULA OITAVA</w:t>
      </w:r>
      <w:r w:rsidR="00C47C18">
        <w:rPr>
          <w:rFonts w:ascii="Arial" w:hAnsi="Arial" w:cs="Arial"/>
          <w:b/>
          <w:color w:val="000000"/>
          <w:sz w:val="22"/>
          <w:szCs w:val="22"/>
        </w:rPr>
        <w:t xml:space="preserve"> -</w:t>
      </w:r>
    </w:p>
    <w:p w:rsidR="00C47C18" w:rsidRPr="00696A28" w:rsidRDefault="00C47C1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Na administração e fiscalização da obra, a CONTRATADA observará e fará observar as boas regras da arte de construir e, especialmente, todas as prescrições contidas na legislação pertinente a cálculos e execução de obras de concreto armado, aprovado pela Associação Brasileira de Normas Técnicas - ABNT.</w:t>
      </w:r>
    </w:p>
    <w:p w:rsidR="00E57551" w:rsidRPr="00696A28" w:rsidRDefault="00E57551">
      <w:pPr>
        <w:jc w:val="both"/>
        <w:rPr>
          <w:rFonts w:ascii="Arial" w:hAnsi="Arial" w:cs="Arial"/>
          <w:color w:val="000000"/>
          <w:sz w:val="22"/>
          <w:szCs w:val="22"/>
        </w:rPr>
      </w:pPr>
    </w:p>
    <w:p w:rsidR="00E57551" w:rsidRPr="00696A28" w:rsidRDefault="00C47C18">
      <w:pPr>
        <w:jc w:val="both"/>
        <w:rPr>
          <w:rFonts w:ascii="Arial" w:hAnsi="Arial" w:cs="Arial"/>
          <w:color w:val="000000"/>
          <w:sz w:val="22"/>
          <w:szCs w:val="22"/>
        </w:rPr>
      </w:pPr>
      <w:r>
        <w:rPr>
          <w:rFonts w:ascii="Arial" w:hAnsi="Arial" w:cs="Arial"/>
          <w:b/>
          <w:color w:val="000000"/>
          <w:sz w:val="22"/>
          <w:szCs w:val="22"/>
        </w:rPr>
        <w:t>PARÁGRAFO ÚNICO:</w:t>
      </w:r>
      <w:r w:rsidR="00E57551" w:rsidRPr="00696A28">
        <w:rPr>
          <w:rFonts w:ascii="Arial" w:hAnsi="Arial" w:cs="Arial"/>
          <w:color w:val="000000"/>
          <w:sz w:val="22"/>
          <w:szCs w:val="22"/>
        </w:rPr>
        <w:t xml:space="preserve"> </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r>
      <w:r w:rsidR="00696A28" w:rsidRPr="00696A28">
        <w:rPr>
          <w:rFonts w:ascii="Arial" w:hAnsi="Arial" w:cs="Arial"/>
          <w:color w:val="000000"/>
          <w:sz w:val="22"/>
          <w:szCs w:val="22"/>
        </w:rPr>
        <w:t>Nos termos</w:t>
      </w:r>
      <w:r w:rsidRPr="00696A28">
        <w:rPr>
          <w:rFonts w:ascii="Arial" w:hAnsi="Arial" w:cs="Arial"/>
          <w:color w:val="000000"/>
          <w:sz w:val="22"/>
          <w:szCs w:val="22"/>
        </w:rPr>
        <w:t xml:space="preserve"> do artigo </w:t>
      </w:r>
      <w:r w:rsidR="00733D45" w:rsidRPr="00696A28">
        <w:rPr>
          <w:rFonts w:ascii="Arial" w:hAnsi="Arial" w:cs="Arial"/>
          <w:color w:val="000000"/>
          <w:sz w:val="22"/>
          <w:szCs w:val="22"/>
        </w:rPr>
        <w:t>618</w:t>
      </w:r>
      <w:r w:rsidRPr="00696A28">
        <w:rPr>
          <w:rFonts w:ascii="Arial" w:hAnsi="Arial" w:cs="Arial"/>
          <w:color w:val="000000"/>
          <w:sz w:val="22"/>
          <w:szCs w:val="22"/>
        </w:rPr>
        <w:t xml:space="preserve"> do Código Civil, a CONTRATADA será responsável pela segurança e solidez dos serviços por ela executados na obra objeto do presente contrato pelo prazo de 05 (cinco) anos a contar do recebimento definitivo da obra.</w:t>
      </w:r>
    </w:p>
    <w:p w:rsidR="00E57551" w:rsidRPr="00696A28" w:rsidRDefault="00E57551">
      <w:pPr>
        <w:jc w:val="both"/>
        <w:rPr>
          <w:rFonts w:ascii="Arial" w:hAnsi="Arial" w:cs="Arial"/>
          <w:color w:val="000000"/>
          <w:sz w:val="22"/>
          <w:szCs w:val="22"/>
        </w:rPr>
      </w:pP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t>CLÁUSULA NONA - DO PRAZO INICIAL E PARA CONCLUSÃO DA OBRA</w:t>
      </w:r>
      <w:r w:rsidR="00EA71AB">
        <w:rPr>
          <w:rFonts w:ascii="Arial" w:hAnsi="Arial" w:cs="Arial"/>
          <w:b/>
          <w:color w:val="000000"/>
          <w:sz w:val="22"/>
          <w:szCs w:val="22"/>
        </w:rPr>
        <w:t>.</w:t>
      </w:r>
    </w:p>
    <w:p w:rsidR="00EA71AB" w:rsidRPr="00EA71AB" w:rsidRDefault="00EA71AB">
      <w:pPr>
        <w:jc w:val="both"/>
        <w:rPr>
          <w:rFonts w:ascii="Arial" w:hAnsi="Arial" w:cs="Arial"/>
          <w:color w:val="000000"/>
          <w:sz w:val="22"/>
          <w:szCs w:val="22"/>
        </w:rPr>
      </w:pPr>
    </w:p>
    <w:p w:rsidR="007A05FA" w:rsidRPr="00696A28" w:rsidRDefault="00E57551">
      <w:pPr>
        <w:jc w:val="both"/>
        <w:rPr>
          <w:rFonts w:ascii="Arial" w:hAnsi="Arial" w:cs="Arial"/>
          <w:color w:val="000000"/>
          <w:sz w:val="22"/>
          <w:szCs w:val="22"/>
        </w:rPr>
      </w:pPr>
      <w:r w:rsidRPr="00696A28">
        <w:rPr>
          <w:rFonts w:ascii="Arial" w:hAnsi="Arial" w:cs="Arial"/>
          <w:color w:val="000000"/>
          <w:sz w:val="22"/>
          <w:szCs w:val="22"/>
        </w:rPr>
        <w:tab/>
        <w:t>Os serviços objeto do presente contrato terão início na data da ordem de serviço, a ser expedida pelo CONTRATANTE.</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lastRenderedPageBreak/>
        <w:tab/>
        <w:t xml:space="preserve">O prazo para conclusão da obra é de </w:t>
      </w:r>
      <w:r w:rsidR="007A05FA" w:rsidRPr="00696A28">
        <w:rPr>
          <w:rFonts w:ascii="Arial" w:hAnsi="Arial" w:cs="Arial"/>
          <w:color w:val="000000"/>
          <w:sz w:val="22"/>
          <w:szCs w:val="22"/>
        </w:rPr>
        <w:t>0</w:t>
      </w:r>
      <w:r w:rsidR="00C21170" w:rsidRPr="00696A28">
        <w:rPr>
          <w:rFonts w:ascii="Arial" w:hAnsi="Arial" w:cs="Arial"/>
          <w:color w:val="000000"/>
          <w:sz w:val="22"/>
          <w:szCs w:val="22"/>
        </w:rPr>
        <w:t>6</w:t>
      </w:r>
      <w:r w:rsidR="00903EC0" w:rsidRPr="00696A28">
        <w:rPr>
          <w:rFonts w:ascii="Arial" w:hAnsi="Arial" w:cs="Arial"/>
          <w:color w:val="000000"/>
          <w:sz w:val="22"/>
          <w:szCs w:val="22"/>
        </w:rPr>
        <w:t xml:space="preserve"> (</w:t>
      </w:r>
      <w:r w:rsidR="00C21170" w:rsidRPr="00696A28">
        <w:rPr>
          <w:rFonts w:ascii="Arial" w:hAnsi="Arial" w:cs="Arial"/>
          <w:color w:val="000000"/>
          <w:sz w:val="22"/>
          <w:szCs w:val="22"/>
        </w:rPr>
        <w:t>seis</w:t>
      </w:r>
      <w:r w:rsidR="00401F26" w:rsidRPr="00696A28">
        <w:rPr>
          <w:rFonts w:ascii="Arial" w:hAnsi="Arial" w:cs="Arial"/>
          <w:color w:val="000000"/>
          <w:sz w:val="22"/>
          <w:szCs w:val="22"/>
        </w:rPr>
        <w:t xml:space="preserve">) </w:t>
      </w:r>
      <w:r w:rsidR="007A05FA" w:rsidRPr="00696A28">
        <w:rPr>
          <w:rFonts w:ascii="Arial" w:hAnsi="Arial" w:cs="Arial"/>
          <w:color w:val="000000"/>
          <w:sz w:val="22"/>
          <w:szCs w:val="22"/>
        </w:rPr>
        <w:t>meses</w:t>
      </w:r>
      <w:r w:rsidR="00D96518" w:rsidRPr="00696A28">
        <w:rPr>
          <w:rFonts w:ascii="Arial" w:hAnsi="Arial" w:cs="Arial"/>
          <w:color w:val="000000"/>
          <w:sz w:val="22"/>
          <w:szCs w:val="22"/>
        </w:rPr>
        <w:t>,</w:t>
      </w:r>
      <w:r w:rsidRPr="00696A28">
        <w:rPr>
          <w:rFonts w:ascii="Arial" w:hAnsi="Arial" w:cs="Arial"/>
          <w:color w:val="000000"/>
          <w:sz w:val="22"/>
          <w:szCs w:val="22"/>
        </w:rPr>
        <w:t xml:space="preserve"> obedecidas as etapas previstas no cronograma físico-financeiro apresentado na proposta, ressalvados os casos fortuitos, força maior ou eventualmente de alteração contratual procedida em conformidade com as disposições do artigo 65 da Lei Federal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 xml:space="preserve">O prazo da conclusão dos serviços somente será alterado por determinação expressa do CONTRATANTE. </w:t>
      </w:r>
      <w:r w:rsidR="000979B8" w:rsidRPr="00696A28">
        <w:rPr>
          <w:rFonts w:ascii="Arial" w:hAnsi="Arial" w:cs="Arial"/>
          <w:color w:val="000000"/>
          <w:sz w:val="22"/>
          <w:szCs w:val="22"/>
        </w:rPr>
        <w:t xml:space="preserve"> </w:t>
      </w:r>
      <w:r w:rsidRPr="00696A28">
        <w:rPr>
          <w:rFonts w:ascii="Arial" w:hAnsi="Arial" w:cs="Arial"/>
          <w:color w:val="000000"/>
          <w:sz w:val="22"/>
          <w:szCs w:val="22"/>
        </w:rPr>
        <w:t>Poderá ser acrescido ao prazo de conclusão da obra, os dias de paralisação dos trabalhos decorrentes de modificações determinadas pelo CONTRATANTE e do período de paralisação decorridos de caso fortuito ou força maior, devidamente comprovados e aceitos pelo CONTRATANTE, tudo de forma expressa.</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A dilação de prazo, em decorrência da rejeição de serviços defeituosos, será concedido pelo CONTRATANTE após análise da circunstância, sendo direito exclusivo do CONTRATANTE, que poderá, a seu critério, conceder ou não.</w:t>
      </w:r>
    </w:p>
    <w:p w:rsidR="00756548" w:rsidRPr="00696A28" w:rsidRDefault="00756548">
      <w:pPr>
        <w:jc w:val="both"/>
        <w:rPr>
          <w:rFonts w:ascii="Arial" w:hAnsi="Arial" w:cs="Arial"/>
          <w:color w:val="000000"/>
          <w:sz w:val="22"/>
          <w:szCs w:val="22"/>
        </w:rPr>
      </w:pP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CLÁUSULA DÉCIMA - DA GARANTIA.</w:t>
      </w:r>
    </w:p>
    <w:p w:rsidR="00756548" w:rsidRPr="00696A28" w:rsidRDefault="00756548">
      <w:pPr>
        <w:jc w:val="both"/>
        <w:rPr>
          <w:rFonts w:ascii="Arial" w:hAnsi="Arial" w:cs="Arial"/>
          <w:b/>
          <w:color w:val="000000"/>
          <w:sz w:val="22"/>
          <w:szCs w:val="22"/>
        </w:rPr>
      </w:pPr>
    </w:p>
    <w:p w:rsidR="00756548" w:rsidRPr="00696A28" w:rsidRDefault="00756548" w:rsidP="00756548">
      <w:pPr>
        <w:jc w:val="both"/>
        <w:rPr>
          <w:rFonts w:ascii="Arial" w:hAnsi="Arial" w:cs="Arial"/>
          <w:color w:val="000000"/>
          <w:sz w:val="22"/>
          <w:szCs w:val="22"/>
        </w:rPr>
      </w:pPr>
      <w:r w:rsidRPr="00696A28">
        <w:rPr>
          <w:rFonts w:ascii="Arial" w:hAnsi="Arial" w:cs="Arial"/>
          <w:color w:val="000000"/>
          <w:sz w:val="22"/>
          <w:szCs w:val="22"/>
        </w:rPr>
        <w:tab/>
        <w:t>Para garantia do cumprimento do presente contrato, no ato de sua assinatura, a CONTRATADA, deverá apresentar uma garantia correspondente a 5% do valor deste instrumento, numa das formas previstas no art. 56, § 1º, da Lei 8.666/93.</w:t>
      </w:r>
    </w:p>
    <w:p w:rsidR="00756548" w:rsidRPr="00696A28" w:rsidRDefault="00756548" w:rsidP="00756548">
      <w:pPr>
        <w:jc w:val="both"/>
        <w:rPr>
          <w:rFonts w:ascii="Arial" w:hAnsi="Arial" w:cs="Arial"/>
          <w:color w:val="000000"/>
          <w:sz w:val="22"/>
          <w:szCs w:val="22"/>
        </w:rPr>
      </w:pPr>
    </w:p>
    <w:p w:rsidR="00756548" w:rsidRPr="00696A28" w:rsidRDefault="00756548" w:rsidP="00756548">
      <w:pPr>
        <w:jc w:val="both"/>
        <w:rPr>
          <w:rFonts w:ascii="Arial" w:hAnsi="Arial" w:cs="Arial"/>
          <w:color w:val="000000"/>
          <w:sz w:val="22"/>
          <w:szCs w:val="22"/>
        </w:rPr>
      </w:pPr>
      <w:r w:rsidRPr="00696A28">
        <w:rPr>
          <w:rFonts w:ascii="Arial" w:hAnsi="Arial" w:cs="Arial"/>
          <w:b/>
          <w:color w:val="000000"/>
          <w:sz w:val="22"/>
          <w:szCs w:val="22"/>
        </w:rPr>
        <w:t>PARÁGRAFO PRIMEIRO</w:t>
      </w:r>
      <w:r w:rsidRPr="00696A28">
        <w:rPr>
          <w:rFonts w:ascii="Arial" w:hAnsi="Arial" w:cs="Arial"/>
          <w:color w:val="000000"/>
          <w:sz w:val="22"/>
          <w:szCs w:val="22"/>
        </w:rPr>
        <w:t xml:space="preserve">: No caso de caução em dinheiro, o depósito deverá ser efetuado em Banco Oficial, no prazo de até cinco dias da assinatura do contrato, mediante depósito remunerado e identificado a crédito da Contratante. </w:t>
      </w:r>
      <w:r w:rsidRPr="00696A28">
        <w:rPr>
          <w:rFonts w:ascii="Arial" w:hAnsi="Arial" w:cs="Arial"/>
          <w:sz w:val="22"/>
          <w:szCs w:val="22"/>
        </w:rPr>
        <w:t xml:space="preserve">Caso a </w:t>
      </w:r>
      <w:r w:rsidRPr="00696A28">
        <w:rPr>
          <w:rFonts w:ascii="Arial" w:hAnsi="Arial" w:cs="Arial"/>
          <w:color w:val="000000"/>
          <w:sz w:val="22"/>
          <w:szCs w:val="22"/>
        </w:rPr>
        <w:t>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rsidR="00756548" w:rsidRPr="00696A28" w:rsidRDefault="00756548" w:rsidP="00756548">
      <w:pPr>
        <w:jc w:val="both"/>
        <w:rPr>
          <w:rFonts w:ascii="Arial" w:hAnsi="Arial" w:cs="Arial"/>
          <w:color w:val="000000"/>
          <w:sz w:val="22"/>
          <w:szCs w:val="22"/>
        </w:rPr>
      </w:pPr>
    </w:p>
    <w:p w:rsidR="00756548" w:rsidRPr="00696A28" w:rsidRDefault="00756548" w:rsidP="00756548">
      <w:pPr>
        <w:jc w:val="both"/>
        <w:rPr>
          <w:rFonts w:ascii="Arial" w:hAnsi="Arial" w:cs="Arial"/>
          <w:color w:val="000000"/>
          <w:sz w:val="22"/>
          <w:szCs w:val="22"/>
        </w:rPr>
      </w:pPr>
      <w:r w:rsidRPr="00696A28">
        <w:rPr>
          <w:rFonts w:ascii="Arial" w:hAnsi="Arial" w:cs="Arial"/>
          <w:b/>
          <w:color w:val="000000"/>
          <w:sz w:val="22"/>
          <w:szCs w:val="22"/>
        </w:rPr>
        <w:t>PARÁGRAFO SEGUNDO</w:t>
      </w:r>
      <w:r w:rsidRPr="00696A28">
        <w:rPr>
          <w:rFonts w:ascii="Arial" w:hAnsi="Arial" w:cs="Arial"/>
          <w:color w:val="000000"/>
          <w:sz w:val="22"/>
          <w:szCs w:val="22"/>
        </w:rPr>
        <w:t xml:space="preserve">: A garantia prevista nesta cláusula, </w:t>
      </w:r>
      <w:r w:rsidRPr="00696A28">
        <w:rPr>
          <w:rFonts w:ascii="Arial" w:hAnsi="Arial" w:cs="Arial"/>
          <w:b/>
          <w:color w:val="000000"/>
          <w:sz w:val="22"/>
          <w:szCs w:val="22"/>
        </w:rPr>
        <w:t>QUANDO CAUCIONADA EM DINHEIRO</w:t>
      </w:r>
      <w:r w:rsidRPr="00696A28">
        <w:rPr>
          <w:rFonts w:ascii="Arial" w:hAnsi="Arial" w:cs="Arial"/>
          <w:color w:val="000000"/>
          <w:sz w:val="22"/>
          <w:szCs w:val="22"/>
        </w:rPr>
        <w:t>, será levantada em duas parcelas conforme abaixo especificado, e dependerá da apresentação da CND - Certidão Negativa de Débito fornecida pelo INSS correspondente à obra contratada.</w:t>
      </w:r>
    </w:p>
    <w:p w:rsidR="00756548" w:rsidRPr="00696A28" w:rsidRDefault="00756548" w:rsidP="00756548">
      <w:pPr>
        <w:jc w:val="both"/>
        <w:rPr>
          <w:rFonts w:ascii="Arial" w:hAnsi="Arial" w:cs="Arial"/>
          <w:color w:val="000000"/>
          <w:sz w:val="22"/>
          <w:szCs w:val="22"/>
        </w:rPr>
      </w:pPr>
    </w:p>
    <w:p w:rsidR="00756548" w:rsidRPr="00696A28" w:rsidRDefault="00756548" w:rsidP="00756548">
      <w:pPr>
        <w:jc w:val="both"/>
        <w:rPr>
          <w:rFonts w:ascii="Arial" w:hAnsi="Arial" w:cs="Arial"/>
          <w:color w:val="000000"/>
          <w:sz w:val="22"/>
          <w:szCs w:val="22"/>
        </w:rPr>
      </w:pPr>
      <w:r w:rsidRPr="00696A28">
        <w:rPr>
          <w:rFonts w:ascii="Arial" w:hAnsi="Arial" w:cs="Arial"/>
          <w:color w:val="000000"/>
          <w:sz w:val="22"/>
          <w:szCs w:val="22"/>
        </w:rPr>
        <w:t>I- A primeira, correspondente a 40% (quarenta por cento) do valor, após o recebimento provisório da conclusão total do objeto do presente contrato.</w:t>
      </w:r>
    </w:p>
    <w:p w:rsidR="00756548" w:rsidRPr="00696A28" w:rsidRDefault="00756548" w:rsidP="00756548">
      <w:pPr>
        <w:jc w:val="both"/>
        <w:rPr>
          <w:rFonts w:ascii="Arial" w:hAnsi="Arial" w:cs="Arial"/>
          <w:color w:val="000000"/>
          <w:sz w:val="22"/>
          <w:szCs w:val="22"/>
        </w:rPr>
      </w:pPr>
      <w:r w:rsidRPr="00696A28">
        <w:rPr>
          <w:rFonts w:ascii="Arial" w:hAnsi="Arial" w:cs="Arial"/>
          <w:color w:val="000000"/>
          <w:sz w:val="22"/>
          <w:szCs w:val="22"/>
        </w:rPr>
        <w:t xml:space="preserve">II- A segunda, correspondente a 60% (sessenta por cento) do valor, após o recebimento definitivo de todo o objeto do presente contrato.  </w:t>
      </w:r>
    </w:p>
    <w:p w:rsidR="00756548" w:rsidRPr="00696A28" w:rsidRDefault="00756548" w:rsidP="00756548">
      <w:pPr>
        <w:jc w:val="both"/>
        <w:rPr>
          <w:rFonts w:ascii="Arial" w:hAnsi="Arial" w:cs="Arial"/>
          <w:color w:val="000000"/>
          <w:sz w:val="22"/>
          <w:szCs w:val="22"/>
        </w:rPr>
      </w:pPr>
    </w:p>
    <w:p w:rsidR="00756548" w:rsidRPr="00696A28" w:rsidRDefault="00756548" w:rsidP="00756548">
      <w:pPr>
        <w:jc w:val="both"/>
        <w:rPr>
          <w:rFonts w:ascii="Arial" w:hAnsi="Arial" w:cs="Arial"/>
          <w:b/>
          <w:color w:val="000000"/>
          <w:sz w:val="22"/>
          <w:szCs w:val="22"/>
        </w:rPr>
      </w:pPr>
      <w:r w:rsidRPr="00696A28">
        <w:rPr>
          <w:rFonts w:ascii="Arial" w:hAnsi="Arial" w:cs="Arial"/>
          <w:b/>
          <w:color w:val="000000"/>
          <w:sz w:val="22"/>
          <w:szCs w:val="22"/>
        </w:rPr>
        <w:t>PARÁGRAFO TERCEIRO</w:t>
      </w:r>
      <w:r w:rsidRPr="00696A28">
        <w:rPr>
          <w:rFonts w:ascii="Arial" w:hAnsi="Arial" w:cs="Arial"/>
          <w:color w:val="000000"/>
          <w:sz w:val="22"/>
          <w:szCs w:val="22"/>
        </w:rPr>
        <w:t>: Outras formas de garantia que não a prevista no parágrafo primeiro desta cláusula, serão liberadas quando do recebimento definitivo da obra.</w:t>
      </w:r>
    </w:p>
    <w:p w:rsidR="00756548" w:rsidRPr="00696A28" w:rsidRDefault="00756548" w:rsidP="00756548">
      <w:pPr>
        <w:jc w:val="both"/>
        <w:rPr>
          <w:rFonts w:ascii="Arial" w:hAnsi="Arial" w:cs="Arial"/>
          <w:color w:val="000000"/>
          <w:sz w:val="22"/>
          <w:szCs w:val="22"/>
        </w:rPr>
      </w:pPr>
    </w:p>
    <w:p w:rsidR="00756548" w:rsidRPr="00696A28" w:rsidRDefault="00756548" w:rsidP="00756548">
      <w:pPr>
        <w:jc w:val="both"/>
        <w:rPr>
          <w:rFonts w:ascii="Arial" w:hAnsi="Arial" w:cs="Arial"/>
          <w:color w:val="000000"/>
          <w:sz w:val="22"/>
          <w:szCs w:val="22"/>
        </w:rPr>
      </w:pPr>
      <w:r w:rsidRPr="00696A28">
        <w:rPr>
          <w:rFonts w:ascii="Arial" w:hAnsi="Arial" w:cs="Arial"/>
          <w:b/>
          <w:color w:val="000000"/>
          <w:sz w:val="22"/>
          <w:szCs w:val="22"/>
        </w:rPr>
        <w:t>PARÁGRAFO QUARTO</w:t>
      </w:r>
      <w:r w:rsidRPr="00696A28">
        <w:rPr>
          <w:rFonts w:ascii="Arial" w:hAnsi="Arial" w:cs="Arial"/>
          <w:color w:val="000000"/>
          <w:sz w:val="22"/>
          <w:szCs w:val="22"/>
        </w:rPr>
        <w:t>: O recebimento provisório e definitivo da obra dar-se-á após a conclusão total da obra contratada, mediante termo lavrado pela comissão de recebimento de obras ou responsável designado pelo CONTRATANTE, que somente ocorrerá após a entrega da CND da obra expedida pelo INSS.</w:t>
      </w:r>
    </w:p>
    <w:p w:rsidR="00E57551" w:rsidRPr="00696A28" w:rsidRDefault="00E57551">
      <w:pPr>
        <w:jc w:val="both"/>
        <w:rPr>
          <w:rFonts w:ascii="Arial" w:hAnsi="Arial" w:cs="Arial"/>
          <w:b/>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QUINTO</w:t>
      </w:r>
      <w:r w:rsidRPr="00696A28">
        <w:rPr>
          <w:rFonts w:ascii="Arial" w:hAnsi="Arial" w:cs="Arial"/>
          <w:color w:val="000000"/>
          <w:sz w:val="22"/>
          <w:szCs w:val="22"/>
        </w:rPr>
        <w:t>: Os recebimentos acima citados não eximem a responsabilidade técnica pelos serviços executados, conforme determinados pela legislação pertinente.</w:t>
      </w:r>
    </w:p>
    <w:p w:rsidR="001F1C13" w:rsidRDefault="001F1C13">
      <w:pPr>
        <w:jc w:val="both"/>
        <w:rPr>
          <w:rFonts w:ascii="Arial" w:hAnsi="Arial" w:cs="Arial"/>
          <w:b/>
          <w:color w:val="000000"/>
          <w:sz w:val="22"/>
          <w:szCs w:val="22"/>
          <w:u w:val="single"/>
        </w:rPr>
      </w:pPr>
    </w:p>
    <w:p w:rsidR="00C47C18" w:rsidRDefault="00C47C18">
      <w:pPr>
        <w:jc w:val="both"/>
        <w:rPr>
          <w:rFonts w:ascii="Arial" w:hAnsi="Arial" w:cs="Arial"/>
          <w:b/>
          <w:color w:val="000000"/>
          <w:sz w:val="22"/>
          <w:szCs w:val="22"/>
          <w:u w:val="single"/>
        </w:rPr>
      </w:pPr>
    </w:p>
    <w:p w:rsidR="00C47C18" w:rsidRDefault="00C47C18">
      <w:pPr>
        <w:jc w:val="both"/>
        <w:rPr>
          <w:rFonts w:ascii="Arial" w:hAnsi="Arial" w:cs="Arial"/>
          <w:b/>
          <w:color w:val="000000"/>
          <w:sz w:val="22"/>
          <w:szCs w:val="22"/>
          <w:u w:val="single"/>
        </w:rPr>
      </w:pPr>
    </w:p>
    <w:p w:rsidR="00C47C18" w:rsidRPr="00696A28" w:rsidRDefault="00C47C18">
      <w:pPr>
        <w:jc w:val="both"/>
        <w:rPr>
          <w:rFonts w:ascii="Arial" w:hAnsi="Arial" w:cs="Arial"/>
          <w:b/>
          <w:color w:val="000000"/>
          <w:sz w:val="22"/>
          <w:szCs w:val="22"/>
          <w:u w:val="single"/>
        </w:rPr>
      </w:pP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lastRenderedPageBreak/>
        <w:t>CLÁUSULA DÉCIMA-PRIMEIRA - DO ATRASO DA EXECUÇÃO DA OBRA</w:t>
      </w:r>
      <w:r w:rsidR="00C47C18">
        <w:rPr>
          <w:rFonts w:ascii="Arial" w:hAnsi="Arial" w:cs="Arial"/>
          <w:b/>
          <w:color w:val="000000"/>
          <w:sz w:val="22"/>
          <w:szCs w:val="22"/>
        </w:rPr>
        <w:t xml:space="preserve">- </w:t>
      </w:r>
    </w:p>
    <w:p w:rsidR="00C47C18" w:rsidRPr="00696A28" w:rsidRDefault="00C47C18">
      <w:pPr>
        <w:jc w:val="both"/>
        <w:rPr>
          <w:rFonts w:ascii="Arial" w:hAnsi="Arial" w:cs="Arial"/>
          <w:color w:val="000000"/>
          <w:sz w:val="22"/>
          <w:szCs w:val="22"/>
        </w:rPr>
      </w:pPr>
    </w:p>
    <w:p w:rsidR="00E57551" w:rsidRPr="00696A28" w:rsidRDefault="00E57551">
      <w:pPr>
        <w:pStyle w:val="Recuodecorpodetexto2"/>
        <w:rPr>
          <w:rFonts w:ascii="Arial" w:hAnsi="Arial" w:cs="Arial"/>
          <w:sz w:val="22"/>
          <w:szCs w:val="22"/>
        </w:rPr>
      </w:pPr>
      <w:r w:rsidRPr="00696A28">
        <w:rPr>
          <w:rFonts w:ascii="Arial" w:hAnsi="Arial" w:cs="Arial"/>
          <w:sz w:val="22"/>
          <w:szCs w:val="22"/>
        </w:rPr>
        <w:t xml:space="preserve">Pelo atraso injustificado na execução da obra incidirá uma multa moratória diária de 0,5% (meio por cento) sobre o valor da parcela, por dia que ultrapassar o prazo fixado para cumprimento da etapa prevista no cronograma de execução, com base no art. 86 da Lei </w:t>
      </w:r>
      <w:r w:rsidR="002B1E39" w:rsidRPr="00696A28">
        <w:rPr>
          <w:rFonts w:ascii="Arial" w:hAnsi="Arial" w:cs="Arial"/>
          <w:sz w:val="22"/>
          <w:szCs w:val="22"/>
        </w:rPr>
        <w:t>nº.</w:t>
      </w:r>
      <w:r w:rsidRPr="00696A28">
        <w:rPr>
          <w:rFonts w:ascii="Arial" w:hAnsi="Arial" w:cs="Arial"/>
          <w:sz w:val="22"/>
          <w:szCs w:val="22"/>
        </w:rPr>
        <w:t xml:space="preserve"> 8.666/93 e suas alterações.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ÚNICO</w:t>
      </w:r>
      <w:r w:rsidRPr="00696A28">
        <w:rPr>
          <w:rFonts w:ascii="Arial" w:hAnsi="Arial" w:cs="Arial"/>
          <w:b/>
          <w:color w:val="000000"/>
          <w:sz w:val="22"/>
          <w:szCs w:val="22"/>
          <w:u w:val="single"/>
        </w:rPr>
        <w:t>:</w:t>
      </w:r>
      <w:r w:rsidRPr="00696A28">
        <w:rPr>
          <w:rFonts w:ascii="Arial" w:hAnsi="Arial" w:cs="Arial"/>
          <w:color w:val="000000"/>
          <w:sz w:val="22"/>
          <w:szCs w:val="22"/>
        </w:rPr>
        <w:t xml:space="preserve"> Quando o atraso injustificado da obra ultrapassar 20 (vinte) dias, incidirá uma multa de 10% (dez por cento) sobre o montante restante da parcela, sem prejuízo da multa prevista na cláusula décima-primeira.</w:t>
      </w:r>
    </w:p>
    <w:p w:rsidR="00E57551" w:rsidRPr="00696A28" w:rsidRDefault="00E57551">
      <w:pPr>
        <w:jc w:val="both"/>
        <w:rPr>
          <w:rFonts w:ascii="Arial" w:hAnsi="Arial" w:cs="Arial"/>
          <w:color w:val="000000"/>
          <w:sz w:val="22"/>
          <w:szCs w:val="22"/>
        </w:rPr>
      </w:pP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t>CLÁUSULA DÉCIMA-SEGUNDA - DA MULTA PELA INADIMPLÊNCIA</w:t>
      </w:r>
    </w:p>
    <w:p w:rsidR="00C47C18" w:rsidRPr="00696A28" w:rsidRDefault="00C47C18">
      <w:pPr>
        <w:jc w:val="both"/>
        <w:rPr>
          <w:rFonts w:ascii="Arial" w:hAnsi="Arial" w:cs="Arial"/>
          <w:b/>
          <w:color w:val="000000"/>
          <w:sz w:val="22"/>
          <w:szCs w:val="22"/>
          <w:u w:val="single"/>
        </w:rPr>
      </w:pPr>
    </w:p>
    <w:p w:rsidR="00E57551" w:rsidRPr="00696A28" w:rsidRDefault="00E57551">
      <w:pPr>
        <w:pStyle w:val="Recuodecorpodetexto2"/>
        <w:rPr>
          <w:rFonts w:ascii="Arial" w:hAnsi="Arial" w:cs="Arial"/>
          <w:sz w:val="22"/>
          <w:szCs w:val="22"/>
        </w:rPr>
      </w:pPr>
      <w:r w:rsidRPr="00696A28">
        <w:rPr>
          <w:rFonts w:ascii="Arial" w:hAnsi="Arial" w:cs="Arial"/>
          <w:sz w:val="22"/>
          <w:szCs w:val="22"/>
        </w:rPr>
        <w:t>Pela inexecução total ou parcial do contrato, incidirá à contratada, garantida a ampla defesa, a multa de 10% (dez por cento) sobre o montante inadimplido.</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PRIMEIRO</w:t>
      </w:r>
      <w:r w:rsidRPr="00696A28">
        <w:rPr>
          <w:rFonts w:ascii="Arial" w:hAnsi="Arial" w:cs="Arial"/>
          <w:color w:val="000000"/>
          <w:sz w:val="22"/>
          <w:szCs w:val="22"/>
        </w:rPr>
        <w:t>: A multa será descontada dos pagamentos ou da garantia do respectivo contrato, ou, ainda, quando for o caso, cobrada judicialmente.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SEGUNDO</w:t>
      </w:r>
      <w:r w:rsidRPr="00696A28">
        <w:rPr>
          <w:rFonts w:ascii="Arial" w:hAnsi="Arial" w:cs="Arial"/>
          <w:color w:val="000000"/>
          <w:sz w:val="22"/>
          <w:szCs w:val="22"/>
        </w:rPr>
        <w:t>: Se a multa for superior ao valor da garantia dada, além da perda desta, responderá a CONTRATADA pela diferença, que será descontada dos pagamentos eventualmente devidos pelo CONTRATANTE, ou cobrada judicialmente se a CONTRATADA, devidamente notificada para tanto, não efetuar o pagamento dentro de três dias.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TERCEIRO</w:t>
      </w:r>
      <w:r w:rsidRPr="00696A28">
        <w:rPr>
          <w:rFonts w:ascii="Arial" w:hAnsi="Arial" w:cs="Arial"/>
          <w:color w:val="000000"/>
          <w:sz w:val="22"/>
          <w:szCs w:val="22"/>
        </w:rPr>
        <w:t>: A pena de advertência será aplicada em caso de falta ou descumprimento de cláusulas contratuais que não causem prejuízo ao CONTRATANTE.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QUARTO</w:t>
      </w:r>
      <w:r w:rsidRPr="00696A28">
        <w:rPr>
          <w:rFonts w:ascii="Arial" w:hAnsi="Arial" w:cs="Arial"/>
          <w:color w:val="000000"/>
          <w:sz w:val="22"/>
          <w:szCs w:val="22"/>
        </w:rPr>
        <w:t>: Será aplicada multa de 0,1% (zero vírgula um por cento) do valor global do contrato a partir da segunda, exclusive, aplicação da qualquer pena de advertência, na forma prevista neste contrato, sem prejuízo das disposições antecedentes, com exceção do previsto na Cláusula Décima Primeira.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QUINTO</w:t>
      </w:r>
      <w:r w:rsidRPr="00696A28">
        <w:rPr>
          <w:rFonts w:ascii="Arial" w:hAnsi="Arial" w:cs="Arial"/>
          <w:color w:val="000000"/>
          <w:sz w:val="22"/>
          <w:szCs w:val="22"/>
        </w:rPr>
        <w:t xml:space="preserve">: A penalidade de declaração de suspensão temporária do direito de licitar e impedimento para contratar com o CONTRATANTE pelo prazo de até 02 (dois) anos, pode ser aplicada em casos de reincidência, em descumprimento </w:t>
      </w:r>
      <w:r w:rsidR="0074748B" w:rsidRPr="00696A28">
        <w:rPr>
          <w:rFonts w:ascii="Arial" w:hAnsi="Arial" w:cs="Arial"/>
          <w:color w:val="000000"/>
          <w:sz w:val="22"/>
          <w:szCs w:val="22"/>
        </w:rPr>
        <w:t xml:space="preserve">reiterado </w:t>
      </w:r>
      <w:r w:rsidRPr="00696A28">
        <w:rPr>
          <w:rFonts w:ascii="Arial" w:hAnsi="Arial" w:cs="Arial"/>
          <w:color w:val="000000"/>
          <w:sz w:val="22"/>
          <w:szCs w:val="22"/>
        </w:rPr>
        <w:t>de prazo contratual, descumprimento total ou parcial de obrigação contratual, ou, ainda, em caso de rescisão contratual, mesmo que desses fatos não resultem prejuízos ao CONTRATANTE</w:t>
      </w:r>
      <w:r w:rsidR="00C21170" w:rsidRPr="00696A28">
        <w:rPr>
          <w:rFonts w:ascii="Arial" w:hAnsi="Arial" w:cs="Arial"/>
          <w:color w:val="000000"/>
          <w:sz w:val="22"/>
          <w:szCs w:val="22"/>
        </w:rPr>
        <w:t>.</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SEXTO</w:t>
      </w:r>
      <w:r w:rsidRPr="00696A28">
        <w:rPr>
          <w:rFonts w:ascii="Arial" w:hAnsi="Arial" w:cs="Arial"/>
          <w:color w:val="000000"/>
          <w:sz w:val="22"/>
          <w:szCs w:val="22"/>
        </w:rPr>
        <w:t>: A penalidade de declaração de inidoneidade poderá ser aplicada à CONTRATADA pelo fato de descumprir total ou parcialmente obrigação contratual, desde que desse fato resulte prejuízo(s) ao CONTRATANTE.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SÉTIMO</w:t>
      </w:r>
      <w:r w:rsidRPr="00696A28">
        <w:rPr>
          <w:rFonts w:ascii="Arial" w:hAnsi="Arial" w:cs="Arial"/>
          <w:color w:val="000000"/>
          <w:sz w:val="22"/>
          <w:szCs w:val="22"/>
        </w:rPr>
        <w:t>: As penalidades de suspensão temporária de licitar e impedimento de contratar com o CONTRATANTE, assim como a de declaração de inidoneidade, poderão ser aplicadas à CONTRATADA também caso tenha ela sofrido condenação definitiva por prática de fraude fiscal no recolhimento de quaisquer tributos ou deixe de cumprir suas obrigações fiscais ou parafiscais.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OITAVO</w:t>
      </w:r>
      <w:r w:rsidRPr="00696A28">
        <w:rPr>
          <w:rFonts w:ascii="Arial" w:hAnsi="Arial" w:cs="Arial"/>
          <w:color w:val="000000"/>
          <w:sz w:val="22"/>
          <w:szCs w:val="22"/>
        </w:rPr>
        <w:t>: A penalidade de suspensão temporária será aplicada por competente autoridade do Órgão CONTRATANTE, após processo administrativo, assegurada ampla defesa.</w:t>
      </w:r>
    </w:p>
    <w:p w:rsidR="00F6716D" w:rsidRPr="00696A28" w:rsidRDefault="00F6716D">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NONO</w:t>
      </w:r>
      <w:r w:rsidRPr="00696A28">
        <w:rPr>
          <w:rFonts w:ascii="Arial" w:hAnsi="Arial" w:cs="Arial"/>
          <w:color w:val="000000"/>
          <w:sz w:val="22"/>
          <w:szCs w:val="22"/>
        </w:rPr>
        <w:t xml:space="preserve">: A supressão ou reabilitação da sanção aplicada obedecerá o disposto no artigo 87, IV,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E57551" w:rsidRPr="00696A28" w:rsidRDefault="00E57551">
      <w:pPr>
        <w:jc w:val="both"/>
        <w:rPr>
          <w:rFonts w:ascii="Arial" w:hAnsi="Arial" w:cs="Arial"/>
          <w:color w:val="000000"/>
          <w:sz w:val="22"/>
          <w:szCs w:val="22"/>
        </w:rPr>
      </w:pP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t>CLÁUSULA DÉCIMA-TERCEIRA - DA RESCISÃO CONTRATUAL</w:t>
      </w:r>
    </w:p>
    <w:p w:rsidR="00C47C18" w:rsidRPr="00696A28" w:rsidRDefault="00C47C1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 xml:space="preserve">A rescisão contratual poderá ser efetivada na hipótese de descumprimento total ou parcial de quaisquer das obrigações contratuais e seus anexos, com as </w:t>
      </w:r>
      <w:r w:rsidR="005B1AF6" w:rsidRPr="00696A28">
        <w:rPr>
          <w:rFonts w:ascii="Arial" w:hAnsi="Arial" w:cs="Arial"/>
          <w:color w:val="000000"/>
          <w:sz w:val="22"/>
          <w:szCs w:val="22"/>
        </w:rPr>
        <w:t>consequências</w:t>
      </w:r>
      <w:r w:rsidRPr="00696A28">
        <w:rPr>
          <w:rFonts w:ascii="Arial" w:hAnsi="Arial" w:cs="Arial"/>
          <w:color w:val="000000"/>
          <w:sz w:val="22"/>
          <w:szCs w:val="22"/>
        </w:rPr>
        <w:t xml:space="preserve"> legais e instrumentais.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PRIMEIRO</w:t>
      </w:r>
      <w:r w:rsidRPr="00696A28">
        <w:rPr>
          <w:rFonts w:ascii="Arial" w:hAnsi="Arial" w:cs="Arial"/>
          <w:color w:val="000000"/>
          <w:sz w:val="22"/>
          <w:szCs w:val="22"/>
        </w:rPr>
        <w:t xml:space="preserve">: Constituirá, também, motivo de rescisão de contrato os casos elencados no artigo 78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SEGUNDO</w:t>
      </w:r>
      <w:r w:rsidRPr="00696A28">
        <w:rPr>
          <w:rFonts w:ascii="Arial" w:hAnsi="Arial" w:cs="Arial"/>
          <w:color w:val="000000"/>
          <w:sz w:val="22"/>
          <w:szCs w:val="22"/>
        </w:rPr>
        <w:t>: Na rescisão contratual por culpa da CONTRATADA, o CONTRATANTE poderá assumir, direta ou indiretamente, a execução da obra, no estado em que se encontrar, indenizando os materiais e equipamentos encontrados, independentemente de qualquer procedimento judicial ou extrajudicial.</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TERCEIRO</w:t>
      </w:r>
      <w:r w:rsidRPr="00696A28">
        <w:rPr>
          <w:rFonts w:ascii="Arial" w:hAnsi="Arial" w:cs="Arial"/>
          <w:color w:val="000000"/>
          <w:sz w:val="22"/>
          <w:szCs w:val="22"/>
        </w:rPr>
        <w:t xml:space="preserve">: A rescisão contratual pelos motivos enumerados nesta cláusula, acarretará o previsto no artigo 80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E57551" w:rsidRPr="00696A28" w:rsidRDefault="00E57551">
      <w:pPr>
        <w:jc w:val="both"/>
        <w:rPr>
          <w:rFonts w:ascii="Arial" w:hAnsi="Arial" w:cs="Arial"/>
          <w:color w:val="000000"/>
          <w:sz w:val="22"/>
          <w:szCs w:val="22"/>
        </w:rPr>
      </w:pP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t>CLÁUSULA DÉCIMA-QUARTA - DO RECONHECIMENTO DO DIREITO DE RESCISÃO</w:t>
      </w:r>
    </w:p>
    <w:p w:rsidR="00C47C18" w:rsidRPr="00696A28" w:rsidRDefault="00C47C1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 xml:space="preserve">A CONTRATADA reconhece os direitos do CONTRATANTE em caso de rescisão administrativa prevista no artigo 77 e seguintes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E57551" w:rsidRPr="00696A28" w:rsidRDefault="00E57551">
      <w:pPr>
        <w:jc w:val="both"/>
        <w:rPr>
          <w:rFonts w:ascii="Arial" w:hAnsi="Arial" w:cs="Arial"/>
          <w:color w:val="000000"/>
          <w:sz w:val="22"/>
          <w:szCs w:val="22"/>
        </w:rPr>
      </w:pPr>
    </w:p>
    <w:p w:rsidR="00E57551" w:rsidRDefault="00E57551">
      <w:pPr>
        <w:jc w:val="both"/>
        <w:rPr>
          <w:rFonts w:ascii="Arial" w:hAnsi="Arial" w:cs="Arial"/>
          <w:b/>
          <w:color w:val="000000"/>
          <w:sz w:val="22"/>
          <w:szCs w:val="22"/>
          <w:u w:val="single"/>
        </w:rPr>
      </w:pPr>
      <w:r w:rsidRPr="00696A28">
        <w:rPr>
          <w:rFonts w:ascii="Arial" w:hAnsi="Arial" w:cs="Arial"/>
          <w:b/>
          <w:color w:val="000000"/>
          <w:sz w:val="22"/>
          <w:szCs w:val="22"/>
        </w:rPr>
        <w:t>CLÁUSULA DÉCIMA-QUINTA - DAS OBRIGAÇÕES DO CONTRATANTE</w:t>
      </w:r>
    </w:p>
    <w:p w:rsidR="00C47C18" w:rsidRPr="00696A28" w:rsidRDefault="00C47C1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Realizar as vistorias</w:t>
      </w:r>
      <w:r w:rsidR="0074748B" w:rsidRPr="00696A28">
        <w:rPr>
          <w:rFonts w:ascii="Arial" w:hAnsi="Arial" w:cs="Arial"/>
          <w:color w:val="000000"/>
          <w:sz w:val="22"/>
          <w:szCs w:val="22"/>
        </w:rPr>
        <w:t xml:space="preserve"> regulamentares através da fiscalização, em consonância com o art. 67 da Lei 8.666/93</w:t>
      </w:r>
      <w:r w:rsidRPr="00696A28">
        <w:rPr>
          <w:rFonts w:ascii="Arial" w:hAnsi="Arial" w:cs="Arial"/>
          <w:color w:val="000000"/>
          <w:sz w:val="22"/>
          <w:szCs w:val="22"/>
        </w:rPr>
        <w:t>;</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Notificar a CONTRATADA de qualquer irregularidade encontrada na execução dos serviços;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Efetuar os pagamentos devidos, nas condições estabelecidas neste contrato;</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IV- Fornecer à CONTRATADA o “Diário de Obra”.</w:t>
      </w:r>
    </w:p>
    <w:p w:rsidR="001B357E" w:rsidRPr="00696A28" w:rsidRDefault="001B357E">
      <w:pPr>
        <w:jc w:val="both"/>
        <w:rPr>
          <w:rFonts w:ascii="Arial" w:hAnsi="Arial" w:cs="Arial"/>
          <w:color w:val="000000"/>
          <w:sz w:val="22"/>
          <w:szCs w:val="22"/>
        </w:rPr>
      </w:pP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t>CLÁUSULA DÉCIMA-SEXTA - DO RECEBIMENTO DA OBRA E SERVIÇOS</w:t>
      </w:r>
    </w:p>
    <w:p w:rsidR="00C47C18" w:rsidRPr="00696A28" w:rsidRDefault="00C47C1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A obra e os serviços serão recebidos: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I- </w:t>
      </w:r>
      <w:r w:rsidRPr="00696A28">
        <w:rPr>
          <w:rFonts w:ascii="Arial" w:hAnsi="Arial" w:cs="Arial"/>
          <w:b/>
          <w:color w:val="000000"/>
          <w:sz w:val="22"/>
          <w:szCs w:val="22"/>
        </w:rPr>
        <w:t>Provisoriamente</w:t>
      </w:r>
      <w:r w:rsidRPr="00696A28">
        <w:rPr>
          <w:rFonts w:ascii="Arial" w:hAnsi="Arial" w:cs="Arial"/>
          <w:color w:val="000000"/>
          <w:sz w:val="22"/>
          <w:szCs w:val="22"/>
        </w:rPr>
        <w:t>, através de vistoria executada pel</w:t>
      </w:r>
      <w:r w:rsidR="0074748B" w:rsidRPr="00696A28">
        <w:rPr>
          <w:rFonts w:ascii="Arial" w:hAnsi="Arial" w:cs="Arial"/>
          <w:color w:val="000000"/>
          <w:sz w:val="22"/>
          <w:szCs w:val="22"/>
        </w:rPr>
        <w:t>o responsável</w:t>
      </w:r>
      <w:r w:rsidRPr="00696A28">
        <w:rPr>
          <w:rFonts w:ascii="Arial" w:hAnsi="Arial" w:cs="Arial"/>
          <w:color w:val="000000"/>
          <w:sz w:val="22"/>
          <w:szCs w:val="22"/>
        </w:rPr>
        <w:t xml:space="preserve"> encarregad</w:t>
      </w:r>
      <w:r w:rsidR="0074748B" w:rsidRPr="00696A28">
        <w:rPr>
          <w:rFonts w:ascii="Arial" w:hAnsi="Arial" w:cs="Arial"/>
          <w:color w:val="000000"/>
          <w:sz w:val="22"/>
          <w:szCs w:val="22"/>
        </w:rPr>
        <w:t>o</w:t>
      </w:r>
      <w:r w:rsidRPr="00696A28">
        <w:rPr>
          <w:rFonts w:ascii="Arial" w:hAnsi="Arial" w:cs="Arial"/>
          <w:color w:val="000000"/>
          <w:sz w:val="22"/>
          <w:szCs w:val="22"/>
        </w:rPr>
        <w:t xml:space="preserve"> pelo seu acompanhamento e/ou fiscalização, mediante termo circunstanciado, assinado pelas partes, em até 1</w:t>
      </w:r>
      <w:r w:rsidR="0074748B" w:rsidRPr="00696A28">
        <w:rPr>
          <w:rFonts w:ascii="Arial" w:hAnsi="Arial" w:cs="Arial"/>
          <w:color w:val="000000"/>
          <w:sz w:val="22"/>
          <w:szCs w:val="22"/>
        </w:rPr>
        <w:t>5</w:t>
      </w:r>
      <w:r w:rsidRPr="00696A28">
        <w:rPr>
          <w:rFonts w:ascii="Arial" w:hAnsi="Arial" w:cs="Arial"/>
          <w:color w:val="000000"/>
          <w:sz w:val="22"/>
          <w:szCs w:val="22"/>
        </w:rPr>
        <w:t xml:space="preserve"> (</w:t>
      </w:r>
      <w:r w:rsidR="0074748B" w:rsidRPr="00696A28">
        <w:rPr>
          <w:rFonts w:ascii="Arial" w:hAnsi="Arial" w:cs="Arial"/>
          <w:color w:val="000000"/>
          <w:sz w:val="22"/>
          <w:szCs w:val="22"/>
        </w:rPr>
        <w:t>quinze</w:t>
      </w:r>
      <w:r w:rsidRPr="00696A28">
        <w:rPr>
          <w:rFonts w:ascii="Arial" w:hAnsi="Arial" w:cs="Arial"/>
          <w:color w:val="000000"/>
          <w:sz w:val="22"/>
          <w:szCs w:val="22"/>
        </w:rPr>
        <w:t>) dias contados da comunicação da CONTRATADA, e desde que considerados pelo CONTRATANTE em condições de ocupação e conforme previsto nos anexos e recebimento da CND do INSS da obra.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II- </w:t>
      </w:r>
      <w:r w:rsidRPr="00696A28">
        <w:rPr>
          <w:rFonts w:ascii="Arial" w:hAnsi="Arial" w:cs="Arial"/>
          <w:b/>
          <w:color w:val="000000"/>
          <w:sz w:val="22"/>
          <w:szCs w:val="22"/>
        </w:rPr>
        <w:t>Definitivamente</w:t>
      </w:r>
      <w:r w:rsidRPr="00696A28">
        <w:rPr>
          <w:rFonts w:ascii="Arial" w:hAnsi="Arial" w:cs="Arial"/>
          <w:color w:val="000000"/>
          <w:sz w:val="22"/>
          <w:szCs w:val="22"/>
        </w:rPr>
        <w:t>, através de vistoria d</w:t>
      </w:r>
      <w:r w:rsidR="0074748B" w:rsidRPr="00696A28">
        <w:rPr>
          <w:rFonts w:ascii="Arial" w:hAnsi="Arial" w:cs="Arial"/>
          <w:color w:val="000000"/>
          <w:sz w:val="22"/>
          <w:szCs w:val="22"/>
        </w:rPr>
        <w:t>o responsável</w:t>
      </w:r>
      <w:r w:rsidRPr="00696A28">
        <w:rPr>
          <w:rFonts w:ascii="Arial" w:hAnsi="Arial" w:cs="Arial"/>
          <w:color w:val="000000"/>
          <w:sz w:val="22"/>
          <w:szCs w:val="22"/>
        </w:rPr>
        <w:t xml:space="preserve"> designad</w:t>
      </w:r>
      <w:r w:rsidR="0074748B" w:rsidRPr="00696A28">
        <w:rPr>
          <w:rFonts w:ascii="Arial" w:hAnsi="Arial" w:cs="Arial"/>
          <w:color w:val="000000"/>
          <w:sz w:val="22"/>
          <w:szCs w:val="22"/>
        </w:rPr>
        <w:t>o</w:t>
      </w:r>
      <w:r w:rsidRPr="00696A28">
        <w:rPr>
          <w:rFonts w:ascii="Arial" w:hAnsi="Arial" w:cs="Arial"/>
          <w:color w:val="000000"/>
          <w:sz w:val="22"/>
          <w:szCs w:val="22"/>
        </w:rPr>
        <w:t xml:space="preserve"> pelo CONTRATANTE, mediante termo circunstanciado, assinado pelas partes, no prazo de </w:t>
      </w:r>
      <w:r w:rsidR="0029565F" w:rsidRPr="00696A28">
        <w:rPr>
          <w:rFonts w:ascii="Arial" w:hAnsi="Arial" w:cs="Arial"/>
          <w:color w:val="000000"/>
          <w:sz w:val="22"/>
          <w:szCs w:val="22"/>
        </w:rPr>
        <w:t xml:space="preserve">até </w:t>
      </w:r>
      <w:r w:rsidRPr="00696A28">
        <w:rPr>
          <w:rFonts w:ascii="Arial" w:hAnsi="Arial" w:cs="Arial"/>
          <w:color w:val="000000"/>
          <w:sz w:val="22"/>
          <w:szCs w:val="22"/>
        </w:rPr>
        <w:t>90 (noventa) dias a contar do recebimento provisório</w:t>
      </w:r>
      <w:r w:rsidR="0074748B" w:rsidRPr="00696A28">
        <w:rPr>
          <w:rFonts w:ascii="Arial" w:hAnsi="Arial" w:cs="Arial"/>
          <w:color w:val="000000"/>
          <w:sz w:val="22"/>
          <w:szCs w:val="22"/>
        </w:rPr>
        <w:t>, observado o disposto no art. 69 da Lei 8.666/93.</w:t>
      </w:r>
    </w:p>
    <w:p w:rsidR="00E57551" w:rsidRDefault="00E57551">
      <w:pPr>
        <w:jc w:val="both"/>
        <w:rPr>
          <w:rFonts w:ascii="Arial" w:hAnsi="Arial" w:cs="Arial"/>
          <w:color w:val="000000"/>
          <w:sz w:val="22"/>
          <w:szCs w:val="22"/>
        </w:rPr>
      </w:pPr>
    </w:p>
    <w:p w:rsidR="00C47C18" w:rsidRDefault="00C47C18">
      <w:pPr>
        <w:jc w:val="both"/>
        <w:rPr>
          <w:rFonts w:ascii="Arial" w:hAnsi="Arial" w:cs="Arial"/>
          <w:color w:val="000000"/>
          <w:sz w:val="22"/>
          <w:szCs w:val="22"/>
        </w:rPr>
      </w:pPr>
    </w:p>
    <w:p w:rsidR="00C47C18" w:rsidRPr="00696A28" w:rsidRDefault="00C47C18">
      <w:pPr>
        <w:jc w:val="both"/>
        <w:rPr>
          <w:rFonts w:ascii="Arial" w:hAnsi="Arial" w:cs="Arial"/>
          <w:color w:val="000000"/>
          <w:sz w:val="22"/>
          <w:szCs w:val="22"/>
        </w:rPr>
      </w:pP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lastRenderedPageBreak/>
        <w:t xml:space="preserve">CLÁUSULA DÉCIMA-SÉTIMA </w:t>
      </w:r>
      <w:r w:rsidR="00C47C18">
        <w:rPr>
          <w:rFonts w:ascii="Arial" w:hAnsi="Arial" w:cs="Arial"/>
          <w:b/>
          <w:color w:val="000000"/>
          <w:sz w:val="22"/>
          <w:szCs w:val="22"/>
        </w:rPr>
        <w:t>–</w:t>
      </w:r>
    </w:p>
    <w:p w:rsidR="00C47C18" w:rsidRPr="00696A28" w:rsidRDefault="00C47C1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As partes ficam ainda adstritas às seguintes disposições: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Fica expressamente proibida a sub-empreitada da execução total ou parcial da obra e serviços contratados, seja qual for à forma, o volume ou a natureza das sub-empreitadas, sem a expressa concordância e anuência do CONTRATANTE</w:t>
      </w:r>
      <w:r w:rsidR="008E77C7" w:rsidRPr="00696A28">
        <w:rPr>
          <w:rFonts w:ascii="Arial" w:hAnsi="Arial" w:cs="Arial"/>
          <w:color w:val="000000"/>
          <w:sz w:val="22"/>
          <w:szCs w:val="22"/>
        </w:rPr>
        <w:t>.</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Consideram-se casos de força maior, para fins de não incidência de multa e suspensão da contagem de prazo, a paralisação dos trabalhos decorrentes de greve generalizada que afete a construção, interrupção dos meios de transporte, calamidade pública e outros motivos independentes da vontade da CONTRATADA, desde que comprovados em documento contemporâneo e aceito pelo CONTRATANTE.</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O CONTRATANTE poderá introduzir modificações na obra contratada, definindo, convenientemente, os detalhes e especificações correspondentes.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IV- Servirão como base de cálculo para as alterações, tanto para acréscimo como para decréscimo, os preços constantes da proposta original.</w:t>
      </w:r>
    </w:p>
    <w:p w:rsidR="007A05FA" w:rsidRPr="00696A28" w:rsidRDefault="00E57551">
      <w:pPr>
        <w:jc w:val="both"/>
        <w:rPr>
          <w:rFonts w:ascii="Arial" w:hAnsi="Arial" w:cs="Arial"/>
          <w:color w:val="000000"/>
          <w:sz w:val="22"/>
          <w:szCs w:val="22"/>
        </w:rPr>
      </w:pPr>
      <w:r w:rsidRPr="00696A28">
        <w:rPr>
          <w:rFonts w:ascii="Arial" w:hAnsi="Arial" w:cs="Arial"/>
          <w:color w:val="000000"/>
          <w:sz w:val="22"/>
          <w:szCs w:val="22"/>
        </w:rPr>
        <w:t>V- As partes se obrigam à observância da Lei 8.666/93 e suas alterações para os casos não previstos neste instrumento, bem como aos termos do Edital convocatório conexo a este instrumento, seus anexos e aos termos da proposta apresentada pela CONTRATADA no certame licitatório citado no preâmbulo deste instrumento.</w:t>
      </w:r>
    </w:p>
    <w:p w:rsidR="00E5322D" w:rsidRPr="00C47C18" w:rsidRDefault="00E5322D">
      <w:pPr>
        <w:jc w:val="both"/>
        <w:rPr>
          <w:rFonts w:ascii="Arial" w:hAnsi="Arial" w:cs="Arial"/>
          <w:b/>
          <w:color w:val="000000"/>
          <w:sz w:val="22"/>
          <w:szCs w:val="22"/>
        </w:rPr>
      </w:pPr>
    </w:p>
    <w:p w:rsidR="00C47C18" w:rsidRPr="00C47C18" w:rsidRDefault="009254DF">
      <w:pPr>
        <w:jc w:val="both"/>
        <w:rPr>
          <w:rFonts w:ascii="Arial" w:hAnsi="Arial" w:cs="Arial"/>
          <w:b/>
          <w:color w:val="000000"/>
          <w:sz w:val="22"/>
          <w:szCs w:val="22"/>
        </w:rPr>
      </w:pPr>
      <w:r w:rsidRPr="00C47C18">
        <w:rPr>
          <w:rFonts w:ascii="Arial" w:hAnsi="Arial" w:cs="Arial"/>
          <w:b/>
          <w:color w:val="000000"/>
          <w:sz w:val="22"/>
          <w:szCs w:val="22"/>
        </w:rPr>
        <w:t>CLÁUSULA DÉCIMA-OITAVA</w:t>
      </w:r>
      <w:r w:rsidR="00C47C18" w:rsidRPr="00C47C18">
        <w:rPr>
          <w:rFonts w:ascii="Arial" w:hAnsi="Arial" w:cs="Arial"/>
          <w:b/>
          <w:color w:val="000000"/>
          <w:sz w:val="22"/>
          <w:szCs w:val="22"/>
        </w:rPr>
        <w:t xml:space="preserve"> -</w:t>
      </w:r>
    </w:p>
    <w:p w:rsidR="00C47C18" w:rsidRDefault="00C47C18">
      <w:pPr>
        <w:jc w:val="both"/>
        <w:rPr>
          <w:rFonts w:ascii="Arial" w:hAnsi="Arial" w:cs="Arial"/>
          <w:color w:val="000000"/>
          <w:sz w:val="22"/>
          <w:szCs w:val="22"/>
        </w:rPr>
      </w:pPr>
    </w:p>
    <w:p w:rsidR="008E77C7" w:rsidRPr="00696A28" w:rsidRDefault="008E77C7" w:rsidP="00C47C18">
      <w:pPr>
        <w:ind w:firstLine="708"/>
        <w:jc w:val="both"/>
        <w:rPr>
          <w:rFonts w:ascii="Arial" w:hAnsi="Arial" w:cs="Arial"/>
          <w:color w:val="000000"/>
          <w:sz w:val="22"/>
          <w:szCs w:val="22"/>
        </w:rPr>
      </w:pPr>
      <w:r w:rsidRPr="00696A28">
        <w:rPr>
          <w:rFonts w:ascii="Arial" w:hAnsi="Arial" w:cs="Arial"/>
          <w:color w:val="000000"/>
          <w:sz w:val="22"/>
          <w:szCs w:val="22"/>
        </w:rPr>
        <w:t>Em caso de eventual necessidade de aditamento, a CONTRATADA deverá protocolar no Centro Administrativo</w:t>
      </w:r>
      <w:r w:rsidR="009254DF" w:rsidRPr="00696A28">
        <w:rPr>
          <w:rFonts w:ascii="Arial" w:hAnsi="Arial" w:cs="Arial"/>
          <w:color w:val="000000"/>
          <w:sz w:val="22"/>
          <w:szCs w:val="22"/>
        </w:rPr>
        <w:t xml:space="preserve"> a solicitação, com a devida motivação em até 30 (trinta) dias consecutivos antes do encerramento do prazo de execução do serviço, acompanhada do novo cronograma físico-financeiro ajustado da obra. </w:t>
      </w:r>
    </w:p>
    <w:p w:rsidR="001B357E" w:rsidRPr="00696A28" w:rsidRDefault="001B357E">
      <w:pPr>
        <w:jc w:val="both"/>
        <w:rPr>
          <w:rFonts w:ascii="Arial" w:hAnsi="Arial" w:cs="Arial"/>
          <w:b/>
          <w:color w:val="000000"/>
          <w:sz w:val="22"/>
          <w:szCs w:val="22"/>
        </w:rPr>
      </w:pPr>
    </w:p>
    <w:p w:rsidR="00E57551" w:rsidRDefault="00E57551">
      <w:pPr>
        <w:jc w:val="both"/>
        <w:rPr>
          <w:rFonts w:ascii="Arial" w:hAnsi="Arial" w:cs="Arial"/>
          <w:b/>
          <w:color w:val="000000"/>
          <w:sz w:val="22"/>
          <w:szCs w:val="22"/>
        </w:rPr>
      </w:pPr>
      <w:r w:rsidRPr="00696A28">
        <w:rPr>
          <w:rFonts w:ascii="Arial" w:hAnsi="Arial" w:cs="Arial"/>
          <w:b/>
          <w:color w:val="000000"/>
          <w:sz w:val="22"/>
          <w:szCs w:val="22"/>
        </w:rPr>
        <w:t>CLÁUSULA DÉCIMA-</w:t>
      </w:r>
      <w:r w:rsidR="009254DF" w:rsidRPr="00696A28">
        <w:rPr>
          <w:rFonts w:ascii="Arial" w:hAnsi="Arial" w:cs="Arial"/>
          <w:b/>
          <w:color w:val="000000"/>
          <w:sz w:val="22"/>
          <w:szCs w:val="22"/>
        </w:rPr>
        <w:t>NONA</w:t>
      </w:r>
      <w:r w:rsidR="00C47C18">
        <w:rPr>
          <w:rFonts w:ascii="Arial" w:hAnsi="Arial" w:cs="Arial"/>
          <w:b/>
          <w:color w:val="000000"/>
          <w:sz w:val="22"/>
          <w:szCs w:val="22"/>
        </w:rPr>
        <w:t xml:space="preserve"> - </w:t>
      </w:r>
    </w:p>
    <w:p w:rsidR="00C47C18" w:rsidRPr="00696A28" w:rsidRDefault="00C47C1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 xml:space="preserve">Na execução da obra objeto deste contrato, o CONTRATANTE exercerá todas as prerrogativas que lhe são asseguradas pela legislação aplicável, sujeitando-se, a CONTRATADA, a todas as normas, condições e responsabilidades nos termos previstos nos artigos </w:t>
      </w:r>
      <w:smartTag w:uri="urn:schemas-microsoft-com:office:smarttags" w:element="metricconverter">
        <w:smartTagPr>
          <w:attr w:name="ProductID" w:val="66 a"/>
        </w:smartTagPr>
        <w:r w:rsidRPr="00696A28">
          <w:rPr>
            <w:rFonts w:ascii="Arial" w:hAnsi="Arial" w:cs="Arial"/>
            <w:color w:val="000000"/>
            <w:sz w:val="22"/>
            <w:szCs w:val="22"/>
          </w:rPr>
          <w:t>66 a</w:t>
        </w:r>
      </w:smartTag>
      <w:r w:rsidRPr="00696A28">
        <w:rPr>
          <w:rFonts w:ascii="Arial" w:hAnsi="Arial" w:cs="Arial"/>
          <w:color w:val="000000"/>
          <w:sz w:val="22"/>
          <w:szCs w:val="22"/>
        </w:rPr>
        <w:t xml:space="preserve"> 72 da Lei 8.666/93.</w:t>
      </w:r>
    </w:p>
    <w:p w:rsidR="009254DF" w:rsidRPr="00696A28" w:rsidRDefault="009254DF">
      <w:pPr>
        <w:jc w:val="both"/>
        <w:rPr>
          <w:rFonts w:ascii="Arial" w:hAnsi="Arial" w:cs="Arial"/>
          <w:color w:val="000000"/>
          <w:sz w:val="22"/>
          <w:szCs w:val="22"/>
        </w:rPr>
      </w:pP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 xml:space="preserve">CLÁUSULA </w:t>
      </w:r>
      <w:r w:rsidR="009254DF" w:rsidRPr="00696A28">
        <w:rPr>
          <w:rFonts w:ascii="Arial" w:hAnsi="Arial" w:cs="Arial"/>
          <w:b/>
          <w:color w:val="000000"/>
          <w:sz w:val="22"/>
          <w:szCs w:val="22"/>
        </w:rPr>
        <w:t>VIGÉSIMA</w:t>
      </w:r>
      <w:r w:rsidRPr="00696A28">
        <w:rPr>
          <w:rFonts w:ascii="Arial" w:hAnsi="Arial" w:cs="Arial"/>
          <w:b/>
          <w:color w:val="000000"/>
          <w:sz w:val="22"/>
          <w:szCs w:val="22"/>
        </w:rPr>
        <w:t xml:space="preserve"> </w:t>
      </w:r>
      <w:r w:rsidR="00C47C18">
        <w:rPr>
          <w:rFonts w:ascii="Arial" w:hAnsi="Arial" w:cs="Arial"/>
          <w:b/>
          <w:color w:val="000000"/>
          <w:sz w:val="22"/>
          <w:szCs w:val="22"/>
        </w:rPr>
        <w:t xml:space="preserve">- </w:t>
      </w:r>
    </w:p>
    <w:p w:rsidR="001C6695" w:rsidRPr="00696A28" w:rsidRDefault="001C6695">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O presente contrato é regido pela Lei Federal 8.666, de 21 de junho de 1993, e suas alterações, bem como ao que determina o Edital identificado no preâmbulo supra, o qual faz parte integrante deste contrato, os quais terão aplicabilidade no que for omisso este contrato.</w:t>
      </w:r>
    </w:p>
    <w:p w:rsidR="00A63299" w:rsidRPr="00696A28" w:rsidRDefault="00A63299">
      <w:pPr>
        <w:jc w:val="both"/>
        <w:rPr>
          <w:rFonts w:ascii="Arial" w:hAnsi="Arial" w:cs="Arial"/>
          <w:color w:val="000000"/>
          <w:sz w:val="22"/>
          <w:szCs w:val="22"/>
        </w:rPr>
      </w:pP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CLÁUSULA VIGÉSIMA</w:t>
      </w:r>
      <w:r w:rsidR="009254DF" w:rsidRPr="00696A28">
        <w:rPr>
          <w:rFonts w:ascii="Arial" w:hAnsi="Arial" w:cs="Arial"/>
          <w:b/>
          <w:color w:val="000000"/>
          <w:sz w:val="22"/>
          <w:szCs w:val="22"/>
        </w:rPr>
        <w:t>-PRIMEIRA</w:t>
      </w:r>
      <w:r w:rsidR="00C47C18">
        <w:rPr>
          <w:rFonts w:ascii="Arial" w:hAnsi="Arial" w:cs="Arial"/>
          <w:b/>
          <w:color w:val="000000"/>
          <w:sz w:val="22"/>
          <w:szCs w:val="22"/>
        </w:rPr>
        <w:t xml:space="preserve"> -</w:t>
      </w:r>
    </w:p>
    <w:p w:rsidR="000118D3" w:rsidRPr="00696A28" w:rsidRDefault="000118D3">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As partes elegem o Foro da Comarca de São Marcos, RS, para dirimir qualquer dúvida emergente deste pacto, renunciando, a qualquer outro, por mais privilegiado que possa ser.</w:t>
      </w:r>
    </w:p>
    <w:p w:rsidR="000118D3" w:rsidRPr="00696A28" w:rsidRDefault="000118D3">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E, por estarem justos e contratados, assinam o presente instrumento em duas vias de igual teor e forma, para que produza seus jurídicos e legais efeitos.</w:t>
      </w:r>
    </w:p>
    <w:p w:rsidR="00384348" w:rsidRPr="00696A28" w:rsidRDefault="00384348">
      <w:pPr>
        <w:jc w:val="both"/>
        <w:rPr>
          <w:rFonts w:ascii="Arial" w:hAnsi="Arial" w:cs="Arial"/>
          <w:color w:val="000000"/>
          <w:sz w:val="22"/>
          <w:szCs w:val="22"/>
        </w:rPr>
      </w:pPr>
    </w:p>
    <w:p w:rsidR="000118D3" w:rsidRPr="00696A28" w:rsidRDefault="000118D3">
      <w:pPr>
        <w:jc w:val="both"/>
        <w:rPr>
          <w:rFonts w:ascii="Arial" w:hAnsi="Arial" w:cs="Arial"/>
          <w:color w:val="000000"/>
          <w:sz w:val="22"/>
          <w:szCs w:val="22"/>
        </w:rPr>
      </w:pPr>
    </w:p>
    <w:p w:rsidR="000118D3" w:rsidRDefault="000118D3">
      <w:pPr>
        <w:jc w:val="both"/>
        <w:rPr>
          <w:rFonts w:ascii="Arial" w:hAnsi="Arial" w:cs="Arial"/>
          <w:color w:val="000000"/>
          <w:sz w:val="22"/>
          <w:szCs w:val="22"/>
        </w:rPr>
      </w:pPr>
    </w:p>
    <w:p w:rsidR="00C47C18" w:rsidRDefault="00C47C18">
      <w:pPr>
        <w:jc w:val="both"/>
        <w:rPr>
          <w:rFonts w:ascii="Arial" w:hAnsi="Arial" w:cs="Arial"/>
          <w:color w:val="000000"/>
          <w:sz w:val="22"/>
          <w:szCs w:val="22"/>
        </w:rPr>
      </w:pPr>
    </w:p>
    <w:p w:rsidR="00C47C18" w:rsidRPr="00696A28" w:rsidRDefault="00C47C1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r>
      <w:r w:rsidR="00903EC0" w:rsidRPr="00696A28">
        <w:rPr>
          <w:rFonts w:ascii="Arial" w:hAnsi="Arial" w:cs="Arial"/>
          <w:color w:val="000000"/>
          <w:sz w:val="22"/>
          <w:szCs w:val="22"/>
        </w:rPr>
        <w:tab/>
      </w:r>
      <w:r w:rsidR="00903EC0" w:rsidRPr="00696A28">
        <w:rPr>
          <w:rFonts w:ascii="Arial" w:hAnsi="Arial" w:cs="Arial"/>
          <w:color w:val="000000"/>
          <w:sz w:val="22"/>
          <w:szCs w:val="22"/>
        </w:rPr>
        <w:tab/>
      </w:r>
      <w:r w:rsidR="00903EC0" w:rsidRPr="00696A28">
        <w:rPr>
          <w:rFonts w:ascii="Arial" w:hAnsi="Arial" w:cs="Arial"/>
          <w:color w:val="000000"/>
          <w:sz w:val="22"/>
          <w:szCs w:val="22"/>
        </w:rPr>
        <w:tab/>
      </w:r>
      <w:r w:rsidR="00903EC0" w:rsidRPr="00696A28">
        <w:rPr>
          <w:rFonts w:ascii="Arial" w:hAnsi="Arial" w:cs="Arial"/>
          <w:color w:val="000000"/>
          <w:sz w:val="22"/>
          <w:szCs w:val="22"/>
        </w:rPr>
        <w:tab/>
      </w:r>
      <w:r w:rsidR="00903EC0" w:rsidRPr="00696A28">
        <w:rPr>
          <w:rFonts w:ascii="Arial" w:hAnsi="Arial" w:cs="Arial"/>
          <w:color w:val="000000"/>
          <w:sz w:val="22"/>
          <w:szCs w:val="22"/>
        </w:rPr>
        <w:tab/>
      </w:r>
      <w:r w:rsidR="00903EC0" w:rsidRPr="00696A28">
        <w:rPr>
          <w:rFonts w:ascii="Arial" w:hAnsi="Arial" w:cs="Arial"/>
          <w:color w:val="000000"/>
          <w:sz w:val="22"/>
          <w:szCs w:val="22"/>
        </w:rPr>
        <w:tab/>
      </w:r>
      <w:r w:rsidRPr="00696A28">
        <w:rPr>
          <w:rFonts w:ascii="Arial" w:hAnsi="Arial" w:cs="Arial"/>
          <w:color w:val="000000"/>
          <w:sz w:val="22"/>
          <w:szCs w:val="22"/>
        </w:rPr>
        <w:t xml:space="preserve">São Marcos, </w:t>
      </w:r>
      <w:r w:rsidR="003715AE" w:rsidRPr="00696A28">
        <w:rPr>
          <w:rFonts w:ascii="Arial" w:hAnsi="Arial" w:cs="Arial"/>
          <w:color w:val="000000"/>
          <w:sz w:val="22"/>
          <w:szCs w:val="22"/>
        </w:rPr>
        <w:t>RS, ......de ........... de 20</w:t>
      </w:r>
      <w:r w:rsidR="00903EC0" w:rsidRPr="00696A28">
        <w:rPr>
          <w:rFonts w:ascii="Arial" w:hAnsi="Arial" w:cs="Arial"/>
          <w:color w:val="000000"/>
          <w:sz w:val="22"/>
          <w:szCs w:val="22"/>
        </w:rPr>
        <w:t>1</w:t>
      </w:r>
      <w:r w:rsidR="00FC457F" w:rsidRPr="00696A28">
        <w:rPr>
          <w:rFonts w:ascii="Arial" w:hAnsi="Arial" w:cs="Arial"/>
          <w:color w:val="000000"/>
          <w:sz w:val="22"/>
          <w:szCs w:val="22"/>
        </w:rPr>
        <w:t>8</w:t>
      </w:r>
      <w:r w:rsidRPr="00696A28">
        <w:rPr>
          <w:rFonts w:ascii="Arial" w:hAnsi="Arial" w:cs="Arial"/>
          <w:color w:val="000000"/>
          <w:sz w:val="22"/>
          <w:szCs w:val="22"/>
        </w:rPr>
        <w:t>.</w:t>
      </w:r>
    </w:p>
    <w:p w:rsidR="000118D3" w:rsidRPr="00696A28" w:rsidRDefault="000118D3">
      <w:pPr>
        <w:jc w:val="both"/>
        <w:rPr>
          <w:rFonts w:ascii="Arial" w:hAnsi="Arial" w:cs="Arial"/>
          <w:color w:val="000000"/>
          <w:sz w:val="22"/>
          <w:szCs w:val="22"/>
        </w:rPr>
      </w:pPr>
    </w:p>
    <w:p w:rsidR="000118D3" w:rsidRPr="00696A28" w:rsidRDefault="000118D3">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p>
    <w:p w:rsidR="00E57551" w:rsidRPr="00696A28" w:rsidRDefault="00E57551">
      <w:pPr>
        <w:jc w:val="center"/>
        <w:rPr>
          <w:rFonts w:ascii="Arial" w:hAnsi="Arial" w:cs="Arial"/>
          <w:color w:val="000000"/>
          <w:sz w:val="22"/>
          <w:szCs w:val="22"/>
        </w:rPr>
      </w:pPr>
      <w:r w:rsidRPr="00696A28">
        <w:rPr>
          <w:rFonts w:ascii="Arial" w:hAnsi="Arial" w:cs="Arial"/>
          <w:color w:val="000000"/>
          <w:sz w:val="22"/>
          <w:szCs w:val="22"/>
        </w:rPr>
        <w:t>__________________________________</w:t>
      </w:r>
    </w:p>
    <w:p w:rsidR="00E57551" w:rsidRPr="00696A28" w:rsidRDefault="00E57551">
      <w:pPr>
        <w:jc w:val="center"/>
        <w:rPr>
          <w:rFonts w:ascii="Arial" w:hAnsi="Arial" w:cs="Arial"/>
          <w:color w:val="000000"/>
          <w:sz w:val="22"/>
          <w:szCs w:val="22"/>
        </w:rPr>
      </w:pPr>
      <w:r w:rsidRPr="00696A28">
        <w:rPr>
          <w:rFonts w:ascii="Arial" w:hAnsi="Arial" w:cs="Arial"/>
          <w:color w:val="000000"/>
          <w:sz w:val="22"/>
          <w:szCs w:val="22"/>
        </w:rPr>
        <w:t>CONTRATANTE</w:t>
      </w:r>
    </w:p>
    <w:p w:rsidR="00E57551" w:rsidRPr="00696A28" w:rsidRDefault="00E57551">
      <w:pPr>
        <w:jc w:val="center"/>
        <w:rPr>
          <w:rFonts w:ascii="Arial" w:hAnsi="Arial" w:cs="Arial"/>
          <w:color w:val="000000"/>
          <w:sz w:val="22"/>
          <w:szCs w:val="22"/>
        </w:rPr>
      </w:pPr>
    </w:p>
    <w:p w:rsidR="00E57551" w:rsidRPr="00696A28" w:rsidRDefault="00E57551">
      <w:pPr>
        <w:jc w:val="center"/>
        <w:rPr>
          <w:rFonts w:ascii="Arial" w:hAnsi="Arial" w:cs="Arial"/>
          <w:color w:val="000000"/>
          <w:sz w:val="22"/>
          <w:szCs w:val="22"/>
        </w:rPr>
      </w:pPr>
    </w:p>
    <w:p w:rsidR="000118D3" w:rsidRPr="00696A28" w:rsidRDefault="000118D3">
      <w:pPr>
        <w:jc w:val="center"/>
        <w:rPr>
          <w:rFonts w:ascii="Arial" w:hAnsi="Arial" w:cs="Arial"/>
          <w:color w:val="000000"/>
          <w:sz w:val="22"/>
          <w:szCs w:val="22"/>
        </w:rPr>
      </w:pPr>
    </w:p>
    <w:p w:rsidR="00E57551" w:rsidRPr="00696A28" w:rsidRDefault="00E57551">
      <w:pPr>
        <w:jc w:val="center"/>
        <w:rPr>
          <w:rFonts w:ascii="Arial" w:hAnsi="Arial" w:cs="Arial"/>
          <w:color w:val="000000"/>
          <w:sz w:val="22"/>
          <w:szCs w:val="22"/>
        </w:rPr>
      </w:pPr>
      <w:r w:rsidRPr="00696A28">
        <w:rPr>
          <w:rFonts w:ascii="Arial" w:hAnsi="Arial" w:cs="Arial"/>
          <w:color w:val="000000"/>
          <w:sz w:val="22"/>
          <w:szCs w:val="22"/>
        </w:rPr>
        <w:t>_________________________________</w:t>
      </w:r>
    </w:p>
    <w:p w:rsidR="00156415" w:rsidRPr="00696A28" w:rsidRDefault="00E57551" w:rsidP="001B357E">
      <w:pPr>
        <w:jc w:val="center"/>
        <w:rPr>
          <w:rFonts w:ascii="Arial" w:hAnsi="Arial" w:cs="Arial"/>
          <w:color w:val="000000"/>
          <w:sz w:val="22"/>
          <w:szCs w:val="22"/>
        </w:rPr>
      </w:pPr>
      <w:r w:rsidRPr="00696A28">
        <w:rPr>
          <w:rFonts w:ascii="Arial" w:hAnsi="Arial" w:cs="Arial"/>
          <w:color w:val="000000"/>
          <w:sz w:val="22"/>
          <w:szCs w:val="22"/>
        </w:rPr>
        <w:t>CONTRAT</w:t>
      </w:r>
      <w:r w:rsidR="001B357E" w:rsidRPr="00696A28">
        <w:rPr>
          <w:rFonts w:ascii="Arial" w:hAnsi="Arial" w:cs="Arial"/>
          <w:color w:val="000000"/>
          <w:sz w:val="22"/>
          <w:szCs w:val="22"/>
        </w:rPr>
        <w:t>ADA</w:t>
      </w:r>
    </w:p>
    <w:p w:rsidR="00156415" w:rsidRPr="00696A28" w:rsidRDefault="00156415">
      <w:pPr>
        <w:rPr>
          <w:rFonts w:ascii="Arial" w:hAnsi="Arial" w:cs="Arial"/>
          <w:sz w:val="22"/>
          <w:szCs w:val="22"/>
        </w:rPr>
      </w:pPr>
    </w:p>
    <w:p w:rsidR="00E57551" w:rsidRPr="00696A28" w:rsidRDefault="00E57551">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696A28" w:rsidRDefault="00696A2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Default="00C47C18">
      <w:pPr>
        <w:rPr>
          <w:rFonts w:ascii="Arial" w:hAnsi="Arial" w:cs="Arial"/>
          <w:sz w:val="22"/>
          <w:szCs w:val="22"/>
        </w:rPr>
      </w:pPr>
    </w:p>
    <w:p w:rsidR="00C47C18" w:rsidRPr="00696A28" w:rsidRDefault="00C47C18">
      <w:pPr>
        <w:rPr>
          <w:rFonts w:ascii="Arial" w:hAnsi="Arial" w:cs="Arial"/>
          <w:sz w:val="22"/>
          <w:szCs w:val="22"/>
        </w:rPr>
      </w:pPr>
    </w:p>
    <w:p w:rsidR="00696A28" w:rsidRPr="00696A28" w:rsidRDefault="00696A28">
      <w:pPr>
        <w:rPr>
          <w:rFonts w:ascii="Arial" w:hAnsi="Arial" w:cs="Arial"/>
          <w:sz w:val="22"/>
          <w:szCs w:val="22"/>
        </w:rPr>
      </w:pPr>
    </w:p>
    <w:p w:rsidR="00A63299" w:rsidRPr="00696A28" w:rsidRDefault="00A63299">
      <w:pPr>
        <w:rPr>
          <w:rFonts w:ascii="Arial" w:hAnsi="Arial" w:cs="Arial"/>
          <w:sz w:val="22"/>
          <w:szCs w:val="22"/>
        </w:rPr>
      </w:pPr>
    </w:p>
    <w:p w:rsidR="00E57551" w:rsidRPr="00696A28" w:rsidRDefault="00E57551">
      <w:pPr>
        <w:pStyle w:val="Ttulo3"/>
        <w:rPr>
          <w:rFonts w:ascii="Arial" w:hAnsi="Arial" w:cs="Arial"/>
          <w:color w:val="000000"/>
          <w:sz w:val="22"/>
          <w:szCs w:val="22"/>
          <w:u w:val="none"/>
        </w:rPr>
      </w:pPr>
      <w:r w:rsidRPr="00696A28">
        <w:rPr>
          <w:rFonts w:ascii="Arial" w:hAnsi="Arial" w:cs="Arial"/>
          <w:color w:val="000000"/>
          <w:sz w:val="22"/>
          <w:szCs w:val="22"/>
          <w:u w:val="none"/>
        </w:rPr>
        <w:t>ANEXO II</w:t>
      </w:r>
    </w:p>
    <w:p w:rsidR="00E57551" w:rsidRPr="00696A28" w:rsidRDefault="00E57551" w:rsidP="00492D09">
      <w:pPr>
        <w:rPr>
          <w:rFonts w:ascii="Arial" w:hAnsi="Arial" w:cs="Arial"/>
          <w:color w:val="000000"/>
          <w:sz w:val="22"/>
          <w:szCs w:val="22"/>
        </w:rPr>
      </w:pPr>
    </w:p>
    <w:p w:rsidR="00E57551" w:rsidRPr="00696A28" w:rsidRDefault="00E57551" w:rsidP="00903EC0">
      <w:pPr>
        <w:rPr>
          <w:rFonts w:ascii="Arial" w:hAnsi="Arial" w:cs="Arial"/>
          <w:color w:val="000000"/>
          <w:sz w:val="22"/>
          <w:szCs w:val="22"/>
        </w:rPr>
      </w:pPr>
    </w:p>
    <w:p w:rsidR="00E57551" w:rsidRPr="00696A28" w:rsidRDefault="00E57551">
      <w:pPr>
        <w:pStyle w:val="Ttulo4"/>
        <w:rPr>
          <w:rFonts w:ascii="Arial" w:hAnsi="Arial" w:cs="Arial"/>
          <w:b/>
          <w:color w:val="000000"/>
          <w:sz w:val="22"/>
          <w:szCs w:val="22"/>
          <w:u w:val="none"/>
        </w:rPr>
      </w:pPr>
      <w:r w:rsidRPr="00696A28">
        <w:rPr>
          <w:rFonts w:ascii="Arial" w:hAnsi="Arial" w:cs="Arial"/>
          <w:b/>
          <w:color w:val="000000"/>
          <w:sz w:val="22"/>
          <w:szCs w:val="22"/>
          <w:u w:val="none"/>
        </w:rPr>
        <w:t>ATESTADO DE VISTORIA</w:t>
      </w:r>
    </w:p>
    <w:p w:rsidR="00E57551" w:rsidRPr="00696A28" w:rsidRDefault="00E57551">
      <w:pPr>
        <w:jc w:val="both"/>
        <w:rPr>
          <w:rFonts w:ascii="Arial" w:hAnsi="Arial" w:cs="Arial"/>
          <w:color w:val="000000"/>
          <w:sz w:val="22"/>
          <w:szCs w:val="22"/>
        </w:rPr>
      </w:pPr>
    </w:p>
    <w:p w:rsidR="00BE0B38" w:rsidRPr="00696A28" w:rsidRDefault="00BE0B38">
      <w:pPr>
        <w:jc w:val="both"/>
        <w:rPr>
          <w:rFonts w:ascii="Arial" w:hAnsi="Arial" w:cs="Arial"/>
          <w:color w:val="000000"/>
          <w:sz w:val="22"/>
          <w:szCs w:val="22"/>
        </w:rPr>
      </w:pPr>
    </w:p>
    <w:p w:rsidR="00BE0B38" w:rsidRPr="00696A28" w:rsidRDefault="00BE0B38">
      <w:pPr>
        <w:jc w:val="both"/>
        <w:rPr>
          <w:rFonts w:ascii="Arial" w:hAnsi="Arial" w:cs="Arial"/>
          <w:color w:val="000000"/>
          <w:sz w:val="22"/>
          <w:szCs w:val="22"/>
        </w:rPr>
      </w:pPr>
    </w:p>
    <w:p w:rsidR="00E57551" w:rsidRPr="00696A28" w:rsidRDefault="00E57551">
      <w:pPr>
        <w:spacing w:line="360" w:lineRule="auto"/>
        <w:jc w:val="both"/>
        <w:rPr>
          <w:rFonts w:ascii="Arial" w:hAnsi="Arial" w:cs="Arial"/>
          <w:color w:val="000000"/>
          <w:sz w:val="22"/>
          <w:szCs w:val="22"/>
        </w:rPr>
      </w:pPr>
      <w:r w:rsidRPr="00696A28">
        <w:rPr>
          <w:rFonts w:ascii="Arial" w:hAnsi="Arial" w:cs="Arial"/>
          <w:color w:val="000000"/>
          <w:sz w:val="22"/>
          <w:szCs w:val="22"/>
        </w:rPr>
        <w:tab/>
      </w:r>
      <w:r w:rsidRPr="00696A28">
        <w:rPr>
          <w:rFonts w:ascii="Arial" w:hAnsi="Arial" w:cs="Arial"/>
          <w:color w:val="000000"/>
          <w:sz w:val="22"/>
          <w:szCs w:val="22"/>
        </w:rPr>
        <w:tab/>
        <w:t xml:space="preserve">A empresa  ............................................................................................., aqui representada pelo Sr. ..............................................................., CPF </w:t>
      </w:r>
      <w:r w:rsidR="002B1E39" w:rsidRPr="00696A28">
        <w:rPr>
          <w:rFonts w:ascii="Arial" w:hAnsi="Arial" w:cs="Arial"/>
          <w:color w:val="000000"/>
          <w:sz w:val="22"/>
          <w:szCs w:val="22"/>
        </w:rPr>
        <w:t>nº.</w:t>
      </w:r>
      <w:r w:rsidRPr="00696A28">
        <w:rPr>
          <w:rFonts w:ascii="Arial" w:hAnsi="Arial" w:cs="Arial"/>
          <w:color w:val="000000"/>
          <w:sz w:val="22"/>
          <w:szCs w:val="22"/>
        </w:rPr>
        <w:t xml:space="preserve"> .............................. DECLARA, sob as penas da lei, que VISTORIOU os locais onde serão realizad</w:t>
      </w:r>
      <w:r w:rsidR="005B1AF6" w:rsidRPr="00696A28">
        <w:rPr>
          <w:rFonts w:ascii="Arial" w:hAnsi="Arial" w:cs="Arial"/>
          <w:color w:val="000000"/>
          <w:sz w:val="22"/>
          <w:szCs w:val="22"/>
        </w:rPr>
        <w:t>as as obras descritas no Edital de Tomada de Preços</w:t>
      </w:r>
      <w:r w:rsidR="00FC457F" w:rsidRPr="00696A28">
        <w:rPr>
          <w:rFonts w:ascii="Arial" w:hAnsi="Arial" w:cs="Arial"/>
          <w:color w:val="000000"/>
          <w:sz w:val="22"/>
          <w:szCs w:val="22"/>
        </w:rPr>
        <w:t xml:space="preserve"> </w:t>
      </w:r>
      <w:r w:rsidR="002B1E39" w:rsidRPr="00696A28">
        <w:rPr>
          <w:rFonts w:ascii="Arial" w:hAnsi="Arial" w:cs="Arial"/>
          <w:color w:val="000000"/>
          <w:sz w:val="22"/>
          <w:szCs w:val="22"/>
        </w:rPr>
        <w:t>nº.</w:t>
      </w:r>
      <w:r w:rsidRPr="00696A28">
        <w:rPr>
          <w:rFonts w:ascii="Arial" w:hAnsi="Arial" w:cs="Arial"/>
          <w:color w:val="000000"/>
          <w:sz w:val="22"/>
          <w:szCs w:val="22"/>
        </w:rPr>
        <w:t xml:space="preserve"> </w:t>
      </w:r>
      <w:r w:rsidR="003715AE" w:rsidRPr="00696A28">
        <w:rPr>
          <w:rFonts w:ascii="Arial" w:hAnsi="Arial" w:cs="Arial"/>
          <w:color w:val="000000"/>
          <w:sz w:val="22"/>
          <w:szCs w:val="22"/>
        </w:rPr>
        <w:t>0</w:t>
      </w:r>
      <w:r w:rsidR="005A0962" w:rsidRPr="00696A28">
        <w:rPr>
          <w:rFonts w:ascii="Arial" w:hAnsi="Arial" w:cs="Arial"/>
          <w:color w:val="000000"/>
          <w:sz w:val="22"/>
          <w:szCs w:val="22"/>
        </w:rPr>
        <w:t>0</w:t>
      </w:r>
      <w:r w:rsidR="005104DB">
        <w:rPr>
          <w:rFonts w:ascii="Arial" w:hAnsi="Arial" w:cs="Arial"/>
          <w:color w:val="000000"/>
          <w:sz w:val="22"/>
          <w:szCs w:val="22"/>
        </w:rPr>
        <w:t>4</w:t>
      </w:r>
      <w:r w:rsidR="00BE0B38" w:rsidRPr="00696A28">
        <w:rPr>
          <w:rFonts w:ascii="Arial" w:hAnsi="Arial" w:cs="Arial"/>
          <w:color w:val="000000"/>
          <w:sz w:val="22"/>
          <w:szCs w:val="22"/>
        </w:rPr>
        <w:t>/</w:t>
      </w:r>
      <w:r w:rsidR="00903EC0" w:rsidRPr="00696A28">
        <w:rPr>
          <w:rFonts w:ascii="Arial" w:hAnsi="Arial" w:cs="Arial"/>
          <w:color w:val="000000"/>
          <w:sz w:val="22"/>
          <w:szCs w:val="22"/>
        </w:rPr>
        <w:t>201</w:t>
      </w:r>
      <w:r w:rsidR="00FC457F" w:rsidRPr="00696A28">
        <w:rPr>
          <w:rFonts w:ascii="Arial" w:hAnsi="Arial" w:cs="Arial"/>
          <w:color w:val="000000"/>
          <w:sz w:val="22"/>
          <w:szCs w:val="22"/>
        </w:rPr>
        <w:t>8</w:t>
      </w:r>
      <w:r w:rsidRPr="00696A28">
        <w:rPr>
          <w:rFonts w:ascii="Arial" w:hAnsi="Arial" w:cs="Arial"/>
          <w:color w:val="000000"/>
          <w:sz w:val="22"/>
          <w:szCs w:val="22"/>
        </w:rPr>
        <w:t xml:space="preserve">, </w:t>
      </w:r>
      <w:r w:rsidR="00BE0B38" w:rsidRPr="00696A28">
        <w:rPr>
          <w:rFonts w:ascii="Arial" w:hAnsi="Arial" w:cs="Arial"/>
          <w:color w:val="000000"/>
          <w:sz w:val="22"/>
          <w:szCs w:val="22"/>
        </w:rPr>
        <w:t>P</w:t>
      </w:r>
      <w:r w:rsidRPr="00696A28">
        <w:rPr>
          <w:rFonts w:ascii="Arial" w:hAnsi="Arial" w:cs="Arial"/>
          <w:color w:val="000000"/>
          <w:sz w:val="22"/>
          <w:szCs w:val="22"/>
        </w:rPr>
        <w:t xml:space="preserve">rocesso </w:t>
      </w:r>
      <w:r w:rsidR="002B1E39" w:rsidRPr="00696A28">
        <w:rPr>
          <w:rFonts w:ascii="Arial" w:hAnsi="Arial" w:cs="Arial"/>
          <w:color w:val="000000"/>
          <w:sz w:val="22"/>
          <w:szCs w:val="22"/>
        </w:rPr>
        <w:t>nº.</w:t>
      </w:r>
      <w:r w:rsidR="007A05FA" w:rsidRPr="00696A28">
        <w:rPr>
          <w:rFonts w:ascii="Arial" w:hAnsi="Arial" w:cs="Arial"/>
          <w:color w:val="000000"/>
          <w:sz w:val="22"/>
          <w:szCs w:val="22"/>
        </w:rPr>
        <w:t xml:space="preserve"> </w:t>
      </w:r>
      <w:r w:rsidR="005104DB">
        <w:rPr>
          <w:rFonts w:ascii="Arial" w:hAnsi="Arial" w:cs="Arial"/>
          <w:color w:val="000000"/>
          <w:sz w:val="22"/>
          <w:szCs w:val="22"/>
        </w:rPr>
        <w:t>580</w:t>
      </w:r>
      <w:bookmarkStart w:id="1" w:name="_GoBack"/>
      <w:bookmarkEnd w:id="1"/>
      <w:r w:rsidR="00BE0B38" w:rsidRPr="00696A28">
        <w:rPr>
          <w:rFonts w:ascii="Arial" w:hAnsi="Arial" w:cs="Arial"/>
          <w:color w:val="000000"/>
          <w:sz w:val="22"/>
          <w:szCs w:val="22"/>
        </w:rPr>
        <w:t>/20</w:t>
      </w:r>
      <w:r w:rsidR="00903EC0" w:rsidRPr="00696A28">
        <w:rPr>
          <w:rFonts w:ascii="Arial" w:hAnsi="Arial" w:cs="Arial"/>
          <w:color w:val="000000"/>
          <w:sz w:val="22"/>
          <w:szCs w:val="22"/>
        </w:rPr>
        <w:t>1</w:t>
      </w:r>
      <w:r w:rsidR="00FC457F" w:rsidRPr="00696A28">
        <w:rPr>
          <w:rFonts w:ascii="Arial" w:hAnsi="Arial" w:cs="Arial"/>
          <w:color w:val="000000"/>
          <w:sz w:val="22"/>
          <w:szCs w:val="22"/>
        </w:rPr>
        <w:t>8</w:t>
      </w:r>
      <w:r w:rsidRPr="00696A28">
        <w:rPr>
          <w:rFonts w:ascii="Arial" w:hAnsi="Arial" w:cs="Arial"/>
          <w:color w:val="000000"/>
          <w:sz w:val="22"/>
          <w:szCs w:val="22"/>
        </w:rPr>
        <w:t>, projetos, memorial descritivo e anexos.</w:t>
      </w:r>
    </w:p>
    <w:p w:rsidR="00E57551" w:rsidRPr="00696A28" w:rsidRDefault="00E57551" w:rsidP="00DB6B86">
      <w:pPr>
        <w:spacing w:line="360" w:lineRule="auto"/>
        <w:jc w:val="both"/>
        <w:rPr>
          <w:rFonts w:ascii="Arial" w:hAnsi="Arial" w:cs="Arial"/>
          <w:color w:val="000000"/>
          <w:sz w:val="22"/>
          <w:szCs w:val="22"/>
        </w:rPr>
      </w:pPr>
      <w:r w:rsidRPr="00696A28">
        <w:rPr>
          <w:rFonts w:ascii="Arial" w:hAnsi="Arial" w:cs="Arial"/>
          <w:color w:val="000000"/>
          <w:sz w:val="22"/>
          <w:szCs w:val="22"/>
        </w:rPr>
        <w:tab/>
      </w:r>
      <w:r w:rsidRPr="00696A28">
        <w:rPr>
          <w:rFonts w:ascii="Arial" w:hAnsi="Arial" w:cs="Arial"/>
          <w:color w:val="000000"/>
          <w:sz w:val="22"/>
          <w:szCs w:val="22"/>
        </w:rPr>
        <w:tab/>
        <w:t>O representante acima citado declara que está ciente de todos os serviços a serem executados através do conhecimento dos projetos e memorial, bem como vistoria realizada e acompanhada pela Diretoria de Serviços de Engenharia e Projetos e seu representante legal.</w:t>
      </w:r>
    </w:p>
    <w:p w:rsidR="00E57551" w:rsidRPr="00696A28" w:rsidRDefault="00E57551">
      <w:pPr>
        <w:jc w:val="both"/>
        <w:rPr>
          <w:rFonts w:ascii="Arial" w:hAnsi="Arial" w:cs="Arial"/>
          <w:color w:val="000000"/>
          <w:sz w:val="22"/>
          <w:szCs w:val="22"/>
        </w:rPr>
      </w:pPr>
    </w:p>
    <w:p w:rsidR="00E57551" w:rsidRPr="00696A28" w:rsidRDefault="00E57551" w:rsidP="00BE0B38">
      <w:pPr>
        <w:ind w:left="4248" w:firstLine="708"/>
        <w:jc w:val="both"/>
        <w:rPr>
          <w:rFonts w:ascii="Arial" w:hAnsi="Arial" w:cs="Arial"/>
          <w:color w:val="000000"/>
          <w:sz w:val="22"/>
          <w:szCs w:val="22"/>
        </w:rPr>
      </w:pPr>
      <w:r w:rsidRPr="00696A28">
        <w:rPr>
          <w:rFonts w:ascii="Arial" w:hAnsi="Arial" w:cs="Arial"/>
          <w:color w:val="000000"/>
          <w:sz w:val="22"/>
          <w:szCs w:val="22"/>
        </w:rPr>
        <w:t>São Marcos, ........ de ....................   de 20</w:t>
      </w:r>
      <w:r w:rsidR="00903EC0" w:rsidRPr="00696A28">
        <w:rPr>
          <w:rFonts w:ascii="Arial" w:hAnsi="Arial" w:cs="Arial"/>
          <w:color w:val="000000"/>
          <w:sz w:val="22"/>
          <w:szCs w:val="22"/>
        </w:rPr>
        <w:t>1</w:t>
      </w:r>
      <w:r w:rsidR="00FC457F" w:rsidRPr="00696A28">
        <w:rPr>
          <w:rFonts w:ascii="Arial" w:hAnsi="Arial" w:cs="Arial"/>
          <w:color w:val="000000"/>
          <w:sz w:val="22"/>
          <w:szCs w:val="22"/>
        </w:rPr>
        <w:t>8</w:t>
      </w:r>
      <w:r w:rsidRPr="00696A28">
        <w:rPr>
          <w:rFonts w:ascii="Arial" w:hAnsi="Arial" w:cs="Arial"/>
          <w:color w:val="000000"/>
          <w:sz w:val="22"/>
          <w:szCs w:val="22"/>
        </w:rPr>
        <w:t>.</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_____________________________</w:t>
      </w:r>
    </w:p>
    <w:p w:rsidR="00E57551" w:rsidRPr="00696A28" w:rsidRDefault="00E57551">
      <w:pPr>
        <w:ind w:left="708" w:firstLine="708"/>
        <w:jc w:val="both"/>
        <w:rPr>
          <w:rFonts w:ascii="Arial" w:hAnsi="Arial" w:cs="Arial"/>
          <w:color w:val="000000"/>
          <w:sz w:val="22"/>
          <w:szCs w:val="22"/>
        </w:rPr>
      </w:pPr>
      <w:r w:rsidRPr="00696A28">
        <w:rPr>
          <w:rFonts w:ascii="Arial" w:hAnsi="Arial" w:cs="Arial"/>
          <w:color w:val="000000"/>
          <w:sz w:val="22"/>
          <w:szCs w:val="22"/>
        </w:rPr>
        <w:t xml:space="preserve">Empresa </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_____________________________</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 Diretoria do Núcleo de Engenharia</w:t>
      </w:r>
    </w:p>
    <w:p w:rsidR="00BE0B38" w:rsidRPr="00696A28" w:rsidRDefault="00E57551" w:rsidP="00BE0B38">
      <w:pPr>
        <w:jc w:val="both"/>
        <w:rPr>
          <w:rFonts w:ascii="Arial" w:hAnsi="Arial" w:cs="Arial"/>
          <w:color w:val="000000"/>
          <w:sz w:val="22"/>
          <w:szCs w:val="22"/>
        </w:rPr>
      </w:pPr>
      <w:r w:rsidRPr="00696A28">
        <w:rPr>
          <w:rFonts w:ascii="Arial" w:hAnsi="Arial" w:cs="Arial"/>
          <w:color w:val="000000"/>
          <w:sz w:val="22"/>
          <w:szCs w:val="22"/>
        </w:rPr>
        <w:t>Pr</w:t>
      </w:r>
      <w:r w:rsidR="00BE0B38" w:rsidRPr="00696A28">
        <w:rPr>
          <w:rFonts w:ascii="Arial" w:hAnsi="Arial" w:cs="Arial"/>
          <w:color w:val="000000"/>
          <w:sz w:val="22"/>
          <w:szCs w:val="22"/>
        </w:rPr>
        <w:t>efeitura Municipal de São Marc</w:t>
      </w:r>
      <w:r w:rsidR="00CD2E90" w:rsidRPr="00696A28">
        <w:rPr>
          <w:rFonts w:ascii="Arial" w:hAnsi="Arial" w:cs="Arial"/>
          <w:color w:val="000000"/>
          <w:sz w:val="22"/>
          <w:szCs w:val="22"/>
        </w:rPr>
        <w:t>os</w:t>
      </w:r>
    </w:p>
    <w:p w:rsidR="00BE0B38" w:rsidRPr="00696A28" w:rsidRDefault="00BE0B38" w:rsidP="00BE0B38">
      <w:pPr>
        <w:jc w:val="both"/>
        <w:rPr>
          <w:rFonts w:ascii="Arial" w:hAnsi="Arial" w:cs="Arial"/>
          <w:color w:val="000000"/>
          <w:sz w:val="22"/>
          <w:szCs w:val="22"/>
        </w:rPr>
      </w:pPr>
    </w:p>
    <w:p w:rsidR="00384348" w:rsidRPr="00696A28" w:rsidRDefault="00384348">
      <w:pPr>
        <w:jc w:val="center"/>
        <w:rPr>
          <w:rFonts w:ascii="Arial" w:hAnsi="Arial" w:cs="Arial"/>
          <w:b/>
          <w:i/>
          <w:color w:val="000000"/>
          <w:sz w:val="22"/>
          <w:szCs w:val="22"/>
          <w:u w:val="single"/>
        </w:rPr>
      </w:pPr>
    </w:p>
    <w:p w:rsidR="00156415" w:rsidRPr="00696A28" w:rsidRDefault="00156415">
      <w:pPr>
        <w:jc w:val="center"/>
        <w:rPr>
          <w:rFonts w:ascii="Arial" w:hAnsi="Arial" w:cs="Arial"/>
          <w:b/>
          <w:i/>
          <w:color w:val="000000"/>
          <w:sz w:val="22"/>
          <w:szCs w:val="22"/>
          <w:u w:val="single"/>
        </w:rPr>
      </w:pPr>
    </w:p>
    <w:p w:rsidR="00156415" w:rsidRPr="00696A28" w:rsidRDefault="00156415">
      <w:pPr>
        <w:jc w:val="center"/>
        <w:rPr>
          <w:rFonts w:ascii="Arial" w:hAnsi="Arial" w:cs="Arial"/>
          <w:b/>
          <w:i/>
          <w:color w:val="000000"/>
          <w:sz w:val="22"/>
          <w:szCs w:val="22"/>
          <w:u w:val="single"/>
        </w:rPr>
      </w:pPr>
    </w:p>
    <w:p w:rsidR="00156415" w:rsidRPr="00696A28" w:rsidRDefault="00156415">
      <w:pPr>
        <w:jc w:val="center"/>
        <w:rPr>
          <w:rFonts w:ascii="Arial" w:hAnsi="Arial" w:cs="Arial"/>
          <w:b/>
          <w:i/>
          <w:color w:val="000000"/>
          <w:sz w:val="22"/>
          <w:szCs w:val="22"/>
          <w:u w:val="single"/>
        </w:rPr>
      </w:pPr>
    </w:p>
    <w:p w:rsidR="00A63299" w:rsidRPr="00696A28" w:rsidRDefault="00A63299">
      <w:pPr>
        <w:jc w:val="center"/>
        <w:rPr>
          <w:rFonts w:ascii="Arial" w:hAnsi="Arial" w:cs="Arial"/>
          <w:b/>
          <w:i/>
          <w:color w:val="000000"/>
          <w:sz w:val="22"/>
          <w:szCs w:val="22"/>
          <w:u w:val="single"/>
        </w:rPr>
      </w:pPr>
    </w:p>
    <w:p w:rsidR="00A63299" w:rsidRPr="00696A28" w:rsidRDefault="00A63299">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A63299" w:rsidRPr="00696A28" w:rsidRDefault="00A63299">
      <w:pPr>
        <w:jc w:val="center"/>
        <w:rPr>
          <w:rFonts w:ascii="Arial" w:hAnsi="Arial" w:cs="Arial"/>
          <w:b/>
          <w:i/>
          <w:color w:val="000000"/>
          <w:sz w:val="22"/>
          <w:szCs w:val="22"/>
          <w:u w:val="single"/>
        </w:rPr>
      </w:pPr>
    </w:p>
    <w:p w:rsidR="00156415" w:rsidRPr="00696A28" w:rsidRDefault="00156415">
      <w:pPr>
        <w:jc w:val="center"/>
        <w:rPr>
          <w:rFonts w:ascii="Arial" w:hAnsi="Arial" w:cs="Arial"/>
          <w:b/>
          <w:i/>
          <w:color w:val="000000"/>
          <w:sz w:val="22"/>
          <w:szCs w:val="22"/>
          <w:u w:val="single"/>
        </w:rPr>
      </w:pPr>
    </w:p>
    <w:p w:rsidR="00E57551" w:rsidRPr="00696A28" w:rsidRDefault="00E57551">
      <w:pPr>
        <w:jc w:val="center"/>
        <w:rPr>
          <w:rFonts w:ascii="Arial" w:hAnsi="Arial" w:cs="Arial"/>
          <w:b/>
          <w:i/>
          <w:color w:val="000000"/>
          <w:sz w:val="22"/>
          <w:szCs w:val="22"/>
        </w:rPr>
      </w:pPr>
      <w:r w:rsidRPr="00696A28">
        <w:rPr>
          <w:rFonts w:ascii="Arial" w:hAnsi="Arial" w:cs="Arial"/>
          <w:b/>
          <w:i/>
          <w:color w:val="000000"/>
          <w:sz w:val="22"/>
          <w:szCs w:val="22"/>
        </w:rPr>
        <w:t>ANEXO III</w:t>
      </w:r>
    </w:p>
    <w:p w:rsidR="00E57551" w:rsidRPr="00696A28" w:rsidRDefault="00E57551">
      <w:pPr>
        <w:rPr>
          <w:rFonts w:ascii="Arial" w:hAnsi="Arial" w:cs="Arial"/>
          <w:color w:val="000000"/>
          <w:sz w:val="22"/>
          <w:szCs w:val="22"/>
        </w:rPr>
      </w:pPr>
    </w:p>
    <w:p w:rsidR="00E57551" w:rsidRPr="00696A28" w:rsidRDefault="00E57551">
      <w:pPr>
        <w:rPr>
          <w:rFonts w:ascii="Arial" w:hAnsi="Arial" w:cs="Arial"/>
          <w:color w:val="000000"/>
          <w:sz w:val="22"/>
          <w:szCs w:val="22"/>
        </w:rPr>
      </w:pPr>
    </w:p>
    <w:p w:rsidR="00E57551" w:rsidRPr="00696A28" w:rsidRDefault="00E57551">
      <w:pPr>
        <w:rPr>
          <w:rFonts w:ascii="Arial" w:hAnsi="Arial" w:cs="Arial"/>
          <w:color w:val="000000"/>
          <w:sz w:val="22"/>
          <w:szCs w:val="22"/>
        </w:rPr>
      </w:pPr>
    </w:p>
    <w:p w:rsidR="00E57551" w:rsidRPr="00696A28" w:rsidRDefault="00E57551">
      <w:pPr>
        <w:pStyle w:val="Ttulo5"/>
        <w:rPr>
          <w:rFonts w:ascii="Arial" w:hAnsi="Arial" w:cs="Arial"/>
          <w:b/>
          <w:color w:val="000000"/>
          <w:sz w:val="22"/>
          <w:szCs w:val="22"/>
          <w:u w:val="none"/>
        </w:rPr>
      </w:pPr>
      <w:r w:rsidRPr="00696A28">
        <w:rPr>
          <w:rFonts w:ascii="Arial" w:hAnsi="Arial" w:cs="Arial"/>
          <w:b/>
          <w:color w:val="000000"/>
          <w:sz w:val="22"/>
          <w:szCs w:val="22"/>
          <w:u w:val="none"/>
        </w:rPr>
        <w:t>DECLARAÇÃO</w:t>
      </w:r>
    </w:p>
    <w:p w:rsidR="00E57551" w:rsidRPr="00696A28" w:rsidRDefault="00E57551">
      <w:pPr>
        <w:jc w:val="both"/>
        <w:rPr>
          <w:rFonts w:ascii="Arial" w:hAnsi="Arial" w:cs="Arial"/>
          <w:color w:val="000000"/>
          <w:sz w:val="22"/>
          <w:szCs w:val="22"/>
        </w:rPr>
      </w:pPr>
    </w:p>
    <w:p w:rsidR="00BE0B38" w:rsidRPr="00696A28" w:rsidRDefault="00BE0B38">
      <w:pPr>
        <w:jc w:val="both"/>
        <w:rPr>
          <w:rFonts w:ascii="Arial" w:hAnsi="Arial" w:cs="Arial"/>
          <w:color w:val="000000"/>
          <w:sz w:val="22"/>
          <w:szCs w:val="22"/>
        </w:rPr>
      </w:pPr>
    </w:p>
    <w:p w:rsidR="00BE0B38" w:rsidRPr="00696A28" w:rsidRDefault="00BE0B38">
      <w:pPr>
        <w:jc w:val="both"/>
        <w:rPr>
          <w:rFonts w:ascii="Arial" w:hAnsi="Arial" w:cs="Arial"/>
          <w:color w:val="000000"/>
          <w:sz w:val="22"/>
          <w:szCs w:val="22"/>
        </w:rPr>
      </w:pPr>
    </w:p>
    <w:p w:rsidR="00E57551" w:rsidRPr="00696A28" w:rsidRDefault="00E57551">
      <w:pPr>
        <w:pStyle w:val="Recuodecorpodetexto3"/>
        <w:rPr>
          <w:rFonts w:ascii="Arial" w:hAnsi="Arial" w:cs="Arial"/>
          <w:sz w:val="22"/>
          <w:szCs w:val="22"/>
        </w:rPr>
      </w:pPr>
      <w:r w:rsidRPr="00696A28">
        <w:rPr>
          <w:rFonts w:ascii="Arial" w:hAnsi="Arial" w:cs="Arial"/>
          <w:sz w:val="22"/>
          <w:szCs w:val="22"/>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E57551" w:rsidRPr="00696A28" w:rsidRDefault="00E57551">
      <w:pPr>
        <w:ind w:firstLine="1440"/>
        <w:jc w:val="both"/>
        <w:rPr>
          <w:rFonts w:ascii="Arial" w:hAnsi="Arial" w:cs="Arial"/>
          <w:color w:val="000000"/>
          <w:sz w:val="22"/>
          <w:szCs w:val="22"/>
        </w:rPr>
      </w:pPr>
    </w:p>
    <w:p w:rsidR="00384348" w:rsidRPr="00696A28" w:rsidRDefault="00384348">
      <w:pPr>
        <w:ind w:firstLine="1440"/>
        <w:jc w:val="both"/>
        <w:rPr>
          <w:rFonts w:ascii="Arial" w:hAnsi="Arial" w:cs="Arial"/>
          <w:color w:val="000000"/>
          <w:sz w:val="22"/>
          <w:szCs w:val="22"/>
        </w:rPr>
      </w:pPr>
      <w:r w:rsidRPr="00696A28">
        <w:rPr>
          <w:rFonts w:ascii="Arial" w:hAnsi="Arial" w:cs="Arial"/>
          <w:color w:val="000000"/>
          <w:sz w:val="22"/>
          <w:szCs w:val="22"/>
        </w:rPr>
        <w:t xml:space="preserve"> </w:t>
      </w:r>
    </w:p>
    <w:p w:rsidR="00E57551" w:rsidRPr="00696A28" w:rsidRDefault="00E57551">
      <w:pPr>
        <w:ind w:firstLine="1440"/>
        <w:jc w:val="both"/>
        <w:rPr>
          <w:rFonts w:ascii="Arial" w:hAnsi="Arial" w:cs="Arial"/>
          <w:color w:val="000000"/>
          <w:sz w:val="22"/>
          <w:szCs w:val="22"/>
        </w:rPr>
      </w:pPr>
      <w:r w:rsidRPr="00696A28">
        <w:rPr>
          <w:rFonts w:ascii="Arial" w:hAnsi="Arial" w:cs="Arial"/>
          <w:color w:val="000000"/>
          <w:sz w:val="22"/>
          <w:szCs w:val="22"/>
        </w:rPr>
        <w:t>Local e data.</w:t>
      </w:r>
    </w:p>
    <w:p w:rsidR="00E57551" w:rsidRPr="00696A28" w:rsidRDefault="00E57551">
      <w:pPr>
        <w:jc w:val="both"/>
        <w:rPr>
          <w:rFonts w:ascii="Arial" w:hAnsi="Arial" w:cs="Arial"/>
          <w:color w:val="000000"/>
          <w:sz w:val="22"/>
          <w:szCs w:val="22"/>
        </w:rPr>
      </w:pPr>
    </w:p>
    <w:p w:rsidR="0029565F" w:rsidRPr="00696A28" w:rsidRDefault="0029565F">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________________________________</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(Nome da Empresa)</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(Nome do Representante Legal)</w:t>
      </w:r>
    </w:p>
    <w:p w:rsidR="00EF645F" w:rsidRPr="00696A28" w:rsidRDefault="00E57551">
      <w:pPr>
        <w:jc w:val="both"/>
        <w:rPr>
          <w:rFonts w:ascii="Arial" w:hAnsi="Arial" w:cs="Arial"/>
          <w:color w:val="000000"/>
          <w:sz w:val="22"/>
          <w:szCs w:val="22"/>
        </w:rPr>
      </w:pPr>
      <w:r w:rsidRPr="00696A28">
        <w:rPr>
          <w:rFonts w:ascii="Arial" w:hAnsi="Arial" w:cs="Arial"/>
          <w:color w:val="000000"/>
          <w:sz w:val="22"/>
          <w:szCs w:val="22"/>
        </w:rPr>
        <w:t>(Fazer em papel timbrado ou com carimbo do CGC)</w:t>
      </w:r>
    </w:p>
    <w:p w:rsidR="00EF645F" w:rsidRPr="00696A28" w:rsidRDefault="00EF645F" w:rsidP="005572D5">
      <w:pPr>
        <w:rPr>
          <w:rFonts w:ascii="Arial" w:hAnsi="Arial" w:cs="Arial"/>
          <w:b/>
          <w:sz w:val="22"/>
          <w:szCs w:val="22"/>
        </w:rPr>
      </w:pPr>
      <w:r w:rsidRPr="00696A28">
        <w:rPr>
          <w:rFonts w:ascii="Arial" w:hAnsi="Arial" w:cs="Arial"/>
          <w:color w:val="000000"/>
          <w:sz w:val="22"/>
          <w:szCs w:val="22"/>
        </w:rPr>
        <w:br w:type="page"/>
      </w:r>
      <w:r w:rsidR="005572D5" w:rsidRPr="00696A28">
        <w:rPr>
          <w:rFonts w:ascii="Arial" w:hAnsi="Arial" w:cs="Arial"/>
          <w:color w:val="000000"/>
          <w:sz w:val="22"/>
          <w:szCs w:val="22"/>
        </w:rPr>
        <w:lastRenderedPageBreak/>
        <w:t xml:space="preserve">                                                            </w:t>
      </w:r>
      <w:r w:rsidRPr="00696A28">
        <w:rPr>
          <w:rFonts w:ascii="Arial" w:hAnsi="Arial" w:cs="Arial"/>
          <w:b/>
          <w:sz w:val="22"/>
          <w:szCs w:val="22"/>
        </w:rPr>
        <w:t>ANEXO IV</w:t>
      </w:r>
    </w:p>
    <w:p w:rsidR="00384348" w:rsidRPr="00696A28" w:rsidRDefault="00384348" w:rsidP="00EF645F">
      <w:pPr>
        <w:jc w:val="center"/>
        <w:rPr>
          <w:rFonts w:ascii="Arial" w:hAnsi="Arial" w:cs="Arial"/>
          <w:b/>
          <w:sz w:val="22"/>
          <w:szCs w:val="22"/>
        </w:rPr>
      </w:pPr>
    </w:p>
    <w:p w:rsidR="00EF645F" w:rsidRPr="00696A28" w:rsidRDefault="00EF645F" w:rsidP="00EF645F">
      <w:pPr>
        <w:jc w:val="center"/>
        <w:rPr>
          <w:rFonts w:ascii="Arial" w:hAnsi="Arial" w:cs="Arial"/>
          <w:b/>
          <w:sz w:val="22"/>
          <w:szCs w:val="22"/>
        </w:rPr>
      </w:pPr>
    </w:p>
    <w:p w:rsidR="00EF645F" w:rsidRPr="00696A28" w:rsidRDefault="00EF645F" w:rsidP="00EF645F">
      <w:pPr>
        <w:jc w:val="center"/>
        <w:rPr>
          <w:rFonts w:ascii="Arial" w:hAnsi="Arial" w:cs="Arial"/>
          <w:b/>
          <w:sz w:val="22"/>
          <w:szCs w:val="22"/>
        </w:rPr>
      </w:pPr>
      <w:r w:rsidRPr="00696A28">
        <w:rPr>
          <w:rFonts w:ascii="Arial" w:hAnsi="Arial" w:cs="Arial"/>
          <w:b/>
          <w:sz w:val="22"/>
          <w:szCs w:val="22"/>
        </w:rPr>
        <w:t>DECLARAÇÃO DE DESISTÊNCIA DE PRAZO RECURSAL</w:t>
      </w:r>
    </w:p>
    <w:p w:rsidR="00EF645F" w:rsidRPr="00696A28" w:rsidRDefault="00EF645F" w:rsidP="00EF645F">
      <w:pPr>
        <w:jc w:val="center"/>
        <w:rPr>
          <w:rFonts w:ascii="Arial" w:hAnsi="Arial" w:cs="Arial"/>
          <w:b/>
          <w:sz w:val="22"/>
          <w:szCs w:val="22"/>
        </w:rPr>
      </w:pPr>
    </w:p>
    <w:p w:rsidR="00EF645F" w:rsidRPr="00696A28" w:rsidRDefault="00EF645F" w:rsidP="00EF645F">
      <w:pPr>
        <w:rPr>
          <w:rFonts w:ascii="Arial" w:hAnsi="Arial" w:cs="Arial"/>
          <w:sz w:val="22"/>
          <w:szCs w:val="22"/>
        </w:rPr>
      </w:pPr>
    </w:p>
    <w:p w:rsidR="00EF645F" w:rsidRPr="00696A28" w:rsidRDefault="00EF645F" w:rsidP="00EF645F">
      <w:pPr>
        <w:rPr>
          <w:rFonts w:ascii="Arial" w:hAnsi="Arial" w:cs="Arial"/>
          <w:sz w:val="22"/>
          <w:szCs w:val="22"/>
        </w:rPr>
      </w:pPr>
      <w:r w:rsidRPr="00696A28">
        <w:rPr>
          <w:rFonts w:ascii="Arial" w:hAnsi="Arial" w:cs="Arial"/>
          <w:sz w:val="22"/>
          <w:szCs w:val="22"/>
        </w:rPr>
        <w:t>A</w:t>
      </w:r>
    </w:p>
    <w:p w:rsidR="00EF645F" w:rsidRPr="00696A28" w:rsidRDefault="00EF645F" w:rsidP="00EF645F">
      <w:pPr>
        <w:rPr>
          <w:rFonts w:ascii="Arial" w:hAnsi="Arial" w:cs="Arial"/>
          <w:sz w:val="22"/>
          <w:szCs w:val="22"/>
        </w:rPr>
      </w:pPr>
      <w:r w:rsidRPr="00696A28">
        <w:rPr>
          <w:rFonts w:ascii="Arial" w:hAnsi="Arial" w:cs="Arial"/>
          <w:sz w:val="22"/>
          <w:szCs w:val="22"/>
        </w:rPr>
        <w:t>PREFEITURA MUNICIPAL DE SÃO MARCOS</w:t>
      </w:r>
    </w:p>
    <w:p w:rsidR="00EF645F" w:rsidRPr="00696A28" w:rsidRDefault="00EF645F" w:rsidP="00EF645F">
      <w:pPr>
        <w:rPr>
          <w:rFonts w:ascii="Arial" w:hAnsi="Arial" w:cs="Arial"/>
          <w:sz w:val="22"/>
          <w:szCs w:val="22"/>
        </w:rPr>
      </w:pPr>
      <w:r w:rsidRPr="00696A28">
        <w:rPr>
          <w:rFonts w:ascii="Arial" w:hAnsi="Arial" w:cs="Arial"/>
          <w:sz w:val="22"/>
          <w:szCs w:val="22"/>
        </w:rPr>
        <w:t>COMISSÃO PERMANENTE DE LICITAÇÃO</w:t>
      </w:r>
    </w:p>
    <w:p w:rsidR="00EF645F" w:rsidRPr="00696A28" w:rsidRDefault="00EF645F" w:rsidP="00EF645F">
      <w:pPr>
        <w:rPr>
          <w:rFonts w:ascii="Arial" w:hAnsi="Arial" w:cs="Arial"/>
          <w:sz w:val="22"/>
          <w:szCs w:val="22"/>
        </w:rPr>
      </w:pPr>
      <w:r w:rsidRPr="00696A28">
        <w:rPr>
          <w:rFonts w:ascii="Arial" w:hAnsi="Arial" w:cs="Arial"/>
          <w:sz w:val="22"/>
          <w:szCs w:val="22"/>
        </w:rPr>
        <w:t xml:space="preserve">REFERENTE: </w:t>
      </w:r>
      <w:r w:rsidR="005B1AF6" w:rsidRPr="00696A28">
        <w:rPr>
          <w:rFonts w:ascii="Arial" w:hAnsi="Arial" w:cs="Arial"/>
          <w:sz w:val="22"/>
          <w:szCs w:val="22"/>
        </w:rPr>
        <w:t>TOMADA DE PREÇO</w:t>
      </w:r>
      <w:r w:rsidRPr="00696A28">
        <w:rPr>
          <w:rFonts w:ascii="Arial" w:hAnsi="Arial" w:cs="Arial"/>
          <w:sz w:val="22"/>
          <w:szCs w:val="22"/>
        </w:rPr>
        <w:t xml:space="preserve"> N º </w:t>
      </w:r>
      <w:r w:rsidR="003715AE" w:rsidRPr="00696A28">
        <w:rPr>
          <w:rFonts w:ascii="Arial" w:hAnsi="Arial" w:cs="Arial"/>
          <w:sz w:val="22"/>
          <w:szCs w:val="22"/>
        </w:rPr>
        <w:t>0</w:t>
      </w:r>
      <w:r w:rsidR="005A0962" w:rsidRPr="00696A28">
        <w:rPr>
          <w:rFonts w:ascii="Arial" w:hAnsi="Arial" w:cs="Arial"/>
          <w:sz w:val="22"/>
          <w:szCs w:val="22"/>
        </w:rPr>
        <w:t>0</w:t>
      </w:r>
      <w:r w:rsidR="00C47C18">
        <w:rPr>
          <w:rFonts w:ascii="Arial" w:hAnsi="Arial" w:cs="Arial"/>
          <w:sz w:val="22"/>
          <w:szCs w:val="22"/>
        </w:rPr>
        <w:t>4</w:t>
      </w:r>
      <w:r w:rsidR="003715AE" w:rsidRPr="00696A28">
        <w:rPr>
          <w:rFonts w:ascii="Arial" w:hAnsi="Arial" w:cs="Arial"/>
          <w:sz w:val="22"/>
          <w:szCs w:val="22"/>
        </w:rPr>
        <w:t>/20</w:t>
      </w:r>
      <w:r w:rsidR="00903EC0" w:rsidRPr="00696A28">
        <w:rPr>
          <w:rFonts w:ascii="Arial" w:hAnsi="Arial" w:cs="Arial"/>
          <w:sz w:val="22"/>
          <w:szCs w:val="22"/>
        </w:rPr>
        <w:t>1</w:t>
      </w:r>
      <w:r w:rsidR="00FC457F" w:rsidRPr="00696A28">
        <w:rPr>
          <w:rFonts w:ascii="Arial" w:hAnsi="Arial" w:cs="Arial"/>
          <w:sz w:val="22"/>
          <w:szCs w:val="22"/>
        </w:rPr>
        <w:t>8</w:t>
      </w:r>
    </w:p>
    <w:p w:rsidR="00EF645F" w:rsidRPr="00696A28" w:rsidRDefault="00EF645F" w:rsidP="00EF645F">
      <w:pPr>
        <w:pStyle w:val="Ttulo1"/>
        <w:rPr>
          <w:rFonts w:ascii="Arial" w:hAnsi="Arial" w:cs="Arial"/>
          <w:sz w:val="22"/>
          <w:szCs w:val="22"/>
        </w:rPr>
      </w:pPr>
    </w:p>
    <w:p w:rsidR="00EF645F" w:rsidRPr="00696A28" w:rsidRDefault="00EF645F" w:rsidP="00EF645F">
      <w:pPr>
        <w:rPr>
          <w:rFonts w:ascii="Arial" w:hAnsi="Arial" w:cs="Arial"/>
          <w:sz w:val="22"/>
          <w:szCs w:val="22"/>
        </w:rPr>
      </w:pPr>
    </w:p>
    <w:p w:rsidR="00EF645F" w:rsidRPr="00696A28" w:rsidRDefault="00EF645F" w:rsidP="00EF645F">
      <w:pPr>
        <w:rPr>
          <w:rFonts w:ascii="Arial" w:hAnsi="Arial" w:cs="Arial"/>
          <w:sz w:val="22"/>
          <w:szCs w:val="22"/>
        </w:rPr>
      </w:pPr>
    </w:p>
    <w:p w:rsidR="00EF645F" w:rsidRPr="00696A28" w:rsidRDefault="00EF645F" w:rsidP="00EF645F">
      <w:pPr>
        <w:spacing w:line="360" w:lineRule="auto"/>
        <w:jc w:val="both"/>
        <w:rPr>
          <w:rFonts w:ascii="Arial" w:hAnsi="Arial" w:cs="Arial"/>
          <w:sz w:val="22"/>
          <w:szCs w:val="22"/>
        </w:rPr>
      </w:pPr>
      <w:r w:rsidRPr="00696A28">
        <w:rPr>
          <w:rFonts w:ascii="Arial" w:hAnsi="Arial" w:cs="Arial"/>
          <w:sz w:val="22"/>
          <w:szCs w:val="22"/>
        </w:rPr>
        <w:t xml:space="preserve">A empresa _____________________ estando ausente nesta data ao ato de abertura dos envelopes e ciente do prazo recursal de 05 (cinco) dias úteis relativos à fase habilitatória (art. 109, inciso I, alínea “A” da Lei 8666/93 e suas alterações), se considerada devidamente </w:t>
      </w:r>
      <w:r w:rsidRPr="00696A28">
        <w:rPr>
          <w:rFonts w:ascii="Arial" w:hAnsi="Arial" w:cs="Arial"/>
          <w:b/>
          <w:sz w:val="22"/>
          <w:szCs w:val="22"/>
        </w:rPr>
        <w:t>habilitada</w:t>
      </w:r>
      <w:r w:rsidRPr="00696A28">
        <w:rPr>
          <w:rFonts w:ascii="Arial" w:hAnsi="Arial" w:cs="Arial"/>
          <w:sz w:val="22"/>
          <w:szCs w:val="22"/>
        </w:rPr>
        <w:t>, vem por meio de seu representante legal, recusá-lo para fins do procedimento licitatório.</w:t>
      </w:r>
    </w:p>
    <w:p w:rsidR="00EF645F" w:rsidRPr="00696A28" w:rsidRDefault="00EF645F" w:rsidP="00EF645F">
      <w:pPr>
        <w:jc w:val="both"/>
        <w:rPr>
          <w:rFonts w:ascii="Arial" w:hAnsi="Arial" w:cs="Arial"/>
          <w:sz w:val="22"/>
          <w:szCs w:val="22"/>
        </w:rPr>
      </w:pPr>
    </w:p>
    <w:p w:rsidR="00EF645F" w:rsidRPr="00696A28" w:rsidRDefault="00EF645F" w:rsidP="00EF645F">
      <w:pPr>
        <w:jc w:val="both"/>
        <w:rPr>
          <w:rFonts w:ascii="Arial" w:hAnsi="Arial" w:cs="Arial"/>
          <w:sz w:val="22"/>
          <w:szCs w:val="22"/>
        </w:rPr>
      </w:pPr>
    </w:p>
    <w:p w:rsidR="00EF645F" w:rsidRPr="00696A28" w:rsidRDefault="00EF645F" w:rsidP="00EF645F">
      <w:pPr>
        <w:ind w:left="4820"/>
        <w:jc w:val="both"/>
        <w:rPr>
          <w:rFonts w:ascii="Arial" w:hAnsi="Arial" w:cs="Arial"/>
          <w:sz w:val="22"/>
          <w:szCs w:val="22"/>
        </w:rPr>
      </w:pPr>
    </w:p>
    <w:p w:rsidR="00EF645F" w:rsidRPr="00696A28" w:rsidRDefault="00EF645F" w:rsidP="00EF645F">
      <w:pPr>
        <w:ind w:left="4820"/>
        <w:jc w:val="both"/>
        <w:rPr>
          <w:rFonts w:ascii="Arial" w:hAnsi="Arial" w:cs="Arial"/>
          <w:sz w:val="22"/>
          <w:szCs w:val="22"/>
        </w:rPr>
      </w:pPr>
    </w:p>
    <w:p w:rsidR="00EF645F" w:rsidRPr="00696A28" w:rsidRDefault="00EF645F" w:rsidP="00EF645F">
      <w:pPr>
        <w:ind w:left="4820"/>
        <w:jc w:val="both"/>
        <w:rPr>
          <w:rFonts w:ascii="Arial" w:hAnsi="Arial" w:cs="Arial"/>
          <w:sz w:val="22"/>
          <w:szCs w:val="22"/>
        </w:rPr>
      </w:pPr>
      <w:r w:rsidRPr="00696A28">
        <w:rPr>
          <w:rFonts w:ascii="Arial" w:hAnsi="Arial" w:cs="Arial"/>
          <w:sz w:val="22"/>
          <w:szCs w:val="22"/>
        </w:rPr>
        <w:t>Sã</w:t>
      </w:r>
      <w:r w:rsidR="003715AE" w:rsidRPr="00696A28">
        <w:rPr>
          <w:rFonts w:ascii="Arial" w:hAnsi="Arial" w:cs="Arial"/>
          <w:sz w:val="22"/>
          <w:szCs w:val="22"/>
        </w:rPr>
        <w:t>o Marcos, _____ de ______de 20</w:t>
      </w:r>
      <w:r w:rsidR="00903EC0" w:rsidRPr="00696A28">
        <w:rPr>
          <w:rFonts w:ascii="Arial" w:hAnsi="Arial" w:cs="Arial"/>
          <w:sz w:val="22"/>
          <w:szCs w:val="22"/>
        </w:rPr>
        <w:t>1</w:t>
      </w:r>
      <w:r w:rsidR="00FC457F" w:rsidRPr="00696A28">
        <w:rPr>
          <w:rFonts w:ascii="Arial" w:hAnsi="Arial" w:cs="Arial"/>
          <w:sz w:val="22"/>
          <w:szCs w:val="22"/>
        </w:rPr>
        <w:t>8</w:t>
      </w:r>
      <w:r w:rsidR="001C38F3" w:rsidRPr="00696A28">
        <w:rPr>
          <w:rFonts w:ascii="Arial" w:hAnsi="Arial" w:cs="Arial"/>
          <w:sz w:val="22"/>
          <w:szCs w:val="22"/>
        </w:rPr>
        <w:t>.</w:t>
      </w:r>
    </w:p>
    <w:p w:rsidR="00EF645F" w:rsidRPr="00696A28" w:rsidRDefault="00EF645F" w:rsidP="00EF645F">
      <w:pPr>
        <w:ind w:left="4820"/>
        <w:jc w:val="center"/>
        <w:rPr>
          <w:rFonts w:ascii="Arial" w:hAnsi="Arial" w:cs="Arial"/>
          <w:sz w:val="22"/>
          <w:szCs w:val="22"/>
        </w:rPr>
      </w:pPr>
    </w:p>
    <w:p w:rsidR="00EF645F" w:rsidRPr="00696A28" w:rsidRDefault="00EF645F" w:rsidP="00EF645F">
      <w:pPr>
        <w:ind w:left="4820"/>
        <w:jc w:val="center"/>
        <w:rPr>
          <w:rFonts w:ascii="Arial" w:hAnsi="Arial" w:cs="Arial"/>
          <w:sz w:val="22"/>
          <w:szCs w:val="22"/>
        </w:rPr>
      </w:pPr>
    </w:p>
    <w:p w:rsidR="00EF645F" w:rsidRPr="00696A28" w:rsidRDefault="00EF645F" w:rsidP="00EF645F">
      <w:pPr>
        <w:ind w:left="4820"/>
        <w:jc w:val="center"/>
        <w:rPr>
          <w:rFonts w:ascii="Arial" w:hAnsi="Arial" w:cs="Arial"/>
          <w:sz w:val="22"/>
          <w:szCs w:val="22"/>
        </w:rPr>
      </w:pPr>
    </w:p>
    <w:p w:rsidR="00EF645F" w:rsidRPr="00696A28" w:rsidRDefault="00EF645F" w:rsidP="00EF645F">
      <w:pPr>
        <w:ind w:left="4820"/>
        <w:jc w:val="center"/>
        <w:rPr>
          <w:rFonts w:ascii="Arial" w:hAnsi="Arial" w:cs="Arial"/>
          <w:sz w:val="22"/>
          <w:szCs w:val="22"/>
        </w:rPr>
      </w:pPr>
      <w:r w:rsidRPr="00696A28">
        <w:rPr>
          <w:rFonts w:ascii="Arial" w:hAnsi="Arial" w:cs="Arial"/>
          <w:sz w:val="22"/>
          <w:szCs w:val="22"/>
        </w:rPr>
        <w:t>________________________________</w:t>
      </w:r>
    </w:p>
    <w:p w:rsidR="001D78AC" w:rsidRPr="00696A28" w:rsidRDefault="00EF645F" w:rsidP="00EF645F">
      <w:pPr>
        <w:jc w:val="right"/>
        <w:rPr>
          <w:rFonts w:ascii="Arial" w:hAnsi="Arial" w:cs="Arial"/>
          <w:color w:val="000000"/>
          <w:sz w:val="22"/>
          <w:szCs w:val="22"/>
        </w:rPr>
      </w:pPr>
      <w:r w:rsidRPr="00696A28">
        <w:rPr>
          <w:rFonts w:ascii="Arial" w:hAnsi="Arial" w:cs="Arial"/>
          <w:sz w:val="22"/>
          <w:szCs w:val="22"/>
        </w:rPr>
        <w:t>Diretor ou representante credenciado/carimbo</w:t>
      </w:r>
    </w:p>
    <w:p w:rsidR="005572D5" w:rsidRPr="00696A28" w:rsidRDefault="001D78AC" w:rsidP="00C3380C">
      <w:pPr>
        <w:pStyle w:val="Ttulo1"/>
        <w:tabs>
          <w:tab w:val="left" w:pos="6840"/>
        </w:tabs>
        <w:ind w:right="2850"/>
        <w:jc w:val="center"/>
        <w:rPr>
          <w:rFonts w:ascii="Arial" w:hAnsi="Arial" w:cs="Arial"/>
          <w:color w:val="000000"/>
          <w:sz w:val="22"/>
          <w:szCs w:val="22"/>
        </w:rPr>
      </w:pPr>
      <w:r w:rsidRPr="00696A28">
        <w:rPr>
          <w:rFonts w:ascii="Arial" w:hAnsi="Arial" w:cs="Arial"/>
          <w:color w:val="000000"/>
          <w:sz w:val="22"/>
          <w:szCs w:val="22"/>
        </w:rPr>
        <w:br w:type="page"/>
      </w:r>
    </w:p>
    <w:p w:rsidR="00696A28" w:rsidRPr="00696A28" w:rsidRDefault="005572D5" w:rsidP="005572D5">
      <w:pPr>
        <w:rPr>
          <w:rFonts w:ascii="Arial" w:hAnsi="Arial" w:cs="Arial"/>
          <w:color w:val="000000"/>
          <w:sz w:val="22"/>
          <w:szCs w:val="22"/>
        </w:rPr>
      </w:pPr>
      <w:r w:rsidRPr="00696A28">
        <w:rPr>
          <w:rFonts w:ascii="Arial" w:hAnsi="Arial" w:cs="Arial"/>
          <w:color w:val="000000"/>
          <w:sz w:val="22"/>
          <w:szCs w:val="22"/>
        </w:rPr>
        <w:lastRenderedPageBreak/>
        <w:t xml:space="preserve">                                                     </w:t>
      </w:r>
    </w:p>
    <w:p w:rsidR="00696A28" w:rsidRPr="00696A28" w:rsidRDefault="00696A28" w:rsidP="005572D5">
      <w:pPr>
        <w:rPr>
          <w:rFonts w:ascii="Arial" w:hAnsi="Arial" w:cs="Arial"/>
          <w:color w:val="000000"/>
          <w:sz w:val="22"/>
          <w:szCs w:val="22"/>
        </w:rPr>
      </w:pPr>
    </w:p>
    <w:p w:rsidR="00696A28" w:rsidRPr="00696A28" w:rsidRDefault="00696A28" w:rsidP="005572D5">
      <w:pPr>
        <w:rPr>
          <w:rFonts w:ascii="Arial" w:hAnsi="Arial" w:cs="Arial"/>
          <w:color w:val="000000"/>
          <w:sz w:val="22"/>
          <w:szCs w:val="22"/>
        </w:rPr>
      </w:pPr>
    </w:p>
    <w:p w:rsidR="005572D5" w:rsidRPr="00696A28" w:rsidRDefault="005572D5" w:rsidP="00696A28">
      <w:pPr>
        <w:jc w:val="center"/>
        <w:rPr>
          <w:rFonts w:ascii="Arial" w:hAnsi="Arial" w:cs="Arial"/>
          <w:b/>
          <w:sz w:val="22"/>
          <w:szCs w:val="22"/>
        </w:rPr>
      </w:pPr>
      <w:r w:rsidRPr="00696A28">
        <w:rPr>
          <w:rFonts w:ascii="Arial" w:hAnsi="Arial" w:cs="Arial"/>
          <w:b/>
          <w:sz w:val="22"/>
          <w:szCs w:val="22"/>
        </w:rPr>
        <w:t xml:space="preserve">ANEXO </w:t>
      </w:r>
      <w:r w:rsidR="00156415" w:rsidRPr="00696A28">
        <w:rPr>
          <w:rFonts w:ascii="Arial" w:hAnsi="Arial" w:cs="Arial"/>
          <w:b/>
          <w:sz w:val="22"/>
          <w:szCs w:val="22"/>
        </w:rPr>
        <w:t>IV</w:t>
      </w:r>
    </w:p>
    <w:p w:rsidR="005572D5" w:rsidRPr="00696A28" w:rsidRDefault="005572D5" w:rsidP="005572D5">
      <w:pPr>
        <w:jc w:val="center"/>
        <w:rPr>
          <w:rFonts w:ascii="Arial" w:hAnsi="Arial" w:cs="Arial"/>
          <w:b/>
          <w:sz w:val="22"/>
          <w:szCs w:val="22"/>
        </w:rPr>
      </w:pPr>
    </w:p>
    <w:p w:rsidR="005572D5" w:rsidRPr="00696A28" w:rsidRDefault="005572D5" w:rsidP="005572D5">
      <w:pPr>
        <w:jc w:val="center"/>
        <w:rPr>
          <w:rFonts w:ascii="Arial" w:hAnsi="Arial" w:cs="Arial"/>
          <w:b/>
          <w:sz w:val="22"/>
          <w:szCs w:val="22"/>
        </w:rPr>
      </w:pPr>
    </w:p>
    <w:p w:rsidR="005572D5" w:rsidRPr="00696A28" w:rsidRDefault="005572D5" w:rsidP="005572D5">
      <w:pPr>
        <w:jc w:val="center"/>
        <w:rPr>
          <w:rFonts w:ascii="Arial" w:hAnsi="Arial" w:cs="Arial"/>
          <w:b/>
          <w:sz w:val="22"/>
          <w:szCs w:val="22"/>
        </w:rPr>
      </w:pPr>
      <w:r w:rsidRPr="00696A28">
        <w:rPr>
          <w:rFonts w:ascii="Arial" w:hAnsi="Arial" w:cs="Arial"/>
          <w:b/>
          <w:sz w:val="22"/>
          <w:szCs w:val="22"/>
        </w:rPr>
        <w:t>DECLARAÇÃO DE DESISTÊNCIA DE PRAZO RECURSAL</w:t>
      </w:r>
    </w:p>
    <w:p w:rsidR="005572D5" w:rsidRPr="00696A28" w:rsidRDefault="005572D5" w:rsidP="005572D5">
      <w:pPr>
        <w:jc w:val="center"/>
        <w:rPr>
          <w:rFonts w:ascii="Arial" w:hAnsi="Arial" w:cs="Arial"/>
          <w:b/>
          <w:sz w:val="22"/>
          <w:szCs w:val="22"/>
        </w:rPr>
      </w:pPr>
    </w:p>
    <w:p w:rsidR="005572D5" w:rsidRPr="00696A28" w:rsidRDefault="005572D5" w:rsidP="005572D5">
      <w:pPr>
        <w:rPr>
          <w:rFonts w:ascii="Arial" w:hAnsi="Arial" w:cs="Arial"/>
          <w:sz w:val="22"/>
          <w:szCs w:val="22"/>
        </w:rPr>
      </w:pPr>
    </w:p>
    <w:p w:rsidR="00903EC0" w:rsidRPr="00696A28" w:rsidRDefault="00903EC0" w:rsidP="005572D5">
      <w:pPr>
        <w:rPr>
          <w:rFonts w:ascii="Arial" w:hAnsi="Arial" w:cs="Arial"/>
          <w:sz w:val="22"/>
          <w:szCs w:val="22"/>
        </w:rPr>
      </w:pPr>
    </w:p>
    <w:p w:rsidR="005572D5" w:rsidRPr="00696A28" w:rsidRDefault="005572D5" w:rsidP="005572D5">
      <w:pPr>
        <w:rPr>
          <w:rFonts w:ascii="Arial" w:hAnsi="Arial" w:cs="Arial"/>
          <w:sz w:val="22"/>
          <w:szCs w:val="22"/>
        </w:rPr>
      </w:pPr>
      <w:r w:rsidRPr="00696A28">
        <w:rPr>
          <w:rFonts w:ascii="Arial" w:hAnsi="Arial" w:cs="Arial"/>
          <w:sz w:val="22"/>
          <w:szCs w:val="22"/>
        </w:rPr>
        <w:t>A</w:t>
      </w:r>
    </w:p>
    <w:p w:rsidR="005572D5" w:rsidRPr="00696A28" w:rsidRDefault="005572D5" w:rsidP="005572D5">
      <w:pPr>
        <w:rPr>
          <w:rFonts w:ascii="Arial" w:hAnsi="Arial" w:cs="Arial"/>
          <w:sz w:val="22"/>
          <w:szCs w:val="22"/>
        </w:rPr>
      </w:pPr>
      <w:r w:rsidRPr="00696A28">
        <w:rPr>
          <w:rFonts w:ascii="Arial" w:hAnsi="Arial" w:cs="Arial"/>
          <w:sz w:val="22"/>
          <w:szCs w:val="22"/>
        </w:rPr>
        <w:t>PREFEITURA MUNICIPAL DE SÃO MARCOS</w:t>
      </w:r>
    </w:p>
    <w:p w:rsidR="005572D5" w:rsidRPr="00696A28" w:rsidRDefault="005572D5" w:rsidP="005572D5">
      <w:pPr>
        <w:rPr>
          <w:rFonts w:ascii="Arial" w:hAnsi="Arial" w:cs="Arial"/>
          <w:sz w:val="22"/>
          <w:szCs w:val="22"/>
        </w:rPr>
      </w:pPr>
      <w:r w:rsidRPr="00696A28">
        <w:rPr>
          <w:rFonts w:ascii="Arial" w:hAnsi="Arial" w:cs="Arial"/>
          <w:sz w:val="22"/>
          <w:szCs w:val="22"/>
        </w:rPr>
        <w:t>COMISSÃO PERMANENTE DE LICITAÇÃO</w:t>
      </w:r>
    </w:p>
    <w:p w:rsidR="005572D5" w:rsidRPr="00696A28" w:rsidRDefault="005572D5" w:rsidP="005572D5">
      <w:pPr>
        <w:rPr>
          <w:rFonts w:ascii="Arial" w:hAnsi="Arial" w:cs="Arial"/>
          <w:sz w:val="22"/>
          <w:szCs w:val="22"/>
        </w:rPr>
      </w:pPr>
      <w:r w:rsidRPr="00696A28">
        <w:rPr>
          <w:rFonts w:ascii="Arial" w:hAnsi="Arial" w:cs="Arial"/>
          <w:sz w:val="22"/>
          <w:szCs w:val="22"/>
        </w:rPr>
        <w:t xml:space="preserve">REFERENTE: </w:t>
      </w:r>
      <w:r w:rsidR="005B1AF6" w:rsidRPr="00696A28">
        <w:rPr>
          <w:rFonts w:ascii="Arial" w:hAnsi="Arial" w:cs="Arial"/>
          <w:sz w:val="22"/>
          <w:szCs w:val="22"/>
        </w:rPr>
        <w:t>TOMADA DE PREÇO</w:t>
      </w:r>
      <w:r w:rsidRPr="00696A28">
        <w:rPr>
          <w:rFonts w:ascii="Arial" w:hAnsi="Arial" w:cs="Arial"/>
          <w:sz w:val="22"/>
          <w:szCs w:val="22"/>
        </w:rPr>
        <w:t xml:space="preserve"> N º 0</w:t>
      </w:r>
      <w:r w:rsidR="005A0962" w:rsidRPr="00696A28">
        <w:rPr>
          <w:rFonts w:ascii="Arial" w:hAnsi="Arial" w:cs="Arial"/>
          <w:sz w:val="22"/>
          <w:szCs w:val="22"/>
        </w:rPr>
        <w:t>0</w:t>
      </w:r>
      <w:r w:rsidR="00C47C18">
        <w:rPr>
          <w:rFonts w:ascii="Arial" w:hAnsi="Arial" w:cs="Arial"/>
          <w:sz w:val="22"/>
          <w:szCs w:val="22"/>
        </w:rPr>
        <w:t>4</w:t>
      </w:r>
      <w:r w:rsidRPr="00696A28">
        <w:rPr>
          <w:rFonts w:ascii="Arial" w:hAnsi="Arial" w:cs="Arial"/>
          <w:sz w:val="22"/>
          <w:szCs w:val="22"/>
        </w:rPr>
        <w:t>/20</w:t>
      </w:r>
      <w:r w:rsidR="00903EC0" w:rsidRPr="00696A28">
        <w:rPr>
          <w:rFonts w:ascii="Arial" w:hAnsi="Arial" w:cs="Arial"/>
          <w:sz w:val="22"/>
          <w:szCs w:val="22"/>
        </w:rPr>
        <w:t>1</w:t>
      </w:r>
      <w:r w:rsidR="00FC457F" w:rsidRPr="00696A28">
        <w:rPr>
          <w:rFonts w:ascii="Arial" w:hAnsi="Arial" w:cs="Arial"/>
          <w:sz w:val="22"/>
          <w:szCs w:val="22"/>
        </w:rPr>
        <w:t>8</w:t>
      </w:r>
    </w:p>
    <w:p w:rsidR="005572D5" w:rsidRPr="00696A28" w:rsidRDefault="005572D5" w:rsidP="005572D5">
      <w:pPr>
        <w:pStyle w:val="Ttulo1"/>
        <w:rPr>
          <w:rFonts w:ascii="Arial" w:hAnsi="Arial" w:cs="Arial"/>
          <w:sz w:val="22"/>
          <w:szCs w:val="22"/>
        </w:rPr>
      </w:pPr>
    </w:p>
    <w:p w:rsidR="005572D5" w:rsidRPr="00696A28" w:rsidRDefault="005572D5" w:rsidP="005572D5">
      <w:pPr>
        <w:rPr>
          <w:rFonts w:ascii="Arial" w:hAnsi="Arial" w:cs="Arial"/>
          <w:sz w:val="22"/>
          <w:szCs w:val="22"/>
        </w:rPr>
      </w:pPr>
    </w:p>
    <w:p w:rsidR="005572D5" w:rsidRPr="00696A28" w:rsidRDefault="005572D5" w:rsidP="005572D5">
      <w:pPr>
        <w:rPr>
          <w:rFonts w:ascii="Arial" w:hAnsi="Arial" w:cs="Arial"/>
          <w:sz w:val="22"/>
          <w:szCs w:val="22"/>
        </w:rPr>
      </w:pPr>
    </w:p>
    <w:p w:rsidR="005572D5" w:rsidRPr="00696A28" w:rsidRDefault="005572D5" w:rsidP="005572D5">
      <w:pPr>
        <w:spacing w:line="360" w:lineRule="auto"/>
        <w:jc w:val="both"/>
        <w:rPr>
          <w:rFonts w:ascii="Arial" w:hAnsi="Arial" w:cs="Arial"/>
          <w:sz w:val="22"/>
          <w:szCs w:val="22"/>
        </w:rPr>
      </w:pPr>
      <w:r w:rsidRPr="00696A28">
        <w:rPr>
          <w:rFonts w:ascii="Arial" w:hAnsi="Arial" w:cs="Arial"/>
          <w:sz w:val="22"/>
          <w:szCs w:val="22"/>
        </w:rPr>
        <w:t xml:space="preserve">A empresa _____________________ estando ausente nesta data ao ato de abertura dos envelopes e ciente do prazo recursal de 05 (cinco) dias úteis relativos à fase habilitatória (art. 109, inciso I, alínea “A” da Lei 8666/93 e suas alterações), se considerada devidamente </w:t>
      </w:r>
      <w:r w:rsidRPr="00696A28">
        <w:rPr>
          <w:rFonts w:ascii="Arial" w:hAnsi="Arial" w:cs="Arial"/>
          <w:b/>
          <w:sz w:val="22"/>
          <w:szCs w:val="22"/>
        </w:rPr>
        <w:t>classificada</w:t>
      </w:r>
      <w:r w:rsidRPr="00696A28">
        <w:rPr>
          <w:rFonts w:ascii="Arial" w:hAnsi="Arial" w:cs="Arial"/>
          <w:sz w:val="22"/>
          <w:szCs w:val="22"/>
        </w:rPr>
        <w:t>, vem por meio de seu representante legal, recusá-lo para fins do procedimento licitatório.</w:t>
      </w:r>
    </w:p>
    <w:p w:rsidR="005572D5" w:rsidRPr="00696A28" w:rsidRDefault="005572D5" w:rsidP="005572D5">
      <w:pPr>
        <w:jc w:val="both"/>
        <w:rPr>
          <w:rFonts w:ascii="Arial" w:hAnsi="Arial" w:cs="Arial"/>
          <w:sz w:val="22"/>
          <w:szCs w:val="22"/>
        </w:rPr>
      </w:pPr>
    </w:p>
    <w:p w:rsidR="005572D5" w:rsidRPr="00696A28" w:rsidRDefault="005572D5" w:rsidP="005572D5">
      <w:pPr>
        <w:jc w:val="both"/>
        <w:rPr>
          <w:rFonts w:ascii="Arial" w:hAnsi="Arial" w:cs="Arial"/>
          <w:sz w:val="22"/>
          <w:szCs w:val="22"/>
        </w:rPr>
      </w:pPr>
    </w:p>
    <w:p w:rsidR="005572D5" w:rsidRPr="00696A28" w:rsidRDefault="005572D5" w:rsidP="005572D5">
      <w:pPr>
        <w:ind w:left="4820"/>
        <w:jc w:val="both"/>
        <w:rPr>
          <w:rFonts w:ascii="Arial" w:hAnsi="Arial" w:cs="Arial"/>
          <w:sz w:val="22"/>
          <w:szCs w:val="22"/>
        </w:rPr>
      </w:pPr>
    </w:p>
    <w:p w:rsidR="005572D5" w:rsidRPr="00696A28" w:rsidRDefault="005572D5" w:rsidP="005572D5">
      <w:pPr>
        <w:ind w:left="4820"/>
        <w:jc w:val="both"/>
        <w:rPr>
          <w:rFonts w:ascii="Arial" w:hAnsi="Arial" w:cs="Arial"/>
          <w:sz w:val="22"/>
          <w:szCs w:val="22"/>
        </w:rPr>
      </w:pPr>
    </w:p>
    <w:p w:rsidR="005572D5" w:rsidRPr="00696A28" w:rsidRDefault="005572D5" w:rsidP="005572D5">
      <w:pPr>
        <w:ind w:left="4820"/>
        <w:jc w:val="both"/>
        <w:rPr>
          <w:rFonts w:ascii="Arial" w:hAnsi="Arial" w:cs="Arial"/>
          <w:sz w:val="22"/>
          <w:szCs w:val="22"/>
        </w:rPr>
      </w:pPr>
      <w:r w:rsidRPr="00696A28">
        <w:rPr>
          <w:rFonts w:ascii="Arial" w:hAnsi="Arial" w:cs="Arial"/>
          <w:sz w:val="22"/>
          <w:szCs w:val="22"/>
        </w:rPr>
        <w:t>São Marcos, _____ de ______de 20</w:t>
      </w:r>
      <w:r w:rsidR="00903EC0" w:rsidRPr="00696A28">
        <w:rPr>
          <w:rFonts w:ascii="Arial" w:hAnsi="Arial" w:cs="Arial"/>
          <w:sz w:val="22"/>
          <w:szCs w:val="22"/>
        </w:rPr>
        <w:t>1</w:t>
      </w:r>
      <w:r w:rsidR="00FC457F" w:rsidRPr="00696A28">
        <w:rPr>
          <w:rFonts w:ascii="Arial" w:hAnsi="Arial" w:cs="Arial"/>
          <w:sz w:val="22"/>
          <w:szCs w:val="22"/>
        </w:rPr>
        <w:t>8</w:t>
      </w:r>
      <w:r w:rsidRPr="00696A28">
        <w:rPr>
          <w:rFonts w:ascii="Arial" w:hAnsi="Arial" w:cs="Arial"/>
          <w:sz w:val="22"/>
          <w:szCs w:val="22"/>
        </w:rPr>
        <w:t>.</w:t>
      </w:r>
    </w:p>
    <w:p w:rsidR="005572D5" w:rsidRPr="00696A28" w:rsidRDefault="005572D5" w:rsidP="005572D5">
      <w:pPr>
        <w:ind w:left="4820"/>
        <w:jc w:val="center"/>
        <w:rPr>
          <w:rFonts w:ascii="Arial" w:hAnsi="Arial" w:cs="Arial"/>
          <w:sz w:val="22"/>
          <w:szCs w:val="22"/>
        </w:rPr>
      </w:pPr>
    </w:p>
    <w:p w:rsidR="005572D5" w:rsidRPr="00696A28" w:rsidRDefault="005572D5" w:rsidP="005572D5">
      <w:pPr>
        <w:ind w:left="4820"/>
        <w:jc w:val="center"/>
        <w:rPr>
          <w:rFonts w:ascii="Arial" w:hAnsi="Arial" w:cs="Arial"/>
          <w:sz w:val="22"/>
          <w:szCs w:val="22"/>
        </w:rPr>
      </w:pPr>
    </w:p>
    <w:p w:rsidR="005572D5" w:rsidRPr="00696A28" w:rsidRDefault="005572D5" w:rsidP="005572D5">
      <w:pPr>
        <w:ind w:left="4820"/>
        <w:jc w:val="center"/>
        <w:rPr>
          <w:rFonts w:ascii="Arial" w:hAnsi="Arial" w:cs="Arial"/>
          <w:sz w:val="22"/>
          <w:szCs w:val="22"/>
        </w:rPr>
      </w:pPr>
    </w:p>
    <w:p w:rsidR="005572D5" w:rsidRPr="00696A28" w:rsidRDefault="005572D5" w:rsidP="005572D5">
      <w:pPr>
        <w:ind w:left="4820"/>
        <w:jc w:val="center"/>
        <w:rPr>
          <w:rFonts w:ascii="Arial" w:hAnsi="Arial" w:cs="Arial"/>
          <w:sz w:val="22"/>
          <w:szCs w:val="22"/>
        </w:rPr>
      </w:pPr>
      <w:r w:rsidRPr="00696A28">
        <w:rPr>
          <w:rFonts w:ascii="Arial" w:hAnsi="Arial" w:cs="Arial"/>
          <w:sz w:val="22"/>
          <w:szCs w:val="22"/>
        </w:rPr>
        <w:t>________________________________</w:t>
      </w:r>
    </w:p>
    <w:p w:rsidR="005572D5" w:rsidRPr="00696A28" w:rsidRDefault="005572D5" w:rsidP="005572D5">
      <w:pPr>
        <w:jc w:val="right"/>
        <w:rPr>
          <w:rFonts w:ascii="Arial" w:hAnsi="Arial" w:cs="Arial"/>
          <w:color w:val="000000"/>
          <w:sz w:val="22"/>
          <w:szCs w:val="22"/>
        </w:rPr>
      </w:pPr>
      <w:r w:rsidRPr="00696A28">
        <w:rPr>
          <w:rFonts w:ascii="Arial" w:hAnsi="Arial" w:cs="Arial"/>
          <w:sz w:val="22"/>
          <w:szCs w:val="22"/>
        </w:rPr>
        <w:t>Diretor ou representante credenciado/carimbo</w:t>
      </w:r>
    </w:p>
    <w:p w:rsidR="00C47C18" w:rsidRDefault="005572D5" w:rsidP="00BA715C">
      <w:pPr>
        <w:autoSpaceDE w:val="0"/>
        <w:autoSpaceDN w:val="0"/>
        <w:adjustRightInd w:val="0"/>
        <w:jc w:val="center"/>
        <w:rPr>
          <w:rFonts w:ascii="Arial" w:hAnsi="Arial" w:cs="Arial"/>
          <w:color w:val="000000"/>
          <w:sz w:val="22"/>
          <w:szCs w:val="22"/>
        </w:rPr>
      </w:pPr>
      <w:r w:rsidRPr="00696A28">
        <w:rPr>
          <w:rFonts w:ascii="Arial" w:hAnsi="Arial" w:cs="Arial"/>
          <w:color w:val="000000"/>
          <w:sz w:val="22"/>
          <w:szCs w:val="22"/>
        </w:rPr>
        <w:br w:type="page"/>
      </w:r>
    </w:p>
    <w:p w:rsidR="00C47C18" w:rsidRDefault="00C47C18" w:rsidP="00BA715C">
      <w:pPr>
        <w:autoSpaceDE w:val="0"/>
        <w:autoSpaceDN w:val="0"/>
        <w:adjustRightInd w:val="0"/>
        <w:jc w:val="center"/>
        <w:rPr>
          <w:rFonts w:ascii="Arial" w:hAnsi="Arial" w:cs="Arial"/>
          <w:color w:val="000000"/>
          <w:sz w:val="22"/>
          <w:szCs w:val="22"/>
        </w:rPr>
      </w:pPr>
    </w:p>
    <w:p w:rsidR="00C47C18" w:rsidRDefault="00C47C18" w:rsidP="00BA715C">
      <w:pPr>
        <w:autoSpaceDE w:val="0"/>
        <w:autoSpaceDN w:val="0"/>
        <w:adjustRightInd w:val="0"/>
        <w:jc w:val="center"/>
        <w:rPr>
          <w:rFonts w:ascii="Arial" w:hAnsi="Arial" w:cs="Arial"/>
          <w:color w:val="000000"/>
          <w:sz w:val="22"/>
          <w:szCs w:val="22"/>
        </w:rPr>
      </w:pPr>
    </w:p>
    <w:p w:rsidR="00BA715C" w:rsidRPr="00696A28" w:rsidRDefault="00BA715C" w:rsidP="00BA715C">
      <w:pPr>
        <w:autoSpaceDE w:val="0"/>
        <w:autoSpaceDN w:val="0"/>
        <w:adjustRightInd w:val="0"/>
        <w:jc w:val="center"/>
        <w:rPr>
          <w:rFonts w:ascii="Arial" w:hAnsi="Arial" w:cs="Arial"/>
          <w:b/>
          <w:color w:val="000000"/>
          <w:sz w:val="22"/>
          <w:szCs w:val="22"/>
        </w:rPr>
      </w:pPr>
      <w:r w:rsidRPr="00696A28">
        <w:rPr>
          <w:rFonts w:ascii="Arial" w:hAnsi="Arial" w:cs="Arial"/>
          <w:b/>
          <w:color w:val="000000"/>
          <w:sz w:val="22"/>
          <w:szCs w:val="22"/>
        </w:rPr>
        <w:t>ANEXO V</w:t>
      </w:r>
    </w:p>
    <w:p w:rsidR="00BA715C" w:rsidRPr="00696A28" w:rsidRDefault="00BA715C" w:rsidP="00BA715C">
      <w:pPr>
        <w:rPr>
          <w:rFonts w:ascii="Arial" w:hAnsi="Arial" w:cs="Arial"/>
          <w:b/>
          <w:sz w:val="22"/>
          <w:szCs w:val="22"/>
        </w:rPr>
      </w:pPr>
    </w:p>
    <w:p w:rsidR="00BA715C" w:rsidRPr="00696A28" w:rsidRDefault="00BA715C" w:rsidP="00BA715C">
      <w:pPr>
        <w:autoSpaceDE w:val="0"/>
        <w:autoSpaceDN w:val="0"/>
        <w:adjustRightInd w:val="0"/>
        <w:jc w:val="center"/>
        <w:rPr>
          <w:rFonts w:ascii="Arial" w:hAnsi="Arial" w:cs="Arial"/>
          <w:color w:val="000000"/>
          <w:sz w:val="22"/>
          <w:szCs w:val="22"/>
        </w:rPr>
      </w:pPr>
    </w:p>
    <w:p w:rsidR="00BA715C" w:rsidRPr="00696A28" w:rsidRDefault="00BA715C" w:rsidP="00BA715C">
      <w:pPr>
        <w:autoSpaceDE w:val="0"/>
        <w:autoSpaceDN w:val="0"/>
        <w:adjustRightInd w:val="0"/>
        <w:jc w:val="center"/>
        <w:rPr>
          <w:rFonts w:ascii="Arial" w:hAnsi="Arial" w:cs="Arial"/>
          <w:b/>
          <w:color w:val="000000"/>
          <w:sz w:val="22"/>
          <w:szCs w:val="22"/>
        </w:rPr>
      </w:pPr>
      <w:r w:rsidRPr="00696A28">
        <w:rPr>
          <w:rFonts w:ascii="Arial" w:hAnsi="Arial" w:cs="Arial"/>
          <w:b/>
          <w:color w:val="000000"/>
          <w:sz w:val="22"/>
          <w:szCs w:val="22"/>
        </w:rPr>
        <w:t>DECLARAÇÃO OBRIGATÓRIA DE ENQUADRAMENTO COMO MICROEMPRESA OU EMPRESA DE PEQUENO PORTE PARA FRUIÇÃO DOS BENEFÍCIOS DA LEI COMPLEMENTAR Nº 123/2006</w:t>
      </w:r>
    </w:p>
    <w:p w:rsidR="00BA715C" w:rsidRPr="00696A28" w:rsidRDefault="00BA715C" w:rsidP="00BA715C">
      <w:pPr>
        <w:autoSpaceDE w:val="0"/>
        <w:autoSpaceDN w:val="0"/>
        <w:adjustRightInd w:val="0"/>
        <w:jc w:val="center"/>
        <w:rPr>
          <w:rFonts w:ascii="Arial" w:hAnsi="Arial" w:cs="Arial"/>
          <w:b/>
          <w:color w:val="000000"/>
          <w:sz w:val="22"/>
          <w:szCs w:val="22"/>
        </w:rPr>
      </w:pPr>
    </w:p>
    <w:p w:rsidR="00BA715C" w:rsidRPr="00696A28" w:rsidRDefault="00BA715C" w:rsidP="00BA715C">
      <w:pPr>
        <w:autoSpaceDE w:val="0"/>
        <w:autoSpaceDN w:val="0"/>
        <w:adjustRightInd w:val="0"/>
        <w:jc w:val="center"/>
        <w:rPr>
          <w:rFonts w:ascii="Arial" w:hAnsi="Arial" w:cs="Arial"/>
          <w:b/>
          <w:color w:val="000000"/>
          <w:sz w:val="22"/>
          <w:szCs w:val="22"/>
        </w:rPr>
      </w:pPr>
    </w:p>
    <w:p w:rsidR="00BA715C" w:rsidRPr="00696A28" w:rsidRDefault="00BA715C" w:rsidP="00BA715C">
      <w:pPr>
        <w:autoSpaceDE w:val="0"/>
        <w:autoSpaceDN w:val="0"/>
        <w:adjustRightInd w:val="0"/>
        <w:jc w:val="center"/>
        <w:rPr>
          <w:rFonts w:ascii="Arial" w:hAnsi="Arial" w:cs="Arial"/>
          <w:b/>
          <w:color w:val="000000"/>
          <w:sz w:val="22"/>
          <w:szCs w:val="22"/>
        </w:rPr>
      </w:pPr>
    </w:p>
    <w:p w:rsidR="00BA715C" w:rsidRPr="00696A28" w:rsidRDefault="00BA715C" w:rsidP="00BA715C">
      <w:pPr>
        <w:autoSpaceDE w:val="0"/>
        <w:autoSpaceDN w:val="0"/>
        <w:adjustRightInd w:val="0"/>
        <w:rPr>
          <w:rFonts w:ascii="Arial" w:hAnsi="Arial" w:cs="Arial"/>
          <w:color w:val="000000"/>
          <w:sz w:val="22"/>
          <w:szCs w:val="22"/>
        </w:rPr>
      </w:pPr>
    </w:p>
    <w:p w:rsidR="00BA715C" w:rsidRPr="00696A28" w:rsidRDefault="00BA715C" w:rsidP="00BA715C">
      <w:pPr>
        <w:autoSpaceDE w:val="0"/>
        <w:autoSpaceDN w:val="0"/>
        <w:adjustRightInd w:val="0"/>
        <w:jc w:val="both"/>
        <w:rPr>
          <w:rFonts w:ascii="Arial" w:hAnsi="Arial" w:cs="Arial"/>
          <w:color w:val="000000"/>
          <w:sz w:val="22"/>
          <w:szCs w:val="22"/>
        </w:rPr>
      </w:pPr>
      <w:r w:rsidRPr="00696A28">
        <w:rPr>
          <w:rFonts w:ascii="Arial" w:hAnsi="Arial" w:cs="Arial"/>
          <w:color w:val="000000"/>
          <w:sz w:val="22"/>
          <w:szCs w:val="22"/>
        </w:rPr>
        <w:t>A empresa................................................. estabelecida ............................................... inscrita no CNPJ nº.............................................., através do seu Representante legal Sr.......................................................................... inscrito no CPF nº...................................................</w:t>
      </w:r>
    </w:p>
    <w:p w:rsidR="00BA715C" w:rsidRPr="00696A28" w:rsidRDefault="00BA715C" w:rsidP="00BA715C">
      <w:pPr>
        <w:autoSpaceDE w:val="0"/>
        <w:autoSpaceDN w:val="0"/>
        <w:adjustRightInd w:val="0"/>
        <w:jc w:val="both"/>
        <w:rPr>
          <w:rFonts w:ascii="Arial" w:hAnsi="Arial" w:cs="Arial"/>
          <w:color w:val="000000"/>
          <w:sz w:val="22"/>
          <w:szCs w:val="22"/>
        </w:rPr>
      </w:pPr>
      <w:r w:rsidRPr="00696A28">
        <w:rPr>
          <w:rFonts w:ascii="Arial" w:hAnsi="Arial" w:cs="Arial"/>
          <w:color w:val="000000"/>
          <w:sz w:val="22"/>
          <w:szCs w:val="22"/>
        </w:rPr>
        <w:t>RG nº..............................................   DECLARA, para os fins do disposto na Lei Complementar nº. 123/2006, sob as sanções administrativas cabíveis e sob as penas da lei, que esta Empresa, na presente data, enquadra-se como:</w:t>
      </w:r>
    </w:p>
    <w:p w:rsidR="00BA715C" w:rsidRPr="00696A28" w:rsidRDefault="00BA715C" w:rsidP="00BA715C">
      <w:pPr>
        <w:autoSpaceDE w:val="0"/>
        <w:autoSpaceDN w:val="0"/>
        <w:adjustRightInd w:val="0"/>
        <w:jc w:val="both"/>
        <w:rPr>
          <w:rFonts w:ascii="Arial" w:hAnsi="Arial" w:cs="Arial"/>
          <w:color w:val="000000"/>
          <w:sz w:val="22"/>
          <w:szCs w:val="22"/>
        </w:rPr>
      </w:pPr>
    </w:p>
    <w:p w:rsidR="00BA715C" w:rsidRPr="00696A28" w:rsidRDefault="00BA715C" w:rsidP="00BA715C">
      <w:pPr>
        <w:autoSpaceDE w:val="0"/>
        <w:autoSpaceDN w:val="0"/>
        <w:adjustRightInd w:val="0"/>
        <w:jc w:val="both"/>
        <w:rPr>
          <w:rFonts w:ascii="Arial" w:hAnsi="Arial" w:cs="Arial"/>
          <w:color w:val="000000"/>
          <w:sz w:val="22"/>
          <w:szCs w:val="22"/>
        </w:rPr>
      </w:pPr>
    </w:p>
    <w:p w:rsidR="00BA715C" w:rsidRPr="00696A28" w:rsidRDefault="00BA715C" w:rsidP="00BA715C">
      <w:pPr>
        <w:autoSpaceDE w:val="0"/>
        <w:autoSpaceDN w:val="0"/>
        <w:adjustRightInd w:val="0"/>
        <w:jc w:val="both"/>
        <w:rPr>
          <w:rFonts w:ascii="Arial" w:hAnsi="Arial" w:cs="Arial"/>
          <w:color w:val="000000"/>
          <w:sz w:val="22"/>
          <w:szCs w:val="22"/>
        </w:rPr>
      </w:pPr>
    </w:p>
    <w:p w:rsidR="00BA715C" w:rsidRPr="00696A28" w:rsidRDefault="00BA715C" w:rsidP="00BA715C">
      <w:pPr>
        <w:autoSpaceDE w:val="0"/>
        <w:autoSpaceDN w:val="0"/>
        <w:adjustRightInd w:val="0"/>
        <w:jc w:val="both"/>
        <w:rPr>
          <w:rFonts w:ascii="Arial" w:hAnsi="Arial" w:cs="Arial"/>
          <w:color w:val="000000"/>
          <w:sz w:val="22"/>
          <w:szCs w:val="22"/>
        </w:rPr>
      </w:pPr>
      <w:r w:rsidRPr="00696A28">
        <w:rPr>
          <w:rFonts w:ascii="Arial" w:hAnsi="Arial" w:cs="Arial"/>
          <w:color w:val="000000"/>
          <w:sz w:val="22"/>
          <w:szCs w:val="22"/>
        </w:rPr>
        <w:t>( ) - MICROEMPRESA, conforme inciso I do artigo 3º da Lei Complementar nº 123, de 14/12/2006;</w:t>
      </w:r>
    </w:p>
    <w:p w:rsidR="00BA715C" w:rsidRPr="00696A28" w:rsidRDefault="00BA715C" w:rsidP="00BA715C">
      <w:pPr>
        <w:autoSpaceDE w:val="0"/>
        <w:autoSpaceDN w:val="0"/>
        <w:adjustRightInd w:val="0"/>
        <w:jc w:val="both"/>
        <w:rPr>
          <w:rFonts w:ascii="Arial" w:hAnsi="Arial" w:cs="Arial"/>
          <w:color w:val="000000"/>
          <w:sz w:val="22"/>
          <w:szCs w:val="22"/>
        </w:rPr>
      </w:pPr>
    </w:p>
    <w:p w:rsidR="00BA715C" w:rsidRPr="00696A28" w:rsidRDefault="00BA715C" w:rsidP="00BA715C">
      <w:pPr>
        <w:autoSpaceDE w:val="0"/>
        <w:autoSpaceDN w:val="0"/>
        <w:adjustRightInd w:val="0"/>
        <w:jc w:val="both"/>
        <w:rPr>
          <w:rFonts w:ascii="Arial" w:hAnsi="Arial" w:cs="Arial"/>
          <w:color w:val="000000"/>
          <w:sz w:val="22"/>
          <w:szCs w:val="22"/>
        </w:rPr>
      </w:pPr>
      <w:r w:rsidRPr="00696A28">
        <w:rPr>
          <w:rFonts w:ascii="Arial" w:hAnsi="Arial" w:cs="Arial"/>
          <w:color w:val="000000"/>
          <w:sz w:val="22"/>
          <w:szCs w:val="22"/>
        </w:rPr>
        <w:t>( ) - EMPRESA DE PEQUENO PORTE, conforme inciso II do artigo 3º da Lei  Complementar nº 123, de 14/12/2006.</w:t>
      </w:r>
    </w:p>
    <w:p w:rsidR="00BA715C" w:rsidRPr="00696A28" w:rsidRDefault="00BA715C" w:rsidP="00BA715C">
      <w:pPr>
        <w:autoSpaceDE w:val="0"/>
        <w:autoSpaceDN w:val="0"/>
        <w:adjustRightInd w:val="0"/>
        <w:jc w:val="both"/>
        <w:rPr>
          <w:rFonts w:ascii="Arial" w:hAnsi="Arial" w:cs="Arial"/>
          <w:color w:val="000000"/>
          <w:sz w:val="22"/>
          <w:szCs w:val="22"/>
        </w:rPr>
      </w:pPr>
    </w:p>
    <w:p w:rsidR="00BA715C" w:rsidRPr="00696A28" w:rsidRDefault="00BA715C" w:rsidP="00BA715C">
      <w:pPr>
        <w:autoSpaceDE w:val="0"/>
        <w:autoSpaceDN w:val="0"/>
        <w:adjustRightInd w:val="0"/>
        <w:jc w:val="both"/>
        <w:rPr>
          <w:rFonts w:ascii="Arial" w:hAnsi="Arial" w:cs="Arial"/>
          <w:color w:val="000000"/>
          <w:sz w:val="22"/>
          <w:szCs w:val="22"/>
        </w:rPr>
      </w:pPr>
      <w:r w:rsidRPr="00696A28">
        <w:rPr>
          <w:rFonts w:ascii="Arial" w:hAnsi="Arial" w:cs="Arial"/>
          <w:color w:val="000000"/>
          <w:sz w:val="22"/>
          <w:szCs w:val="22"/>
        </w:rPr>
        <w:t>( ) – COOPERATIVA, conforme disposto nos art. 42 à 45 da Lei Complementar 123, de 14 de dezembro de 2006 e art. 34, da Lei 11.488, de 15 de junho de 2007.</w:t>
      </w:r>
    </w:p>
    <w:p w:rsidR="00BA715C" w:rsidRPr="00696A28" w:rsidRDefault="00BA715C" w:rsidP="00BA715C">
      <w:pPr>
        <w:autoSpaceDE w:val="0"/>
        <w:autoSpaceDN w:val="0"/>
        <w:adjustRightInd w:val="0"/>
        <w:jc w:val="both"/>
        <w:rPr>
          <w:rFonts w:ascii="Arial" w:hAnsi="Arial" w:cs="Arial"/>
          <w:color w:val="000000"/>
          <w:sz w:val="22"/>
          <w:szCs w:val="22"/>
        </w:rPr>
      </w:pPr>
      <w:r w:rsidRPr="00696A28">
        <w:rPr>
          <w:rFonts w:ascii="Arial" w:hAnsi="Arial" w:cs="Arial"/>
          <w:color w:val="000000"/>
          <w:sz w:val="22"/>
          <w:szCs w:val="22"/>
        </w:rPr>
        <w:t>Declara, ainda, que a empresa está excluída das vedações constantes do parágrafo 4º do artigo 3º da Lei Complementar nº 123, de 14 de dezembro de 2006.</w:t>
      </w:r>
    </w:p>
    <w:p w:rsidR="00BA715C" w:rsidRPr="00696A28" w:rsidRDefault="00BA715C" w:rsidP="00BA715C">
      <w:pPr>
        <w:autoSpaceDE w:val="0"/>
        <w:autoSpaceDN w:val="0"/>
        <w:adjustRightInd w:val="0"/>
        <w:jc w:val="both"/>
        <w:rPr>
          <w:rFonts w:ascii="Arial" w:hAnsi="Arial" w:cs="Arial"/>
          <w:color w:val="000000"/>
          <w:sz w:val="22"/>
          <w:szCs w:val="22"/>
        </w:rPr>
      </w:pPr>
    </w:p>
    <w:p w:rsidR="00BA715C" w:rsidRPr="00696A28" w:rsidRDefault="00BA715C" w:rsidP="00BA715C">
      <w:pPr>
        <w:autoSpaceDE w:val="0"/>
        <w:autoSpaceDN w:val="0"/>
        <w:adjustRightInd w:val="0"/>
        <w:rPr>
          <w:rFonts w:ascii="Arial" w:hAnsi="Arial" w:cs="Arial"/>
          <w:color w:val="000000"/>
          <w:sz w:val="22"/>
          <w:szCs w:val="22"/>
        </w:rPr>
      </w:pPr>
    </w:p>
    <w:p w:rsidR="00BA715C" w:rsidRPr="00696A28" w:rsidRDefault="00BA715C" w:rsidP="00BA715C">
      <w:pPr>
        <w:autoSpaceDE w:val="0"/>
        <w:autoSpaceDN w:val="0"/>
        <w:adjustRightInd w:val="0"/>
        <w:rPr>
          <w:rFonts w:ascii="Arial" w:hAnsi="Arial" w:cs="Arial"/>
          <w:color w:val="000000"/>
          <w:sz w:val="22"/>
          <w:szCs w:val="22"/>
        </w:rPr>
      </w:pPr>
    </w:p>
    <w:p w:rsidR="00BA715C" w:rsidRPr="00696A28" w:rsidRDefault="00BA715C" w:rsidP="00BA715C">
      <w:pPr>
        <w:autoSpaceDE w:val="0"/>
        <w:autoSpaceDN w:val="0"/>
        <w:adjustRightInd w:val="0"/>
        <w:rPr>
          <w:rFonts w:ascii="Arial" w:hAnsi="Arial" w:cs="Arial"/>
          <w:color w:val="000000"/>
          <w:sz w:val="22"/>
          <w:szCs w:val="22"/>
        </w:rPr>
      </w:pPr>
      <w:r w:rsidRPr="00696A28">
        <w:rPr>
          <w:rFonts w:ascii="Arial" w:hAnsi="Arial" w:cs="Arial"/>
          <w:color w:val="000000"/>
          <w:sz w:val="22"/>
          <w:szCs w:val="22"/>
        </w:rPr>
        <w:t>_______________________________________________</w:t>
      </w:r>
    </w:p>
    <w:p w:rsidR="00BA715C" w:rsidRPr="00696A28" w:rsidRDefault="00BA715C" w:rsidP="00BA715C">
      <w:pPr>
        <w:rPr>
          <w:rFonts w:ascii="Arial" w:hAnsi="Arial" w:cs="Arial"/>
          <w:color w:val="000000"/>
          <w:sz w:val="22"/>
          <w:szCs w:val="22"/>
        </w:rPr>
      </w:pPr>
      <w:r w:rsidRPr="00696A28">
        <w:rPr>
          <w:rFonts w:ascii="Arial" w:hAnsi="Arial" w:cs="Arial"/>
          <w:color w:val="000000"/>
          <w:sz w:val="22"/>
          <w:szCs w:val="22"/>
        </w:rPr>
        <w:t>Assinatura do representante legal da empresa e/ou</w:t>
      </w:r>
    </w:p>
    <w:p w:rsidR="00BA715C" w:rsidRPr="00696A28" w:rsidRDefault="00BA715C" w:rsidP="00BA715C">
      <w:pPr>
        <w:rPr>
          <w:rFonts w:ascii="Arial" w:hAnsi="Arial" w:cs="Arial"/>
          <w:color w:val="000000"/>
          <w:sz w:val="22"/>
          <w:szCs w:val="22"/>
        </w:rPr>
      </w:pPr>
      <w:r w:rsidRPr="00696A28">
        <w:rPr>
          <w:rFonts w:ascii="Arial" w:hAnsi="Arial" w:cs="Arial"/>
          <w:color w:val="000000"/>
          <w:sz w:val="22"/>
          <w:szCs w:val="22"/>
        </w:rPr>
        <w:t>Contador da Empresa</w:t>
      </w:r>
    </w:p>
    <w:p w:rsidR="00BA715C" w:rsidRPr="00696A28" w:rsidRDefault="00BA715C" w:rsidP="00BA715C">
      <w:pPr>
        <w:autoSpaceDE w:val="0"/>
        <w:autoSpaceDN w:val="0"/>
        <w:adjustRightInd w:val="0"/>
        <w:jc w:val="center"/>
        <w:rPr>
          <w:rFonts w:ascii="Arial" w:hAnsi="Arial" w:cs="Arial"/>
          <w:b/>
          <w:color w:val="000000"/>
          <w:sz w:val="22"/>
          <w:szCs w:val="22"/>
        </w:rPr>
      </w:pPr>
    </w:p>
    <w:p w:rsidR="00BA715C" w:rsidRPr="00696A28" w:rsidRDefault="00BA715C" w:rsidP="00BA715C">
      <w:pPr>
        <w:rPr>
          <w:rFonts w:ascii="Arial" w:hAnsi="Arial" w:cs="Arial"/>
          <w:sz w:val="22"/>
          <w:szCs w:val="22"/>
        </w:rPr>
      </w:pPr>
    </w:p>
    <w:p w:rsidR="00BA715C" w:rsidRPr="00696A28" w:rsidRDefault="00BA715C" w:rsidP="00BA715C">
      <w:pPr>
        <w:rPr>
          <w:rFonts w:ascii="Arial" w:hAnsi="Arial" w:cs="Arial"/>
          <w:sz w:val="22"/>
          <w:szCs w:val="22"/>
        </w:rPr>
      </w:pPr>
    </w:p>
    <w:p w:rsidR="00663F24" w:rsidRPr="00696A28" w:rsidRDefault="00663F24"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BA715C" w:rsidRPr="00696A28" w:rsidRDefault="00BA715C" w:rsidP="00BA715C">
      <w:pPr>
        <w:rPr>
          <w:rFonts w:ascii="Arial" w:hAnsi="Arial" w:cs="Arial"/>
          <w:b/>
          <w:sz w:val="22"/>
          <w:szCs w:val="22"/>
        </w:rPr>
      </w:pPr>
    </w:p>
    <w:p w:rsidR="00F52E13" w:rsidRPr="00696A28" w:rsidRDefault="00F52E13" w:rsidP="00F52E13">
      <w:pPr>
        <w:pStyle w:val="SemEspaamento"/>
        <w:spacing w:line="360" w:lineRule="auto"/>
        <w:jc w:val="center"/>
        <w:rPr>
          <w:rFonts w:ascii="Arial" w:hAnsi="Arial" w:cs="Arial"/>
          <w:b/>
        </w:rPr>
      </w:pPr>
      <w:r w:rsidRPr="00696A28">
        <w:rPr>
          <w:rFonts w:ascii="Arial" w:hAnsi="Arial" w:cs="Arial"/>
          <w:b/>
        </w:rPr>
        <w:t>ANEXO VI</w:t>
      </w:r>
    </w:p>
    <w:p w:rsidR="00F52E13" w:rsidRPr="00696A28" w:rsidRDefault="00F52E13" w:rsidP="00F52E13">
      <w:pPr>
        <w:pStyle w:val="SemEspaamento"/>
        <w:spacing w:line="360" w:lineRule="auto"/>
        <w:jc w:val="center"/>
        <w:rPr>
          <w:rFonts w:ascii="Arial" w:hAnsi="Arial" w:cs="Arial"/>
          <w:b/>
        </w:rPr>
      </w:pPr>
      <w:r w:rsidRPr="00696A28">
        <w:rPr>
          <w:rFonts w:ascii="Arial" w:hAnsi="Arial" w:cs="Arial"/>
          <w:b/>
        </w:rPr>
        <w:t>DECLARAÇÃO DE DISPONIBILIDADE DE PROFISSIONAIS</w:t>
      </w:r>
    </w:p>
    <w:p w:rsidR="00F52E13" w:rsidRPr="00696A28" w:rsidRDefault="005B1AF6" w:rsidP="00F52E13">
      <w:pPr>
        <w:pStyle w:val="SemEspaamento"/>
        <w:spacing w:line="360" w:lineRule="auto"/>
        <w:jc w:val="center"/>
        <w:rPr>
          <w:rFonts w:ascii="Arial" w:hAnsi="Arial" w:cs="Arial"/>
          <w:b/>
        </w:rPr>
      </w:pPr>
      <w:r w:rsidRPr="00696A28">
        <w:rPr>
          <w:rFonts w:ascii="Arial" w:hAnsi="Arial" w:cs="Arial"/>
          <w:b/>
        </w:rPr>
        <w:t>TOMADA DE PREÇO</w:t>
      </w:r>
      <w:r w:rsidR="00732887" w:rsidRPr="00696A28">
        <w:rPr>
          <w:rFonts w:ascii="Arial" w:hAnsi="Arial" w:cs="Arial"/>
          <w:b/>
        </w:rPr>
        <w:t xml:space="preserve"> Nº</w:t>
      </w:r>
      <w:r w:rsidR="00FC457F" w:rsidRPr="00696A28">
        <w:rPr>
          <w:rFonts w:ascii="Arial" w:hAnsi="Arial" w:cs="Arial"/>
          <w:b/>
        </w:rPr>
        <w:t xml:space="preserve"> </w:t>
      </w:r>
      <w:r w:rsidR="006E5219">
        <w:rPr>
          <w:rFonts w:ascii="Arial" w:hAnsi="Arial" w:cs="Arial"/>
          <w:b/>
        </w:rPr>
        <w:t>004</w:t>
      </w:r>
      <w:r w:rsidR="00F52E13" w:rsidRPr="00696A28">
        <w:rPr>
          <w:rFonts w:ascii="Arial" w:hAnsi="Arial" w:cs="Arial"/>
          <w:b/>
        </w:rPr>
        <w:t>/201</w:t>
      </w:r>
      <w:r w:rsidR="00FC457F" w:rsidRPr="00696A28">
        <w:rPr>
          <w:rFonts w:ascii="Arial" w:hAnsi="Arial" w:cs="Arial"/>
          <w:b/>
        </w:rPr>
        <w:t>8</w:t>
      </w:r>
    </w:p>
    <w:p w:rsidR="00F52E13" w:rsidRPr="00696A28" w:rsidRDefault="00F52E13" w:rsidP="00F52E13">
      <w:pPr>
        <w:pStyle w:val="SemEspaamento"/>
        <w:spacing w:line="360" w:lineRule="auto"/>
        <w:jc w:val="center"/>
        <w:rPr>
          <w:rFonts w:ascii="Arial" w:hAnsi="Arial" w:cs="Arial"/>
          <w:b/>
        </w:rPr>
      </w:pPr>
    </w:p>
    <w:p w:rsidR="00F52E13" w:rsidRPr="00696A28" w:rsidRDefault="00F52E13" w:rsidP="00F52E13">
      <w:pPr>
        <w:pStyle w:val="SemEspaamento"/>
        <w:jc w:val="both"/>
        <w:rPr>
          <w:rFonts w:ascii="Arial" w:hAnsi="Arial" w:cs="Arial"/>
        </w:rPr>
      </w:pPr>
      <w:r w:rsidRPr="00696A28">
        <w:rPr>
          <w:rFonts w:ascii="Arial" w:hAnsi="Arial" w:cs="Arial"/>
          <w:b/>
        </w:rPr>
        <w:tab/>
      </w:r>
      <w:r w:rsidRPr="00696A28">
        <w:rPr>
          <w:rFonts w:ascii="Arial" w:hAnsi="Arial" w:cs="Arial"/>
        </w:rPr>
        <w:t>Declaramos para os devidos fins e sob as penas da lei, que caso declarada vencedora da licitação a empresa disporá, durante a execução da obra, dos profissionais abaixo relacionados, com as respectivas quantidades mínimas:</w:t>
      </w:r>
    </w:p>
    <w:p w:rsidR="00F52E13" w:rsidRPr="00696A28" w:rsidRDefault="00F52E13" w:rsidP="00F52E13">
      <w:pPr>
        <w:pStyle w:val="SemEspaamento"/>
        <w:jc w:val="both"/>
        <w:rPr>
          <w:rFonts w:ascii="Arial" w:hAnsi="Arial" w:cs="Arial"/>
        </w:rPr>
      </w:pPr>
    </w:p>
    <w:p w:rsidR="00F52E13" w:rsidRPr="00696A28" w:rsidRDefault="00F52E13" w:rsidP="00F52E13">
      <w:pPr>
        <w:ind w:firstLine="708"/>
        <w:jc w:val="both"/>
        <w:rPr>
          <w:rFonts w:ascii="Arial" w:hAnsi="Arial" w:cs="Arial"/>
          <w:sz w:val="22"/>
          <w:szCs w:val="22"/>
        </w:rPr>
      </w:pPr>
      <w:r w:rsidRPr="00696A28">
        <w:rPr>
          <w:rFonts w:ascii="Arial" w:hAnsi="Arial" w:cs="Arial"/>
          <w:sz w:val="22"/>
          <w:szCs w:val="22"/>
        </w:rPr>
        <w:t>- 1(um) engenheiro civil residente de obra;</w:t>
      </w:r>
    </w:p>
    <w:p w:rsidR="00F52E13" w:rsidRPr="00696A28" w:rsidRDefault="00F52E13" w:rsidP="00F52E13">
      <w:pPr>
        <w:ind w:firstLine="708"/>
        <w:jc w:val="both"/>
        <w:rPr>
          <w:rFonts w:ascii="Arial" w:hAnsi="Arial" w:cs="Arial"/>
          <w:sz w:val="22"/>
          <w:szCs w:val="22"/>
        </w:rPr>
      </w:pPr>
      <w:r w:rsidRPr="00696A28">
        <w:rPr>
          <w:rFonts w:ascii="Arial" w:hAnsi="Arial" w:cs="Arial"/>
          <w:sz w:val="22"/>
          <w:szCs w:val="22"/>
        </w:rPr>
        <w:t>- 1 (um) engenheiro mecânico;</w:t>
      </w:r>
    </w:p>
    <w:p w:rsidR="00F52E13" w:rsidRPr="00696A28" w:rsidRDefault="00F52E13" w:rsidP="00F52E13">
      <w:pPr>
        <w:ind w:firstLine="708"/>
        <w:jc w:val="both"/>
        <w:rPr>
          <w:rFonts w:ascii="Arial" w:hAnsi="Arial" w:cs="Arial"/>
          <w:sz w:val="22"/>
          <w:szCs w:val="22"/>
        </w:rPr>
      </w:pPr>
      <w:r w:rsidRPr="00696A28">
        <w:rPr>
          <w:rFonts w:ascii="Arial" w:hAnsi="Arial" w:cs="Arial"/>
          <w:sz w:val="22"/>
          <w:szCs w:val="22"/>
        </w:rPr>
        <w:t>- 1 (um) topógrafo habilitado pelo serviço de topografia (Topógrafo ou Eng Civil) conforme Decisão Normativa nº 047/92/CONFEA;</w:t>
      </w:r>
    </w:p>
    <w:p w:rsidR="00F52E13" w:rsidRPr="00696A28" w:rsidRDefault="00F52E13" w:rsidP="00F52E13">
      <w:pPr>
        <w:ind w:left="360" w:firstLine="348"/>
        <w:jc w:val="both"/>
        <w:rPr>
          <w:rFonts w:ascii="Arial" w:hAnsi="Arial" w:cs="Arial"/>
          <w:sz w:val="22"/>
          <w:szCs w:val="22"/>
        </w:rPr>
      </w:pPr>
      <w:r w:rsidRPr="00696A28">
        <w:rPr>
          <w:rFonts w:ascii="Arial" w:hAnsi="Arial" w:cs="Arial"/>
          <w:sz w:val="22"/>
          <w:szCs w:val="22"/>
        </w:rPr>
        <w:t>- 1(um) Encarregado Geral;</w:t>
      </w:r>
    </w:p>
    <w:p w:rsidR="00F52E13" w:rsidRPr="00696A28" w:rsidRDefault="00F52E13" w:rsidP="00F52E13">
      <w:pPr>
        <w:ind w:left="360" w:firstLine="348"/>
        <w:jc w:val="both"/>
        <w:rPr>
          <w:rFonts w:ascii="Arial" w:hAnsi="Arial" w:cs="Arial"/>
          <w:sz w:val="22"/>
          <w:szCs w:val="22"/>
        </w:rPr>
      </w:pPr>
      <w:r w:rsidRPr="00696A28">
        <w:rPr>
          <w:rFonts w:ascii="Arial" w:hAnsi="Arial" w:cs="Arial"/>
          <w:sz w:val="22"/>
          <w:szCs w:val="22"/>
        </w:rPr>
        <w:t>- 1 (um) laboratorista responsável pelo laboratório de solos e asfalto;</w:t>
      </w:r>
    </w:p>
    <w:p w:rsidR="00F52E13" w:rsidRPr="00696A28" w:rsidRDefault="00F52E13" w:rsidP="00F52E13">
      <w:pPr>
        <w:ind w:left="360" w:firstLine="348"/>
        <w:jc w:val="both"/>
        <w:rPr>
          <w:rFonts w:ascii="Arial" w:hAnsi="Arial" w:cs="Arial"/>
          <w:sz w:val="22"/>
          <w:szCs w:val="22"/>
        </w:rPr>
      </w:pPr>
      <w:r w:rsidRPr="00696A28">
        <w:rPr>
          <w:rFonts w:ascii="Arial" w:hAnsi="Arial" w:cs="Arial"/>
          <w:sz w:val="22"/>
          <w:szCs w:val="22"/>
        </w:rPr>
        <w:t>- 1 (um) encarregado de drenagem;</w:t>
      </w:r>
    </w:p>
    <w:p w:rsidR="00F52E13" w:rsidRPr="00696A28" w:rsidRDefault="00F52E13" w:rsidP="00F52E13">
      <w:pPr>
        <w:ind w:left="360" w:firstLine="348"/>
        <w:jc w:val="both"/>
        <w:rPr>
          <w:rFonts w:ascii="Arial" w:hAnsi="Arial" w:cs="Arial"/>
          <w:sz w:val="22"/>
          <w:szCs w:val="22"/>
        </w:rPr>
      </w:pPr>
      <w:r w:rsidRPr="00696A28">
        <w:rPr>
          <w:rFonts w:ascii="Arial" w:hAnsi="Arial" w:cs="Arial"/>
          <w:sz w:val="22"/>
          <w:szCs w:val="22"/>
        </w:rPr>
        <w:t>- 1 (um) encarregado de pista;</w:t>
      </w:r>
    </w:p>
    <w:p w:rsidR="00F52E13" w:rsidRPr="00696A28" w:rsidRDefault="00F52E13" w:rsidP="00F52E13">
      <w:pPr>
        <w:ind w:left="360" w:firstLine="348"/>
        <w:jc w:val="both"/>
        <w:rPr>
          <w:rFonts w:ascii="Arial" w:hAnsi="Arial" w:cs="Arial"/>
          <w:sz w:val="22"/>
          <w:szCs w:val="22"/>
        </w:rPr>
      </w:pPr>
      <w:r w:rsidRPr="00696A28">
        <w:rPr>
          <w:rFonts w:ascii="Arial" w:hAnsi="Arial" w:cs="Arial"/>
          <w:sz w:val="22"/>
          <w:szCs w:val="22"/>
        </w:rPr>
        <w:t>- 1 (um) encarregado de Usina de Britagem;</w:t>
      </w:r>
    </w:p>
    <w:p w:rsidR="00F52E13" w:rsidRPr="00696A28" w:rsidRDefault="00F52E13" w:rsidP="00F52E13">
      <w:pPr>
        <w:pStyle w:val="SemEspaamento"/>
        <w:spacing w:line="360" w:lineRule="auto"/>
        <w:ind w:firstLine="708"/>
        <w:jc w:val="both"/>
        <w:rPr>
          <w:rFonts w:ascii="Arial" w:hAnsi="Arial" w:cs="Arial"/>
        </w:rPr>
      </w:pPr>
      <w:r w:rsidRPr="00696A28">
        <w:rPr>
          <w:rFonts w:ascii="Arial" w:hAnsi="Arial" w:cs="Arial"/>
        </w:rPr>
        <w:t>- 1 (um) encarregado de Usina de Asfalto.</w:t>
      </w:r>
    </w:p>
    <w:p w:rsidR="00F52E13" w:rsidRPr="00696A28" w:rsidRDefault="00F52E13" w:rsidP="00F52E13">
      <w:pPr>
        <w:pStyle w:val="SemEspaamento"/>
        <w:spacing w:line="360" w:lineRule="auto"/>
        <w:jc w:val="both"/>
        <w:rPr>
          <w:rFonts w:ascii="Arial" w:hAnsi="Arial" w:cs="Arial"/>
        </w:rPr>
      </w:pPr>
    </w:p>
    <w:p w:rsidR="00F52E13" w:rsidRPr="00696A28" w:rsidRDefault="00F52E13" w:rsidP="00F52E13">
      <w:pPr>
        <w:pStyle w:val="SemEspaamento"/>
        <w:spacing w:line="360" w:lineRule="auto"/>
        <w:jc w:val="both"/>
        <w:rPr>
          <w:rFonts w:ascii="Arial" w:hAnsi="Arial" w:cs="Arial"/>
        </w:rPr>
      </w:pPr>
      <w:r w:rsidRPr="00696A28">
        <w:rPr>
          <w:rFonts w:ascii="Arial" w:hAnsi="Arial" w:cs="Arial"/>
        </w:rPr>
        <w:tab/>
        <w:t>São Marcos/RS _____ de___________ de 201</w:t>
      </w:r>
      <w:r w:rsidR="00FC457F" w:rsidRPr="00696A28">
        <w:rPr>
          <w:rFonts w:ascii="Arial" w:hAnsi="Arial" w:cs="Arial"/>
        </w:rPr>
        <w:t>8</w:t>
      </w:r>
      <w:r w:rsidRPr="00696A28">
        <w:rPr>
          <w:rFonts w:ascii="Arial" w:hAnsi="Arial" w:cs="Arial"/>
        </w:rPr>
        <w:t>.</w:t>
      </w:r>
    </w:p>
    <w:p w:rsidR="00F52E13" w:rsidRPr="00696A28" w:rsidRDefault="00F52E13" w:rsidP="00F52E13">
      <w:pPr>
        <w:pStyle w:val="SemEspaamento"/>
        <w:spacing w:line="360" w:lineRule="auto"/>
        <w:jc w:val="both"/>
        <w:rPr>
          <w:rFonts w:ascii="Arial" w:hAnsi="Arial" w:cs="Arial"/>
        </w:rPr>
      </w:pPr>
    </w:p>
    <w:p w:rsidR="00F52E13" w:rsidRPr="00696A28" w:rsidRDefault="00F52E13" w:rsidP="00F52E13">
      <w:pPr>
        <w:pStyle w:val="SemEspaamento"/>
        <w:spacing w:line="360" w:lineRule="auto"/>
        <w:jc w:val="both"/>
        <w:rPr>
          <w:rFonts w:ascii="Arial" w:hAnsi="Arial" w:cs="Arial"/>
        </w:rPr>
      </w:pPr>
      <w:r w:rsidRPr="00696A28">
        <w:rPr>
          <w:rFonts w:ascii="Arial" w:hAnsi="Arial" w:cs="Arial"/>
        </w:rPr>
        <w:tab/>
        <w:t>______________________________</w:t>
      </w:r>
    </w:p>
    <w:p w:rsidR="00F52E13" w:rsidRPr="00696A28" w:rsidRDefault="00F52E13" w:rsidP="00F52E13">
      <w:pPr>
        <w:pStyle w:val="SemEspaamento"/>
        <w:spacing w:line="360" w:lineRule="auto"/>
        <w:jc w:val="both"/>
        <w:rPr>
          <w:rFonts w:ascii="Arial" w:hAnsi="Arial" w:cs="Arial"/>
        </w:rPr>
      </w:pPr>
      <w:r w:rsidRPr="00696A28">
        <w:rPr>
          <w:rFonts w:ascii="Arial" w:hAnsi="Arial" w:cs="Arial"/>
        </w:rPr>
        <w:tab/>
        <w:t>Representante Legal da Empresa</w:t>
      </w:r>
    </w:p>
    <w:p w:rsidR="00F52E13" w:rsidRPr="00696A28" w:rsidRDefault="00F52E13" w:rsidP="00F52E13">
      <w:pPr>
        <w:pStyle w:val="SemEspaamento"/>
        <w:spacing w:line="360" w:lineRule="auto"/>
        <w:jc w:val="both"/>
        <w:rPr>
          <w:rFonts w:ascii="Arial" w:hAnsi="Arial" w:cs="Arial"/>
        </w:rPr>
      </w:pPr>
    </w:p>
    <w:p w:rsidR="00BA715C" w:rsidRPr="00696A28" w:rsidRDefault="00BA715C" w:rsidP="00BA715C">
      <w:pPr>
        <w:rPr>
          <w:rFonts w:ascii="Arial" w:hAnsi="Arial" w:cs="Arial"/>
          <w:sz w:val="22"/>
          <w:szCs w:val="22"/>
        </w:rPr>
      </w:pPr>
    </w:p>
    <w:p w:rsidR="00BA715C" w:rsidRPr="00696A28" w:rsidRDefault="00BA715C" w:rsidP="00BA715C">
      <w:pPr>
        <w:rPr>
          <w:rFonts w:ascii="Arial" w:hAnsi="Arial" w:cs="Arial"/>
          <w:sz w:val="22"/>
          <w:szCs w:val="22"/>
        </w:rPr>
      </w:pPr>
    </w:p>
    <w:p w:rsidR="00BA715C" w:rsidRPr="00696A28" w:rsidRDefault="00BA715C" w:rsidP="00BA715C">
      <w:pPr>
        <w:jc w:val="both"/>
        <w:rPr>
          <w:rFonts w:ascii="Arial" w:hAnsi="Arial" w:cs="Arial"/>
          <w:b/>
          <w:sz w:val="22"/>
          <w:szCs w:val="22"/>
        </w:rPr>
      </w:pPr>
    </w:p>
    <w:p w:rsidR="00BA715C" w:rsidRPr="00696A28" w:rsidRDefault="00BA715C" w:rsidP="00BA715C">
      <w:pPr>
        <w:jc w:val="both"/>
        <w:rPr>
          <w:rFonts w:ascii="Arial" w:hAnsi="Arial" w:cs="Arial"/>
          <w:b/>
          <w:sz w:val="22"/>
          <w:szCs w:val="22"/>
        </w:rPr>
      </w:pPr>
    </w:p>
    <w:p w:rsidR="00BA715C" w:rsidRPr="00696A28" w:rsidRDefault="00BA715C" w:rsidP="00BA715C">
      <w:pPr>
        <w:jc w:val="both"/>
        <w:rPr>
          <w:rFonts w:ascii="Arial" w:hAnsi="Arial" w:cs="Arial"/>
          <w:b/>
          <w:sz w:val="22"/>
          <w:szCs w:val="22"/>
        </w:rPr>
      </w:pPr>
    </w:p>
    <w:p w:rsidR="00BA715C" w:rsidRPr="00696A28" w:rsidRDefault="00BA715C" w:rsidP="00BA715C">
      <w:pPr>
        <w:jc w:val="both"/>
        <w:rPr>
          <w:rFonts w:ascii="Arial" w:hAnsi="Arial" w:cs="Arial"/>
          <w:b/>
          <w:sz w:val="22"/>
          <w:szCs w:val="22"/>
        </w:rPr>
      </w:pPr>
    </w:p>
    <w:p w:rsidR="005572D5" w:rsidRPr="00696A28" w:rsidRDefault="005572D5" w:rsidP="005572D5">
      <w:pPr>
        <w:pStyle w:val="Ttulo1"/>
        <w:tabs>
          <w:tab w:val="left" w:pos="6840"/>
        </w:tabs>
        <w:ind w:right="2850"/>
        <w:jc w:val="center"/>
        <w:rPr>
          <w:rFonts w:ascii="Arial" w:hAnsi="Arial" w:cs="Arial"/>
          <w:color w:val="000000"/>
          <w:sz w:val="22"/>
          <w:szCs w:val="22"/>
        </w:rPr>
      </w:pPr>
    </w:p>
    <w:p w:rsidR="00ED6056" w:rsidRPr="00696A28" w:rsidRDefault="00ED6056" w:rsidP="00ED6056">
      <w:pPr>
        <w:rPr>
          <w:rFonts w:ascii="Arial" w:hAnsi="Arial" w:cs="Arial"/>
          <w:sz w:val="22"/>
          <w:szCs w:val="22"/>
        </w:rPr>
      </w:pPr>
    </w:p>
    <w:p w:rsidR="00696A28" w:rsidRPr="00696A28" w:rsidRDefault="00696A28" w:rsidP="00ED6056">
      <w:pPr>
        <w:rPr>
          <w:rFonts w:ascii="Arial" w:hAnsi="Arial" w:cs="Arial"/>
          <w:sz w:val="22"/>
          <w:szCs w:val="22"/>
        </w:rPr>
      </w:pPr>
    </w:p>
    <w:p w:rsidR="00696A28" w:rsidRPr="00696A28" w:rsidRDefault="00696A28" w:rsidP="00ED6056">
      <w:pPr>
        <w:rPr>
          <w:rFonts w:ascii="Arial" w:hAnsi="Arial" w:cs="Arial"/>
          <w:sz w:val="22"/>
          <w:szCs w:val="22"/>
        </w:rPr>
      </w:pPr>
    </w:p>
    <w:p w:rsidR="00696A28" w:rsidRPr="00696A28" w:rsidRDefault="00696A28" w:rsidP="00ED6056">
      <w:pPr>
        <w:rPr>
          <w:rFonts w:ascii="Arial" w:hAnsi="Arial" w:cs="Arial"/>
          <w:sz w:val="22"/>
          <w:szCs w:val="22"/>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F52E13" w:rsidRPr="00696A28" w:rsidRDefault="00F52E13" w:rsidP="00F52E13">
      <w:pPr>
        <w:pStyle w:val="SemEspaamento"/>
        <w:spacing w:line="360" w:lineRule="auto"/>
        <w:jc w:val="center"/>
        <w:rPr>
          <w:rFonts w:ascii="Arial" w:hAnsi="Arial" w:cs="Arial"/>
          <w:b/>
        </w:rPr>
      </w:pPr>
    </w:p>
    <w:p w:rsidR="00696A28" w:rsidRPr="00696A28" w:rsidRDefault="00696A28" w:rsidP="00F52E13">
      <w:pPr>
        <w:pStyle w:val="SemEspaamento"/>
        <w:spacing w:line="360" w:lineRule="auto"/>
        <w:jc w:val="center"/>
        <w:rPr>
          <w:rFonts w:ascii="Arial" w:hAnsi="Arial" w:cs="Arial"/>
          <w:b/>
        </w:rPr>
      </w:pPr>
    </w:p>
    <w:p w:rsidR="00696A28" w:rsidRPr="00696A28" w:rsidRDefault="00696A28" w:rsidP="00F52E13">
      <w:pPr>
        <w:pStyle w:val="SemEspaamento"/>
        <w:spacing w:line="360" w:lineRule="auto"/>
        <w:jc w:val="center"/>
        <w:rPr>
          <w:rFonts w:ascii="Arial" w:hAnsi="Arial" w:cs="Arial"/>
          <w:b/>
        </w:rPr>
      </w:pPr>
    </w:p>
    <w:p w:rsidR="00696A28" w:rsidRDefault="00696A28" w:rsidP="00F52E13">
      <w:pPr>
        <w:pStyle w:val="SemEspaamento"/>
        <w:spacing w:line="360" w:lineRule="auto"/>
        <w:jc w:val="center"/>
        <w:rPr>
          <w:rFonts w:ascii="Arial" w:hAnsi="Arial" w:cs="Arial"/>
          <w:b/>
        </w:rPr>
      </w:pPr>
    </w:p>
    <w:p w:rsidR="006E5219" w:rsidRDefault="006E5219" w:rsidP="00F52E13">
      <w:pPr>
        <w:pStyle w:val="SemEspaamento"/>
        <w:spacing w:line="360" w:lineRule="auto"/>
        <w:jc w:val="center"/>
        <w:rPr>
          <w:rFonts w:ascii="Arial" w:hAnsi="Arial" w:cs="Arial"/>
          <w:b/>
        </w:rPr>
      </w:pPr>
    </w:p>
    <w:p w:rsidR="006E5219" w:rsidRDefault="006E5219" w:rsidP="00F52E13">
      <w:pPr>
        <w:pStyle w:val="SemEspaamento"/>
        <w:spacing w:line="360" w:lineRule="auto"/>
        <w:jc w:val="center"/>
        <w:rPr>
          <w:rFonts w:ascii="Arial" w:hAnsi="Arial" w:cs="Arial"/>
          <w:b/>
        </w:rPr>
      </w:pPr>
    </w:p>
    <w:p w:rsidR="006E5219" w:rsidRPr="00696A28" w:rsidRDefault="006E5219" w:rsidP="00F52E13">
      <w:pPr>
        <w:pStyle w:val="SemEspaamento"/>
        <w:spacing w:line="360" w:lineRule="auto"/>
        <w:jc w:val="center"/>
        <w:rPr>
          <w:rFonts w:ascii="Arial" w:hAnsi="Arial" w:cs="Arial"/>
          <w:b/>
        </w:rPr>
      </w:pPr>
    </w:p>
    <w:p w:rsidR="00F52E13" w:rsidRPr="00696A28" w:rsidRDefault="00F52E13" w:rsidP="00F52E13">
      <w:pPr>
        <w:pStyle w:val="SemEspaamento"/>
        <w:spacing w:line="360" w:lineRule="auto"/>
        <w:jc w:val="center"/>
        <w:rPr>
          <w:rFonts w:ascii="Arial" w:hAnsi="Arial" w:cs="Arial"/>
          <w:b/>
        </w:rPr>
      </w:pPr>
      <w:r w:rsidRPr="00696A28">
        <w:rPr>
          <w:rFonts w:ascii="Arial" w:hAnsi="Arial" w:cs="Arial"/>
          <w:b/>
        </w:rPr>
        <w:t>ANEXO VII</w:t>
      </w:r>
    </w:p>
    <w:p w:rsidR="00FC457F" w:rsidRPr="00696A28" w:rsidRDefault="00FC457F" w:rsidP="00F52E13">
      <w:pPr>
        <w:pStyle w:val="SemEspaamento"/>
        <w:spacing w:line="360" w:lineRule="auto"/>
        <w:jc w:val="center"/>
        <w:rPr>
          <w:rFonts w:ascii="Arial" w:hAnsi="Arial" w:cs="Arial"/>
          <w:b/>
        </w:rPr>
      </w:pPr>
    </w:p>
    <w:p w:rsidR="00F52E13" w:rsidRPr="00696A28" w:rsidRDefault="00F52E13" w:rsidP="00F52E13">
      <w:pPr>
        <w:pStyle w:val="SemEspaamento"/>
        <w:spacing w:line="360" w:lineRule="auto"/>
        <w:jc w:val="center"/>
        <w:rPr>
          <w:rFonts w:ascii="Arial" w:hAnsi="Arial" w:cs="Arial"/>
          <w:b/>
        </w:rPr>
      </w:pPr>
      <w:r w:rsidRPr="00696A28">
        <w:rPr>
          <w:rFonts w:ascii="Arial" w:hAnsi="Arial" w:cs="Arial"/>
          <w:b/>
        </w:rPr>
        <w:t>DECLARAÇÃO DE DISPONIBILIDADE DE USINA DE ASFALTO E DE BRITAGEM</w:t>
      </w:r>
    </w:p>
    <w:p w:rsidR="00F52E13" w:rsidRPr="00696A28" w:rsidRDefault="005B1AF6" w:rsidP="00F52E13">
      <w:pPr>
        <w:pStyle w:val="SemEspaamento"/>
        <w:spacing w:line="360" w:lineRule="auto"/>
        <w:jc w:val="center"/>
        <w:rPr>
          <w:rFonts w:ascii="Arial" w:hAnsi="Arial" w:cs="Arial"/>
          <w:b/>
        </w:rPr>
      </w:pPr>
      <w:r w:rsidRPr="00696A28">
        <w:rPr>
          <w:rFonts w:ascii="Arial" w:hAnsi="Arial" w:cs="Arial"/>
          <w:b/>
        </w:rPr>
        <w:t>TOMADA DE PREÇO</w:t>
      </w:r>
      <w:r w:rsidR="00732887" w:rsidRPr="00696A28">
        <w:rPr>
          <w:rFonts w:ascii="Arial" w:hAnsi="Arial" w:cs="Arial"/>
          <w:b/>
        </w:rPr>
        <w:t xml:space="preserve"> Nº</w:t>
      </w:r>
      <w:r w:rsidR="00FC457F" w:rsidRPr="00696A28">
        <w:rPr>
          <w:rFonts w:ascii="Arial" w:hAnsi="Arial" w:cs="Arial"/>
          <w:b/>
        </w:rPr>
        <w:t xml:space="preserve"> </w:t>
      </w:r>
      <w:r w:rsidR="006E5219">
        <w:rPr>
          <w:rFonts w:ascii="Arial" w:hAnsi="Arial" w:cs="Arial"/>
          <w:b/>
        </w:rPr>
        <w:t>004</w:t>
      </w:r>
      <w:r w:rsidR="00F52E13" w:rsidRPr="00696A28">
        <w:rPr>
          <w:rFonts w:ascii="Arial" w:hAnsi="Arial" w:cs="Arial"/>
          <w:b/>
        </w:rPr>
        <w:t>/201</w:t>
      </w:r>
      <w:r w:rsidR="00FC457F" w:rsidRPr="00696A28">
        <w:rPr>
          <w:rFonts w:ascii="Arial" w:hAnsi="Arial" w:cs="Arial"/>
          <w:b/>
        </w:rPr>
        <w:t>8</w:t>
      </w:r>
    </w:p>
    <w:p w:rsidR="00F52E13" w:rsidRPr="00696A28" w:rsidRDefault="00F52E13" w:rsidP="00F52E13">
      <w:pPr>
        <w:pStyle w:val="SemEspaamento"/>
        <w:spacing w:line="360" w:lineRule="auto"/>
        <w:jc w:val="center"/>
        <w:rPr>
          <w:rFonts w:ascii="Arial" w:hAnsi="Arial" w:cs="Arial"/>
          <w:b/>
        </w:rPr>
      </w:pPr>
    </w:p>
    <w:p w:rsidR="00156415" w:rsidRPr="00696A28" w:rsidRDefault="00156415" w:rsidP="00F52E13">
      <w:pPr>
        <w:pStyle w:val="SemEspaamento"/>
        <w:spacing w:line="360" w:lineRule="auto"/>
        <w:jc w:val="center"/>
        <w:rPr>
          <w:rFonts w:ascii="Arial" w:hAnsi="Arial" w:cs="Arial"/>
          <w:b/>
        </w:rPr>
      </w:pPr>
    </w:p>
    <w:p w:rsidR="00156415" w:rsidRPr="00696A28" w:rsidRDefault="00156415" w:rsidP="00F52E13">
      <w:pPr>
        <w:pStyle w:val="SemEspaamento"/>
        <w:spacing w:line="360" w:lineRule="auto"/>
        <w:jc w:val="center"/>
        <w:rPr>
          <w:rFonts w:ascii="Arial" w:hAnsi="Arial" w:cs="Arial"/>
          <w:b/>
        </w:rPr>
      </w:pPr>
    </w:p>
    <w:p w:rsidR="00F52E13" w:rsidRPr="00696A28" w:rsidRDefault="00F52E13" w:rsidP="00F52E13">
      <w:pPr>
        <w:pStyle w:val="SemEspaamento"/>
        <w:spacing w:line="360" w:lineRule="auto"/>
        <w:jc w:val="both"/>
        <w:rPr>
          <w:rFonts w:ascii="Arial" w:hAnsi="Arial" w:cs="Arial"/>
        </w:rPr>
      </w:pPr>
      <w:r w:rsidRPr="00696A28">
        <w:rPr>
          <w:rFonts w:ascii="Arial" w:hAnsi="Arial" w:cs="Arial"/>
          <w:b/>
        </w:rPr>
        <w:tab/>
      </w:r>
      <w:r w:rsidRPr="00696A28">
        <w:rPr>
          <w:rFonts w:ascii="Arial" w:hAnsi="Arial" w:cs="Arial"/>
        </w:rPr>
        <w:t>Declaro para os devidos fins e sob as penas da lei, que dispomos de Usina de Asfalto e de Britagem conforme normas técnicas, com as respectivas Licenças de Operação emitida pela FEPAM, em vigor.</w:t>
      </w:r>
    </w:p>
    <w:p w:rsidR="00F52E13" w:rsidRPr="00696A28" w:rsidRDefault="00F52E13" w:rsidP="00F52E13">
      <w:pPr>
        <w:pStyle w:val="SemEspaamento"/>
        <w:spacing w:line="360" w:lineRule="auto"/>
        <w:jc w:val="both"/>
        <w:rPr>
          <w:rFonts w:ascii="Arial" w:hAnsi="Arial" w:cs="Arial"/>
        </w:rPr>
      </w:pPr>
    </w:p>
    <w:p w:rsidR="00156415" w:rsidRPr="00696A28" w:rsidRDefault="00156415" w:rsidP="00F52E13">
      <w:pPr>
        <w:pStyle w:val="SemEspaamento"/>
        <w:spacing w:line="360" w:lineRule="auto"/>
        <w:jc w:val="both"/>
        <w:rPr>
          <w:rFonts w:ascii="Arial" w:hAnsi="Arial" w:cs="Arial"/>
        </w:rPr>
      </w:pPr>
    </w:p>
    <w:p w:rsidR="00F52E13" w:rsidRPr="00696A28" w:rsidRDefault="00F52E13" w:rsidP="00F52E13">
      <w:pPr>
        <w:pStyle w:val="SemEspaamento"/>
        <w:spacing w:line="360" w:lineRule="auto"/>
        <w:ind w:firstLine="708"/>
        <w:jc w:val="both"/>
        <w:rPr>
          <w:rFonts w:ascii="Arial" w:hAnsi="Arial" w:cs="Arial"/>
        </w:rPr>
      </w:pPr>
      <w:r w:rsidRPr="00696A28">
        <w:rPr>
          <w:rFonts w:ascii="Arial" w:hAnsi="Arial" w:cs="Arial"/>
        </w:rPr>
        <w:t>São Marcos/RS _____ de___________ de 201</w:t>
      </w:r>
      <w:r w:rsidR="00FC457F" w:rsidRPr="00696A28">
        <w:rPr>
          <w:rFonts w:ascii="Arial" w:hAnsi="Arial" w:cs="Arial"/>
        </w:rPr>
        <w:t>8</w:t>
      </w:r>
      <w:r w:rsidRPr="00696A28">
        <w:rPr>
          <w:rFonts w:ascii="Arial" w:hAnsi="Arial" w:cs="Arial"/>
        </w:rPr>
        <w:t>.</w:t>
      </w:r>
    </w:p>
    <w:p w:rsidR="00F52E13" w:rsidRPr="00696A28" w:rsidRDefault="00F52E13" w:rsidP="00F52E13">
      <w:pPr>
        <w:pStyle w:val="SemEspaamento"/>
        <w:spacing w:line="360" w:lineRule="auto"/>
        <w:jc w:val="both"/>
        <w:rPr>
          <w:rFonts w:ascii="Arial" w:hAnsi="Arial" w:cs="Arial"/>
        </w:rPr>
      </w:pPr>
    </w:p>
    <w:p w:rsidR="00156415" w:rsidRPr="00696A28" w:rsidRDefault="00156415" w:rsidP="00F52E13">
      <w:pPr>
        <w:pStyle w:val="SemEspaamento"/>
        <w:spacing w:line="360" w:lineRule="auto"/>
        <w:jc w:val="both"/>
        <w:rPr>
          <w:rFonts w:ascii="Arial" w:hAnsi="Arial" w:cs="Arial"/>
        </w:rPr>
      </w:pPr>
    </w:p>
    <w:p w:rsidR="00F52E13" w:rsidRPr="00696A28" w:rsidRDefault="00F52E13" w:rsidP="00F52E13">
      <w:pPr>
        <w:pStyle w:val="SemEspaamento"/>
        <w:spacing w:line="360" w:lineRule="auto"/>
        <w:jc w:val="both"/>
        <w:rPr>
          <w:rFonts w:ascii="Arial" w:hAnsi="Arial" w:cs="Arial"/>
        </w:rPr>
      </w:pPr>
      <w:r w:rsidRPr="00696A28">
        <w:rPr>
          <w:rFonts w:ascii="Arial" w:hAnsi="Arial" w:cs="Arial"/>
        </w:rPr>
        <w:tab/>
        <w:t>______________________________</w:t>
      </w:r>
    </w:p>
    <w:p w:rsidR="00F52E13" w:rsidRPr="00696A28" w:rsidRDefault="00F52E13" w:rsidP="00F52E13">
      <w:pPr>
        <w:pStyle w:val="SemEspaamento"/>
        <w:spacing w:line="360" w:lineRule="auto"/>
        <w:jc w:val="both"/>
        <w:rPr>
          <w:rFonts w:ascii="Arial" w:hAnsi="Arial" w:cs="Arial"/>
        </w:rPr>
      </w:pPr>
      <w:r w:rsidRPr="00696A28">
        <w:rPr>
          <w:rFonts w:ascii="Arial" w:hAnsi="Arial" w:cs="Arial"/>
        </w:rPr>
        <w:tab/>
        <w:t>Representante Legal da Empresa</w:t>
      </w:r>
    </w:p>
    <w:p w:rsidR="00F52E13" w:rsidRPr="00696A28" w:rsidRDefault="00F52E13"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F52E13" w:rsidRPr="00696A28" w:rsidRDefault="00F52E13" w:rsidP="00F52E13">
      <w:pPr>
        <w:pStyle w:val="SemEspaamento"/>
        <w:spacing w:line="360" w:lineRule="auto"/>
        <w:jc w:val="both"/>
        <w:rPr>
          <w:rFonts w:ascii="Arial" w:hAnsi="Arial" w:cs="Arial"/>
        </w:rPr>
      </w:pPr>
    </w:p>
    <w:p w:rsidR="005B1AF6" w:rsidRPr="00696A28" w:rsidRDefault="005B1AF6" w:rsidP="00F52E13">
      <w:pPr>
        <w:pStyle w:val="SemEspaamento"/>
        <w:spacing w:line="360" w:lineRule="auto"/>
        <w:jc w:val="both"/>
        <w:rPr>
          <w:rFonts w:ascii="Arial" w:hAnsi="Arial" w:cs="Arial"/>
        </w:rPr>
      </w:pPr>
    </w:p>
    <w:p w:rsidR="005B1AF6" w:rsidRPr="00696A28" w:rsidRDefault="005B1AF6" w:rsidP="00A96950">
      <w:pPr>
        <w:pStyle w:val="SemEspaamento"/>
        <w:spacing w:line="360" w:lineRule="auto"/>
        <w:jc w:val="center"/>
        <w:rPr>
          <w:rFonts w:ascii="Arial" w:hAnsi="Arial" w:cs="Arial"/>
          <w:b/>
        </w:rPr>
      </w:pPr>
      <w:r w:rsidRPr="00696A28">
        <w:rPr>
          <w:rFonts w:ascii="Arial" w:hAnsi="Arial" w:cs="Arial"/>
          <w:b/>
        </w:rPr>
        <w:t>ANEXO VIII</w:t>
      </w:r>
    </w:p>
    <w:p w:rsidR="005B1AF6" w:rsidRPr="00696A28" w:rsidRDefault="005B1AF6" w:rsidP="00F52E13">
      <w:pPr>
        <w:pStyle w:val="SemEspaamento"/>
        <w:spacing w:line="360" w:lineRule="auto"/>
        <w:jc w:val="both"/>
        <w:rPr>
          <w:rFonts w:ascii="Arial" w:hAnsi="Arial" w:cs="Arial"/>
        </w:rPr>
      </w:pPr>
    </w:p>
    <w:p w:rsidR="005B1AF6" w:rsidRPr="00696A28" w:rsidRDefault="005B1AF6" w:rsidP="00F52E13">
      <w:pPr>
        <w:pStyle w:val="SemEspaamento"/>
        <w:spacing w:line="360" w:lineRule="auto"/>
        <w:jc w:val="both"/>
        <w:rPr>
          <w:rFonts w:ascii="Arial" w:hAnsi="Arial" w:cs="Arial"/>
        </w:rPr>
      </w:pPr>
    </w:p>
    <w:p w:rsidR="00A96950" w:rsidRPr="00696A28" w:rsidRDefault="00A96950" w:rsidP="00A96950">
      <w:pPr>
        <w:autoSpaceDE w:val="0"/>
        <w:autoSpaceDN w:val="0"/>
        <w:adjustRightInd w:val="0"/>
        <w:jc w:val="center"/>
        <w:rPr>
          <w:rFonts w:ascii="Arial" w:hAnsi="Arial" w:cs="Arial"/>
          <w:b/>
          <w:sz w:val="22"/>
          <w:szCs w:val="22"/>
        </w:rPr>
      </w:pPr>
      <w:r w:rsidRPr="00696A28">
        <w:rPr>
          <w:rFonts w:ascii="Arial" w:hAnsi="Arial" w:cs="Arial"/>
          <w:b/>
          <w:sz w:val="22"/>
          <w:szCs w:val="22"/>
        </w:rPr>
        <w:t>Declaração</w:t>
      </w: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r w:rsidRPr="00696A28">
        <w:rPr>
          <w:rFonts w:ascii="Arial" w:hAnsi="Arial" w:cs="Arial"/>
          <w:sz w:val="22"/>
          <w:szCs w:val="22"/>
        </w:rPr>
        <w:t>A empresa ______________________________________________ , sob o CNPJ nº _________________________, estabelecida na(o) _____________________________________, nº _______, na cidade de ________________________, estado _________________________, declara que não possui em seu quadro societário servidor público da ativa, empregado de empresa pública ou de sociedade de economia mista.</w:t>
      </w: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r w:rsidRPr="00696A28">
        <w:rPr>
          <w:rFonts w:ascii="Arial" w:hAnsi="Arial" w:cs="Arial"/>
          <w:sz w:val="22"/>
          <w:szCs w:val="22"/>
        </w:rPr>
        <w:t>São Marcos, ______ de ______ de 2018.</w:t>
      </w: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center"/>
        <w:rPr>
          <w:rFonts w:ascii="Arial" w:hAnsi="Arial" w:cs="Arial"/>
          <w:sz w:val="22"/>
          <w:szCs w:val="22"/>
        </w:rPr>
      </w:pPr>
      <w:r w:rsidRPr="00696A28">
        <w:rPr>
          <w:rFonts w:ascii="Arial" w:hAnsi="Arial" w:cs="Arial"/>
          <w:sz w:val="22"/>
          <w:szCs w:val="22"/>
        </w:rPr>
        <w:t>___________________________</w:t>
      </w:r>
    </w:p>
    <w:p w:rsidR="00A96950" w:rsidRPr="00696A28" w:rsidRDefault="00A96950" w:rsidP="00A96950">
      <w:pPr>
        <w:autoSpaceDE w:val="0"/>
        <w:autoSpaceDN w:val="0"/>
        <w:adjustRightInd w:val="0"/>
        <w:jc w:val="center"/>
        <w:rPr>
          <w:rFonts w:ascii="Arial" w:hAnsi="Arial" w:cs="Arial"/>
          <w:sz w:val="22"/>
          <w:szCs w:val="22"/>
        </w:rPr>
      </w:pPr>
      <w:r w:rsidRPr="00696A28">
        <w:rPr>
          <w:rFonts w:ascii="Arial" w:hAnsi="Arial" w:cs="Arial"/>
          <w:sz w:val="22"/>
          <w:szCs w:val="22"/>
        </w:rPr>
        <w:t>Responsável</w:t>
      </w:r>
    </w:p>
    <w:p w:rsidR="00A96950" w:rsidRPr="00696A28" w:rsidRDefault="00A96950" w:rsidP="00A96950">
      <w:pPr>
        <w:rPr>
          <w:rFonts w:ascii="Arial" w:hAnsi="Arial" w:cs="Arial"/>
          <w:sz w:val="22"/>
          <w:szCs w:val="22"/>
        </w:rPr>
      </w:pPr>
    </w:p>
    <w:p w:rsidR="005B1AF6" w:rsidRPr="00696A28" w:rsidRDefault="005B1AF6" w:rsidP="00F52E13">
      <w:pPr>
        <w:pStyle w:val="SemEspaamento"/>
        <w:spacing w:line="360" w:lineRule="auto"/>
        <w:jc w:val="both"/>
        <w:rPr>
          <w:rFonts w:ascii="Arial" w:hAnsi="Arial" w:cs="Arial"/>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ED6056" w:rsidRDefault="00ED6056" w:rsidP="00ED6056">
      <w:pPr>
        <w:rPr>
          <w:rFonts w:ascii="Arial" w:hAnsi="Arial" w:cs="Arial"/>
          <w:sz w:val="22"/>
          <w:szCs w:val="22"/>
        </w:rPr>
      </w:pPr>
    </w:p>
    <w:p w:rsidR="0038771D" w:rsidRDefault="0038771D" w:rsidP="00ED6056">
      <w:pPr>
        <w:rPr>
          <w:rFonts w:ascii="Arial" w:hAnsi="Arial" w:cs="Arial"/>
          <w:sz w:val="22"/>
          <w:szCs w:val="22"/>
        </w:rPr>
      </w:pPr>
    </w:p>
    <w:p w:rsidR="0038771D" w:rsidRDefault="0038771D" w:rsidP="00ED6056">
      <w:pPr>
        <w:rPr>
          <w:rFonts w:ascii="Arial" w:hAnsi="Arial" w:cs="Arial"/>
          <w:sz w:val="22"/>
          <w:szCs w:val="22"/>
        </w:rPr>
      </w:pPr>
    </w:p>
    <w:p w:rsidR="0038771D" w:rsidRDefault="0038771D" w:rsidP="00ED6056">
      <w:pPr>
        <w:rPr>
          <w:rFonts w:ascii="Arial" w:hAnsi="Arial" w:cs="Arial"/>
          <w:sz w:val="22"/>
          <w:szCs w:val="22"/>
        </w:rPr>
      </w:pPr>
    </w:p>
    <w:p w:rsidR="0038771D" w:rsidRDefault="0038771D" w:rsidP="00ED6056">
      <w:pPr>
        <w:rPr>
          <w:rFonts w:ascii="Arial" w:hAnsi="Arial" w:cs="Arial"/>
          <w:sz w:val="22"/>
          <w:szCs w:val="22"/>
        </w:rPr>
      </w:pPr>
    </w:p>
    <w:p w:rsidR="0038771D" w:rsidRDefault="0038771D" w:rsidP="00ED6056">
      <w:pPr>
        <w:rPr>
          <w:rFonts w:ascii="Arial" w:hAnsi="Arial" w:cs="Arial"/>
          <w:sz w:val="22"/>
          <w:szCs w:val="22"/>
        </w:rPr>
      </w:pPr>
    </w:p>
    <w:p w:rsidR="0038771D" w:rsidRDefault="0038771D" w:rsidP="00ED6056">
      <w:pPr>
        <w:rPr>
          <w:rFonts w:ascii="Arial" w:hAnsi="Arial" w:cs="Arial"/>
          <w:sz w:val="22"/>
          <w:szCs w:val="22"/>
        </w:rPr>
      </w:pPr>
    </w:p>
    <w:p w:rsidR="0038771D" w:rsidRDefault="0038771D" w:rsidP="00ED6056">
      <w:pPr>
        <w:rPr>
          <w:rFonts w:ascii="Arial" w:hAnsi="Arial" w:cs="Arial"/>
          <w:sz w:val="22"/>
          <w:szCs w:val="22"/>
        </w:rPr>
      </w:pPr>
    </w:p>
    <w:p w:rsidR="0038771D" w:rsidRDefault="0038771D" w:rsidP="00ED6056">
      <w:pPr>
        <w:rPr>
          <w:rFonts w:ascii="Arial" w:hAnsi="Arial" w:cs="Arial"/>
          <w:sz w:val="22"/>
          <w:szCs w:val="22"/>
        </w:rPr>
      </w:pPr>
    </w:p>
    <w:p w:rsidR="0038771D" w:rsidRDefault="0038771D" w:rsidP="00ED6056">
      <w:pPr>
        <w:rPr>
          <w:rFonts w:ascii="Arial" w:hAnsi="Arial" w:cs="Arial"/>
          <w:sz w:val="22"/>
          <w:szCs w:val="22"/>
        </w:rPr>
      </w:pPr>
    </w:p>
    <w:p w:rsidR="0038771D" w:rsidRDefault="0038771D" w:rsidP="00ED6056">
      <w:pPr>
        <w:rPr>
          <w:rFonts w:ascii="Arial" w:hAnsi="Arial" w:cs="Arial"/>
          <w:sz w:val="22"/>
          <w:szCs w:val="22"/>
        </w:rPr>
      </w:pPr>
    </w:p>
    <w:p w:rsidR="0038771D" w:rsidRDefault="0038771D" w:rsidP="00ED6056">
      <w:pPr>
        <w:rPr>
          <w:rFonts w:ascii="Arial" w:hAnsi="Arial" w:cs="Arial"/>
          <w:sz w:val="22"/>
          <w:szCs w:val="22"/>
        </w:rPr>
      </w:pPr>
    </w:p>
    <w:p w:rsidR="0038771D" w:rsidRDefault="0038771D" w:rsidP="00ED6056">
      <w:pPr>
        <w:rPr>
          <w:rFonts w:ascii="Arial" w:hAnsi="Arial" w:cs="Arial"/>
          <w:sz w:val="22"/>
          <w:szCs w:val="22"/>
        </w:rPr>
      </w:pPr>
    </w:p>
    <w:p w:rsidR="0038771D" w:rsidRDefault="0038771D" w:rsidP="00ED6056">
      <w:pPr>
        <w:rPr>
          <w:rFonts w:ascii="Arial" w:hAnsi="Arial" w:cs="Arial"/>
          <w:sz w:val="22"/>
          <w:szCs w:val="22"/>
        </w:rPr>
      </w:pPr>
    </w:p>
    <w:p w:rsidR="0038771D" w:rsidRPr="00696A28" w:rsidRDefault="0038771D" w:rsidP="00ED6056">
      <w:pPr>
        <w:rPr>
          <w:rFonts w:ascii="Arial" w:hAnsi="Arial" w:cs="Arial"/>
          <w:sz w:val="22"/>
          <w:szCs w:val="22"/>
        </w:rPr>
      </w:pPr>
    </w:p>
    <w:p w:rsidR="00F77501" w:rsidRPr="00696A28" w:rsidRDefault="00F77501" w:rsidP="00F77501">
      <w:pPr>
        <w:rPr>
          <w:rFonts w:ascii="Arial" w:hAnsi="Arial" w:cs="Arial"/>
          <w:sz w:val="22"/>
          <w:szCs w:val="22"/>
        </w:rPr>
      </w:pPr>
    </w:p>
    <w:p w:rsidR="00F77501" w:rsidRPr="00696A28" w:rsidRDefault="00F77501" w:rsidP="00EB246B">
      <w:pPr>
        <w:pStyle w:val="SemEspaamento"/>
        <w:spacing w:line="360" w:lineRule="auto"/>
        <w:rPr>
          <w:rFonts w:ascii="Arial" w:hAnsi="Arial" w:cs="Arial"/>
          <w:b/>
        </w:rPr>
      </w:pPr>
    </w:p>
    <w:p w:rsidR="00156415" w:rsidRPr="00696A28" w:rsidRDefault="00156415" w:rsidP="00732887">
      <w:pPr>
        <w:rPr>
          <w:rFonts w:ascii="Arial" w:hAnsi="Arial" w:cs="Arial"/>
          <w:sz w:val="22"/>
          <w:szCs w:val="22"/>
        </w:rPr>
      </w:pPr>
    </w:p>
    <w:p w:rsidR="00156415" w:rsidRPr="00696A28" w:rsidRDefault="00156415" w:rsidP="00732887">
      <w:pPr>
        <w:rPr>
          <w:rFonts w:ascii="Arial" w:hAnsi="Arial" w:cs="Arial"/>
          <w:sz w:val="22"/>
          <w:szCs w:val="22"/>
        </w:rPr>
      </w:pPr>
    </w:p>
    <w:p w:rsidR="00732887" w:rsidRPr="00696A28" w:rsidRDefault="00732887" w:rsidP="00732887">
      <w:pPr>
        <w:rPr>
          <w:rFonts w:ascii="Arial" w:hAnsi="Arial" w:cs="Arial"/>
          <w:sz w:val="22"/>
          <w:szCs w:val="22"/>
        </w:rPr>
      </w:pPr>
    </w:p>
    <w:p w:rsidR="00732887" w:rsidRPr="00696A28" w:rsidRDefault="00732887" w:rsidP="00732887">
      <w:pPr>
        <w:rPr>
          <w:rFonts w:ascii="Arial" w:hAnsi="Arial" w:cs="Arial"/>
          <w:sz w:val="22"/>
          <w:szCs w:val="22"/>
        </w:rPr>
      </w:pPr>
    </w:p>
    <w:p w:rsidR="00C3380C" w:rsidRPr="00696A28" w:rsidRDefault="00C3380C" w:rsidP="00C3380C">
      <w:pPr>
        <w:pStyle w:val="Ttulo1"/>
        <w:tabs>
          <w:tab w:val="left" w:pos="6840"/>
        </w:tabs>
        <w:ind w:right="2850"/>
        <w:jc w:val="center"/>
        <w:rPr>
          <w:rFonts w:ascii="Arial" w:hAnsi="Arial" w:cs="Arial"/>
          <w:sz w:val="22"/>
          <w:szCs w:val="22"/>
        </w:rPr>
      </w:pPr>
      <w:r w:rsidRPr="00696A28">
        <w:rPr>
          <w:rFonts w:ascii="Arial" w:hAnsi="Arial" w:cs="Arial"/>
          <w:sz w:val="22"/>
          <w:szCs w:val="22"/>
        </w:rPr>
        <w:t>PREFEITURA MUNICIPAL DE SÃO MARCOS</w:t>
      </w:r>
    </w:p>
    <w:p w:rsidR="00C3380C" w:rsidRPr="00696A28" w:rsidRDefault="00C3380C" w:rsidP="00C3380C">
      <w:pPr>
        <w:pStyle w:val="Ttulo5"/>
        <w:tabs>
          <w:tab w:val="left" w:pos="6840"/>
        </w:tabs>
        <w:ind w:right="2850"/>
        <w:rPr>
          <w:rFonts w:ascii="Arial" w:hAnsi="Arial" w:cs="Arial"/>
          <w:b/>
          <w:bCs/>
          <w:sz w:val="22"/>
          <w:szCs w:val="22"/>
          <w:u w:val="none"/>
        </w:rPr>
      </w:pPr>
      <w:r w:rsidRPr="00696A28">
        <w:rPr>
          <w:rFonts w:ascii="Arial" w:hAnsi="Arial" w:cs="Arial"/>
          <w:b/>
          <w:bCs/>
          <w:sz w:val="22"/>
          <w:szCs w:val="22"/>
          <w:u w:val="none"/>
        </w:rPr>
        <w:t>AVISO DE LICITAÇÃO</w:t>
      </w:r>
    </w:p>
    <w:p w:rsidR="00C3380C" w:rsidRPr="00696A28" w:rsidRDefault="00C3380C" w:rsidP="00C3380C">
      <w:pPr>
        <w:tabs>
          <w:tab w:val="left" w:pos="6840"/>
        </w:tabs>
        <w:ind w:right="2850"/>
        <w:jc w:val="center"/>
        <w:rPr>
          <w:rFonts w:ascii="Arial" w:hAnsi="Arial" w:cs="Arial"/>
          <w:b/>
          <w:bCs/>
          <w:sz w:val="22"/>
          <w:szCs w:val="22"/>
        </w:rPr>
      </w:pPr>
    </w:p>
    <w:p w:rsidR="00C3380C" w:rsidRPr="00696A28" w:rsidRDefault="00C3380C" w:rsidP="00C3380C">
      <w:pPr>
        <w:tabs>
          <w:tab w:val="left" w:pos="6840"/>
        </w:tabs>
        <w:ind w:right="2850"/>
        <w:jc w:val="center"/>
        <w:rPr>
          <w:rFonts w:ascii="Arial" w:hAnsi="Arial" w:cs="Arial"/>
          <w:b/>
          <w:bCs/>
          <w:sz w:val="22"/>
          <w:szCs w:val="22"/>
        </w:rPr>
      </w:pPr>
    </w:p>
    <w:p w:rsidR="00C3380C" w:rsidRPr="00696A28" w:rsidRDefault="00C3380C" w:rsidP="00C3380C">
      <w:pPr>
        <w:tabs>
          <w:tab w:val="left" w:pos="6840"/>
        </w:tabs>
        <w:ind w:right="2850"/>
        <w:rPr>
          <w:rFonts w:ascii="Arial" w:hAnsi="Arial" w:cs="Arial"/>
          <w:b/>
          <w:bCs/>
          <w:sz w:val="22"/>
          <w:szCs w:val="22"/>
        </w:rPr>
      </w:pPr>
      <w:r w:rsidRPr="00696A28">
        <w:rPr>
          <w:rFonts w:ascii="Arial" w:hAnsi="Arial" w:cs="Arial"/>
          <w:b/>
          <w:bCs/>
          <w:sz w:val="22"/>
          <w:szCs w:val="22"/>
        </w:rPr>
        <w:t xml:space="preserve">Edital de </w:t>
      </w:r>
      <w:r w:rsidR="00A96950" w:rsidRPr="00696A28">
        <w:rPr>
          <w:rFonts w:ascii="Arial" w:hAnsi="Arial" w:cs="Arial"/>
          <w:b/>
          <w:bCs/>
          <w:sz w:val="22"/>
          <w:szCs w:val="22"/>
        </w:rPr>
        <w:t>Tomada de Preço</w:t>
      </w:r>
      <w:r w:rsidRPr="00696A28">
        <w:rPr>
          <w:rFonts w:ascii="Arial" w:hAnsi="Arial" w:cs="Arial"/>
          <w:b/>
          <w:bCs/>
          <w:sz w:val="22"/>
          <w:szCs w:val="22"/>
        </w:rPr>
        <w:t xml:space="preserve"> nº. 0</w:t>
      </w:r>
      <w:r w:rsidR="005A0962" w:rsidRPr="00696A28">
        <w:rPr>
          <w:rFonts w:ascii="Arial" w:hAnsi="Arial" w:cs="Arial"/>
          <w:b/>
          <w:bCs/>
          <w:sz w:val="22"/>
          <w:szCs w:val="22"/>
        </w:rPr>
        <w:t>0</w:t>
      </w:r>
      <w:r w:rsidR="0038771D">
        <w:rPr>
          <w:rFonts w:ascii="Arial" w:hAnsi="Arial" w:cs="Arial"/>
          <w:b/>
          <w:bCs/>
          <w:sz w:val="22"/>
          <w:szCs w:val="22"/>
        </w:rPr>
        <w:t>4</w:t>
      </w:r>
      <w:r w:rsidRPr="00696A28">
        <w:rPr>
          <w:rFonts w:ascii="Arial" w:hAnsi="Arial" w:cs="Arial"/>
          <w:b/>
          <w:bCs/>
          <w:sz w:val="22"/>
          <w:szCs w:val="22"/>
        </w:rPr>
        <w:t>/20</w:t>
      </w:r>
      <w:r w:rsidR="00903EC0" w:rsidRPr="00696A28">
        <w:rPr>
          <w:rFonts w:ascii="Arial" w:hAnsi="Arial" w:cs="Arial"/>
          <w:b/>
          <w:bCs/>
          <w:sz w:val="22"/>
          <w:szCs w:val="22"/>
        </w:rPr>
        <w:t>1</w:t>
      </w:r>
      <w:r w:rsidR="00FC457F" w:rsidRPr="00696A28">
        <w:rPr>
          <w:rFonts w:ascii="Arial" w:hAnsi="Arial" w:cs="Arial"/>
          <w:b/>
          <w:bCs/>
          <w:sz w:val="22"/>
          <w:szCs w:val="22"/>
        </w:rPr>
        <w:t>8</w:t>
      </w:r>
    </w:p>
    <w:p w:rsidR="00C3380C" w:rsidRPr="00696A28" w:rsidRDefault="00C3380C" w:rsidP="00C3380C">
      <w:pPr>
        <w:tabs>
          <w:tab w:val="left" w:pos="6840"/>
        </w:tabs>
        <w:ind w:right="2850"/>
        <w:jc w:val="both"/>
        <w:rPr>
          <w:rFonts w:ascii="Arial" w:hAnsi="Arial" w:cs="Arial"/>
          <w:sz w:val="22"/>
          <w:szCs w:val="22"/>
        </w:rPr>
      </w:pPr>
      <w:r w:rsidRPr="00696A28">
        <w:rPr>
          <w:rFonts w:ascii="Arial" w:hAnsi="Arial" w:cs="Arial"/>
          <w:b/>
          <w:sz w:val="22"/>
          <w:szCs w:val="22"/>
        </w:rPr>
        <w:t>Processo nº.</w:t>
      </w:r>
      <w:r w:rsidR="005A0962" w:rsidRPr="00696A28">
        <w:rPr>
          <w:rFonts w:ascii="Arial" w:hAnsi="Arial" w:cs="Arial"/>
          <w:b/>
          <w:sz w:val="22"/>
          <w:szCs w:val="22"/>
        </w:rPr>
        <w:t xml:space="preserve"> </w:t>
      </w:r>
      <w:r w:rsidR="0038771D">
        <w:rPr>
          <w:rFonts w:ascii="Arial" w:hAnsi="Arial" w:cs="Arial"/>
          <w:b/>
          <w:sz w:val="22"/>
          <w:szCs w:val="22"/>
        </w:rPr>
        <w:t>580</w:t>
      </w:r>
      <w:r w:rsidRPr="00696A28">
        <w:rPr>
          <w:rFonts w:ascii="Arial" w:hAnsi="Arial" w:cs="Arial"/>
          <w:b/>
          <w:sz w:val="22"/>
          <w:szCs w:val="22"/>
        </w:rPr>
        <w:t>/20</w:t>
      </w:r>
      <w:r w:rsidR="00903EC0" w:rsidRPr="00696A28">
        <w:rPr>
          <w:rFonts w:ascii="Arial" w:hAnsi="Arial" w:cs="Arial"/>
          <w:b/>
          <w:sz w:val="22"/>
          <w:szCs w:val="22"/>
        </w:rPr>
        <w:t>1</w:t>
      </w:r>
      <w:r w:rsidR="00FC457F" w:rsidRPr="00696A28">
        <w:rPr>
          <w:rFonts w:ascii="Arial" w:hAnsi="Arial" w:cs="Arial"/>
          <w:b/>
          <w:sz w:val="22"/>
          <w:szCs w:val="22"/>
        </w:rPr>
        <w:t>8</w:t>
      </w:r>
      <w:r w:rsidRPr="00696A28">
        <w:rPr>
          <w:rFonts w:ascii="Arial" w:hAnsi="Arial" w:cs="Arial"/>
          <w:b/>
          <w:bCs/>
          <w:sz w:val="22"/>
          <w:szCs w:val="22"/>
        </w:rPr>
        <w:t xml:space="preserve"> Abertura:</w:t>
      </w:r>
      <w:r w:rsidR="001837FB" w:rsidRPr="00696A28">
        <w:rPr>
          <w:rFonts w:ascii="Arial" w:hAnsi="Arial" w:cs="Arial"/>
          <w:b/>
          <w:bCs/>
          <w:sz w:val="22"/>
          <w:szCs w:val="22"/>
        </w:rPr>
        <w:t xml:space="preserve"> </w:t>
      </w:r>
      <w:r w:rsidR="0038771D">
        <w:rPr>
          <w:rFonts w:ascii="Arial" w:hAnsi="Arial" w:cs="Arial"/>
          <w:b/>
          <w:bCs/>
          <w:sz w:val="22"/>
          <w:szCs w:val="22"/>
        </w:rPr>
        <w:t>20</w:t>
      </w:r>
      <w:r w:rsidR="001837FB" w:rsidRPr="00696A28">
        <w:rPr>
          <w:rFonts w:ascii="Arial" w:hAnsi="Arial" w:cs="Arial"/>
          <w:b/>
          <w:bCs/>
          <w:sz w:val="22"/>
          <w:szCs w:val="22"/>
        </w:rPr>
        <w:t>.</w:t>
      </w:r>
      <w:r w:rsidR="005A0962" w:rsidRPr="00696A28">
        <w:rPr>
          <w:rFonts w:ascii="Arial" w:hAnsi="Arial" w:cs="Arial"/>
          <w:b/>
          <w:bCs/>
          <w:sz w:val="22"/>
          <w:szCs w:val="22"/>
        </w:rPr>
        <w:t>0</w:t>
      </w:r>
      <w:r w:rsidR="0038771D">
        <w:rPr>
          <w:rFonts w:ascii="Arial" w:hAnsi="Arial" w:cs="Arial"/>
          <w:b/>
          <w:bCs/>
          <w:sz w:val="22"/>
          <w:szCs w:val="22"/>
        </w:rPr>
        <w:t>7</w:t>
      </w:r>
      <w:r w:rsidR="00EE57D0" w:rsidRPr="00696A28">
        <w:rPr>
          <w:rFonts w:ascii="Arial" w:hAnsi="Arial" w:cs="Arial"/>
          <w:b/>
          <w:bCs/>
          <w:sz w:val="22"/>
          <w:szCs w:val="22"/>
        </w:rPr>
        <w:t>.20</w:t>
      </w:r>
      <w:r w:rsidR="0031240A" w:rsidRPr="00696A28">
        <w:rPr>
          <w:rFonts w:ascii="Arial" w:hAnsi="Arial" w:cs="Arial"/>
          <w:b/>
          <w:bCs/>
          <w:sz w:val="22"/>
          <w:szCs w:val="22"/>
        </w:rPr>
        <w:t>1</w:t>
      </w:r>
      <w:r w:rsidR="00FC457F" w:rsidRPr="00696A28">
        <w:rPr>
          <w:rFonts w:ascii="Arial" w:hAnsi="Arial" w:cs="Arial"/>
          <w:b/>
          <w:bCs/>
          <w:sz w:val="22"/>
          <w:szCs w:val="22"/>
        </w:rPr>
        <w:t>8</w:t>
      </w:r>
      <w:r w:rsidR="00EE57D0" w:rsidRPr="00696A28">
        <w:rPr>
          <w:rFonts w:ascii="Arial" w:hAnsi="Arial" w:cs="Arial"/>
          <w:b/>
          <w:bCs/>
          <w:sz w:val="22"/>
          <w:szCs w:val="22"/>
        </w:rPr>
        <w:t xml:space="preserve"> </w:t>
      </w:r>
      <w:r w:rsidRPr="00696A28">
        <w:rPr>
          <w:rFonts w:ascii="Arial" w:hAnsi="Arial" w:cs="Arial"/>
          <w:b/>
          <w:sz w:val="22"/>
          <w:szCs w:val="22"/>
        </w:rPr>
        <w:t xml:space="preserve">às </w:t>
      </w:r>
      <w:r w:rsidR="00E87B94" w:rsidRPr="00696A28">
        <w:rPr>
          <w:rFonts w:ascii="Arial" w:hAnsi="Arial" w:cs="Arial"/>
          <w:b/>
          <w:sz w:val="22"/>
          <w:szCs w:val="22"/>
        </w:rPr>
        <w:t>09</w:t>
      </w:r>
      <w:r w:rsidRPr="00696A28">
        <w:rPr>
          <w:rFonts w:ascii="Arial" w:hAnsi="Arial" w:cs="Arial"/>
          <w:b/>
          <w:sz w:val="22"/>
          <w:szCs w:val="22"/>
        </w:rPr>
        <w:t xml:space="preserve"> horas</w:t>
      </w:r>
      <w:r w:rsidRPr="00696A28">
        <w:rPr>
          <w:rFonts w:ascii="Arial" w:hAnsi="Arial" w:cs="Arial"/>
          <w:sz w:val="22"/>
          <w:szCs w:val="22"/>
        </w:rPr>
        <w:t>.</w:t>
      </w:r>
    </w:p>
    <w:p w:rsidR="00C3380C" w:rsidRPr="00696A28" w:rsidRDefault="00C3380C" w:rsidP="00C3380C">
      <w:pPr>
        <w:tabs>
          <w:tab w:val="left" w:pos="6840"/>
        </w:tabs>
        <w:ind w:right="2850"/>
        <w:jc w:val="both"/>
        <w:rPr>
          <w:rFonts w:ascii="Arial" w:hAnsi="Arial" w:cs="Arial"/>
          <w:bCs/>
          <w:sz w:val="22"/>
          <w:szCs w:val="22"/>
        </w:rPr>
      </w:pPr>
      <w:r w:rsidRPr="00696A28">
        <w:rPr>
          <w:rFonts w:ascii="Arial" w:hAnsi="Arial" w:cs="Arial"/>
          <w:b/>
          <w:bCs/>
          <w:sz w:val="22"/>
          <w:szCs w:val="22"/>
        </w:rPr>
        <w:t xml:space="preserve">Objeto: </w:t>
      </w:r>
      <w:r w:rsidR="009B70A1" w:rsidRPr="00696A28">
        <w:rPr>
          <w:rFonts w:ascii="Arial" w:hAnsi="Arial" w:cs="Arial"/>
          <w:b/>
          <w:bCs/>
          <w:sz w:val="22"/>
          <w:szCs w:val="22"/>
        </w:rPr>
        <w:t>P</w:t>
      </w:r>
      <w:r w:rsidR="00120BED" w:rsidRPr="00696A28">
        <w:rPr>
          <w:rFonts w:ascii="Arial" w:hAnsi="Arial" w:cs="Arial"/>
          <w:b/>
          <w:sz w:val="22"/>
          <w:szCs w:val="22"/>
        </w:rPr>
        <w:t xml:space="preserve">avimentação asfáltica </w:t>
      </w:r>
      <w:r w:rsidR="00E87B94" w:rsidRPr="00696A28">
        <w:rPr>
          <w:rFonts w:ascii="Arial" w:hAnsi="Arial" w:cs="Arial"/>
          <w:b/>
          <w:sz w:val="22"/>
          <w:szCs w:val="22"/>
        </w:rPr>
        <w:t>e pavimentação do passeio público em trecho da Rua Giácomo Rizzon</w:t>
      </w:r>
      <w:r w:rsidR="009B70A1" w:rsidRPr="00696A28">
        <w:rPr>
          <w:rFonts w:ascii="Arial" w:hAnsi="Arial" w:cs="Arial"/>
          <w:b/>
          <w:sz w:val="22"/>
          <w:szCs w:val="22"/>
        </w:rPr>
        <w:t>.</w:t>
      </w:r>
    </w:p>
    <w:p w:rsidR="00F6716D" w:rsidRPr="00696A28" w:rsidRDefault="00F6716D" w:rsidP="00C3380C">
      <w:pPr>
        <w:tabs>
          <w:tab w:val="left" w:pos="6840"/>
        </w:tabs>
        <w:ind w:right="2850"/>
        <w:jc w:val="both"/>
        <w:rPr>
          <w:rFonts w:ascii="Arial" w:hAnsi="Arial" w:cs="Arial"/>
          <w:sz w:val="22"/>
          <w:szCs w:val="22"/>
        </w:rPr>
      </w:pPr>
    </w:p>
    <w:p w:rsidR="00C3380C" w:rsidRPr="00696A28" w:rsidRDefault="00C3380C" w:rsidP="00C3380C">
      <w:pPr>
        <w:tabs>
          <w:tab w:val="left" w:pos="6840"/>
        </w:tabs>
        <w:ind w:right="2850"/>
        <w:jc w:val="both"/>
        <w:rPr>
          <w:rFonts w:ascii="Arial" w:hAnsi="Arial" w:cs="Arial"/>
          <w:sz w:val="22"/>
          <w:szCs w:val="22"/>
        </w:rPr>
      </w:pPr>
      <w:r w:rsidRPr="00696A28">
        <w:rPr>
          <w:rFonts w:ascii="Arial" w:hAnsi="Arial" w:cs="Arial"/>
          <w:sz w:val="22"/>
          <w:szCs w:val="22"/>
        </w:rPr>
        <w:t xml:space="preserve">Maiores informações poderão ser obtidas no </w:t>
      </w:r>
      <w:r w:rsidR="00E87B94" w:rsidRPr="00696A28">
        <w:rPr>
          <w:rFonts w:ascii="Arial" w:hAnsi="Arial" w:cs="Arial"/>
          <w:sz w:val="22"/>
          <w:szCs w:val="22"/>
        </w:rPr>
        <w:t>S</w:t>
      </w:r>
      <w:r w:rsidRPr="00696A28">
        <w:rPr>
          <w:rFonts w:ascii="Arial" w:hAnsi="Arial" w:cs="Arial"/>
          <w:sz w:val="22"/>
          <w:szCs w:val="22"/>
        </w:rPr>
        <w:t>etor de Licitações da Prefeit</w:t>
      </w:r>
      <w:r w:rsidR="0038771D">
        <w:rPr>
          <w:rFonts w:ascii="Arial" w:hAnsi="Arial" w:cs="Arial"/>
          <w:sz w:val="22"/>
          <w:szCs w:val="22"/>
        </w:rPr>
        <w:t>ura Municipal de São Marcos-RS</w:t>
      </w:r>
      <w:r w:rsidR="00F60FB0">
        <w:rPr>
          <w:rFonts w:ascii="Arial" w:hAnsi="Arial" w:cs="Arial"/>
          <w:sz w:val="22"/>
          <w:szCs w:val="22"/>
        </w:rPr>
        <w:t>,</w:t>
      </w:r>
      <w:r w:rsidRPr="00696A28">
        <w:rPr>
          <w:rFonts w:ascii="Arial" w:hAnsi="Arial" w:cs="Arial"/>
          <w:sz w:val="22"/>
          <w:szCs w:val="22"/>
        </w:rPr>
        <w:t xml:space="preserve"> pelo telefone (54) 3291-</w:t>
      </w:r>
      <w:r w:rsidR="00835A3B" w:rsidRPr="00696A28">
        <w:rPr>
          <w:rFonts w:ascii="Arial" w:hAnsi="Arial" w:cs="Arial"/>
          <w:sz w:val="22"/>
          <w:szCs w:val="22"/>
        </w:rPr>
        <w:t>9900</w:t>
      </w:r>
      <w:r w:rsidRPr="00696A28">
        <w:rPr>
          <w:rFonts w:ascii="Arial" w:hAnsi="Arial" w:cs="Arial"/>
          <w:sz w:val="22"/>
          <w:szCs w:val="22"/>
        </w:rPr>
        <w:t xml:space="preserve"> ou pelo site </w:t>
      </w:r>
      <w:hyperlink r:id="rId8" w:history="1">
        <w:r w:rsidR="007A05FA" w:rsidRPr="00696A28">
          <w:rPr>
            <w:rStyle w:val="Hyperlink"/>
            <w:rFonts w:ascii="Arial" w:hAnsi="Arial" w:cs="Arial"/>
            <w:sz w:val="22"/>
            <w:szCs w:val="22"/>
          </w:rPr>
          <w:t>www.saomarcos.rs.gov.br</w:t>
        </w:r>
      </w:hyperlink>
    </w:p>
    <w:p w:rsidR="00C3380C" w:rsidRPr="00696A28" w:rsidRDefault="00C3380C" w:rsidP="00C3380C">
      <w:pPr>
        <w:tabs>
          <w:tab w:val="left" w:pos="6840"/>
        </w:tabs>
        <w:ind w:right="2850"/>
        <w:jc w:val="both"/>
        <w:rPr>
          <w:rFonts w:ascii="Arial" w:hAnsi="Arial" w:cs="Arial"/>
          <w:sz w:val="22"/>
          <w:szCs w:val="22"/>
        </w:rPr>
      </w:pPr>
    </w:p>
    <w:p w:rsidR="005572D5" w:rsidRPr="00696A28" w:rsidRDefault="005572D5" w:rsidP="00C3380C">
      <w:pPr>
        <w:tabs>
          <w:tab w:val="left" w:pos="6840"/>
        </w:tabs>
        <w:ind w:right="2850"/>
        <w:jc w:val="both"/>
        <w:rPr>
          <w:rFonts w:ascii="Arial" w:hAnsi="Arial" w:cs="Arial"/>
          <w:sz w:val="22"/>
          <w:szCs w:val="22"/>
        </w:rPr>
      </w:pPr>
    </w:p>
    <w:p w:rsidR="00C3380C" w:rsidRPr="00696A28" w:rsidRDefault="00E87B94" w:rsidP="00C3380C">
      <w:pPr>
        <w:tabs>
          <w:tab w:val="left" w:pos="6840"/>
        </w:tabs>
        <w:ind w:right="2850"/>
        <w:jc w:val="center"/>
        <w:rPr>
          <w:rFonts w:ascii="Arial" w:hAnsi="Arial" w:cs="Arial"/>
          <w:sz w:val="22"/>
          <w:szCs w:val="22"/>
        </w:rPr>
      </w:pPr>
      <w:r w:rsidRPr="00696A28">
        <w:rPr>
          <w:rFonts w:ascii="Arial" w:hAnsi="Arial" w:cs="Arial"/>
          <w:sz w:val="22"/>
          <w:szCs w:val="22"/>
        </w:rPr>
        <w:t>Evandro Carlos Kuwer</w:t>
      </w:r>
    </w:p>
    <w:p w:rsidR="00373655" w:rsidRPr="00696A28" w:rsidRDefault="00C3380C" w:rsidP="007A05FA">
      <w:pPr>
        <w:tabs>
          <w:tab w:val="left" w:pos="6840"/>
        </w:tabs>
        <w:ind w:right="2850"/>
        <w:jc w:val="center"/>
        <w:rPr>
          <w:rFonts w:ascii="Arial" w:hAnsi="Arial" w:cs="Arial"/>
          <w:b/>
          <w:bCs/>
          <w:sz w:val="22"/>
          <w:szCs w:val="22"/>
        </w:rPr>
      </w:pPr>
      <w:r w:rsidRPr="00696A28">
        <w:rPr>
          <w:rFonts w:ascii="Arial" w:hAnsi="Arial" w:cs="Arial"/>
          <w:sz w:val="22"/>
          <w:szCs w:val="22"/>
        </w:rPr>
        <w:t>Prefeit</w:t>
      </w:r>
      <w:r w:rsidR="007A05FA" w:rsidRPr="00696A28">
        <w:rPr>
          <w:rFonts w:ascii="Arial" w:hAnsi="Arial" w:cs="Arial"/>
          <w:sz w:val="22"/>
          <w:szCs w:val="22"/>
        </w:rPr>
        <w:t>o</w:t>
      </w:r>
      <w:r w:rsidRPr="00696A28">
        <w:rPr>
          <w:rFonts w:ascii="Arial" w:hAnsi="Arial" w:cs="Arial"/>
          <w:sz w:val="22"/>
          <w:szCs w:val="22"/>
        </w:rPr>
        <w:t xml:space="preserve"> Municipal</w:t>
      </w:r>
      <w:r w:rsidR="0033256B" w:rsidRPr="00696A28">
        <w:rPr>
          <w:rFonts w:ascii="Arial" w:hAnsi="Arial" w:cs="Arial"/>
          <w:sz w:val="22"/>
          <w:szCs w:val="22"/>
        </w:rPr>
        <w:t xml:space="preserve"> </w:t>
      </w:r>
    </w:p>
    <w:p w:rsidR="00A937C8" w:rsidRPr="00696A28" w:rsidRDefault="00A937C8"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sectPr w:rsidR="006C42E9" w:rsidRPr="00696A28" w:rsidSect="001F50B0">
      <w:footerReference w:type="default" r:id="rId9"/>
      <w:pgSz w:w="11907" w:h="16840" w:code="9"/>
      <w:pgMar w:top="2948" w:right="1134" w:bottom="1021"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50B0" w:rsidRDefault="001F50B0" w:rsidP="00510F4A">
      <w:r>
        <w:separator/>
      </w:r>
    </w:p>
  </w:endnote>
  <w:endnote w:type="continuationSeparator" w:id="0">
    <w:p w:rsidR="001F50B0" w:rsidRDefault="001F50B0" w:rsidP="00510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page" w:horzAnchor="page" w:tblpXSpec="right" w:tblpYSpec="bottom"/>
      <w:tblW w:w="281" w:type="pct"/>
      <w:tblLook w:val="04A0" w:firstRow="1" w:lastRow="0" w:firstColumn="1" w:lastColumn="0" w:noHBand="0" w:noVBand="1"/>
    </w:tblPr>
    <w:tblGrid>
      <w:gridCol w:w="554"/>
    </w:tblGrid>
    <w:tr w:rsidR="001F50B0">
      <w:trPr>
        <w:trHeight w:val="10166"/>
      </w:trPr>
      <w:tc>
        <w:tcPr>
          <w:tcW w:w="498" w:type="dxa"/>
          <w:tcBorders>
            <w:bottom w:val="single" w:sz="4" w:space="0" w:color="auto"/>
          </w:tcBorders>
          <w:textDirection w:val="btLr"/>
        </w:tcPr>
        <w:p w:rsidR="001F50B0" w:rsidRPr="00090612" w:rsidRDefault="001F50B0">
          <w:pPr>
            <w:pStyle w:val="Cabealho"/>
            <w:ind w:left="113" w:right="113"/>
            <w:rPr>
              <w:lang w:val="pt-BR" w:eastAsia="pt-BR"/>
            </w:rPr>
          </w:pPr>
        </w:p>
      </w:tc>
    </w:tr>
    <w:tr w:rsidR="001F50B0">
      <w:tc>
        <w:tcPr>
          <w:tcW w:w="498" w:type="dxa"/>
          <w:tcBorders>
            <w:top w:val="single" w:sz="4" w:space="0" w:color="auto"/>
          </w:tcBorders>
        </w:tcPr>
        <w:p w:rsidR="001F50B0" w:rsidRPr="00090612" w:rsidRDefault="001F50B0">
          <w:pPr>
            <w:pStyle w:val="Rodap"/>
            <w:rPr>
              <w:rFonts w:ascii="Arial" w:hAnsi="Arial" w:cs="Arial"/>
              <w:lang w:val="pt-BR" w:eastAsia="pt-BR"/>
            </w:rPr>
          </w:pPr>
          <w:r w:rsidRPr="00090612">
            <w:rPr>
              <w:rFonts w:ascii="Arial" w:hAnsi="Arial" w:cs="Arial"/>
              <w:lang w:val="pt-BR" w:eastAsia="pt-BR"/>
            </w:rPr>
            <w:fldChar w:fldCharType="begin"/>
          </w:r>
          <w:r w:rsidRPr="00090612">
            <w:rPr>
              <w:rFonts w:ascii="Arial" w:hAnsi="Arial" w:cs="Arial"/>
              <w:lang w:val="pt-BR" w:eastAsia="pt-BR"/>
            </w:rPr>
            <w:instrText xml:space="preserve"> PAGE   \* MERGEFORMAT </w:instrText>
          </w:r>
          <w:r w:rsidRPr="00090612">
            <w:rPr>
              <w:rFonts w:ascii="Arial" w:hAnsi="Arial" w:cs="Arial"/>
              <w:lang w:val="pt-BR" w:eastAsia="pt-BR"/>
            </w:rPr>
            <w:fldChar w:fldCharType="separate"/>
          </w:r>
          <w:r w:rsidR="005104DB">
            <w:rPr>
              <w:rFonts w:ascii="Arial" w:hAnsi="Arial" w:cs="Arial"/>
              <w:noProof/>
              <w:lang w:val="pt-BR" w:eastAsia="pt-BR"/>
            </w:rPr>
            <w:t>1</w:t>
          </w:r>
          <w:r w:rsidRPr="00090612">
            <w:rPr>
              <w:rFonts w:ascii="Arial" w:hAnsi="Arial" w:cs="Arial"/>
              <w:lang w:val="pt-BR" w:eastAsia="pt-BR"/>
            </w:rPr>
            <w:fldChar w:fldCharType="end"/>
          </w:r>
        </w:p>
      </w:tc>
    </w:tr>
    <w:tr w:rsidR="001F50B0">
      <w:trPr>
        <w:trHeight w:val="768"/>
      </w:trPr>
      <w:tc>
        <w:tcPr>
          <w:tcW w:w="498" w:type="dxa"/>
        </w:tcPr>
        <w:p w:rsidR="001F50B0" w:rsidRPr="00090612" w:rsidRDefault="001F50B0">
          <w:pPr>
            <w:pStyle w:val="Cabealho"/>
            <w:rPr>
              <w:lang w:val="pt-BR" w:eastAsia="pt-BR"/>
            </w:rPr>
          </w:pPr>
        </w:p>
      </w:tc>
    </w:tr>
  </w:tbl>
  <w:p w:rsidR="001F50B0" w:rsidRDefault="001F50B0" w:rsidP="00510F4A">
    <w:pPr>
      <w:pStyle w:val="Rodap"/>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50B0" w:rsidRDefault="001F50B0" w:rsidP="00510F4A">
      <w:r>
        <w:separator/>
      </w:r>
    </w:p>
  </w:footnote>
  <w:footnote w:type="continuationSeparator" w:id="0">
    <w:p w:rsidR="001F50B0" w:rsidRDefault="001F50B0" w:rsidP="00510F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FFFFFFFF"/>
    <w:lvl w:ilvl="0">
      <w:start w:val="1"/>
      <w:numFmt w:val="upperRoman"/>
      <w:lvlText w:val="%1."/>
      <w:legacy w:legacy="1" w:legacySpace="0" w:legacyIndent="708"/>
      <w:lvlJc w:val="left"/>
      <w:pPr>
        <w:ind w:left="708" w:hanging="708"/>
      </w:pPr>
    </w:lvl>
    <w:lvl w:ilvl="1">
      <w:start w:val="1"/>
      <w:numFmt w:val="upperLetter"/>
      <w:lvlText w:val="%2."/>
      <w:legacy w:legacy="1" w:legacySpace="0" w:legacyIndent="708"/>
      <w:lvlJc w:val="left"/>
      <w:pPr>
        <w:ind w:left="1416" w:hanging="708"/>
      </w:pPr>
    </w:lvl>
    <w:lvl w:ilvl="2">
      <w:start w:val="1"/>
      <w:numFmt w:val="decimal"/>
      <w:lvlText w:val="%3."/>
      <w:legacy w:legacy="1" w:legacySpace="0" w:legacyIndent="708"/>
      <w:lvlJc w:val="left"/>
      <w:pPr>
        <w:ind w:left="2124" w:hanging="708"/>
      </w:pPr>
    </w:lvl>
    <w:lvl w:ilvl="3">
      <w:start w:val="1"/>
      <w:numFmt w:val="lowerLetter"/>
      <w:lvlText w:val="%4)"/>
      <w:legacy w:legacy="1" w:legacySpace="0" w:legacyIndent="708"/>
      <w:lvlJc w:val="left"/>
      <w:pPr>
        <w:ind w:left="2832" w:hanging="708"/>
      </w:pPr>
    </w:lvl>
    <w:lvl w:ilvl="4">
      <w:start w:val="1"/>
      <w:numFmt w:val="decimal"/>
      <w:lvlText w:val="(%5)"/>
      <w:legacy w:legacy="1" w:legacySpace="0" w:legacyIndent="708"/>
      <w:lvlJc w:val="left"/>
      <w:pPr>
        <w:ind w:left="3540" w:hanging="708"/>
      </w:pPr>
    </w:lvl>
    <w:lvl w:ilvl="5">
      <w:start w:val="1"/>
      <w:numFmt w:val="lowerLetter"/>
      <w:lvlText w:val="(%6)"/>
      <w:legacy w:legacy="1" w:legacySpace="0" w:legacyIndent="708"/>
      <w:lvlJc w:val="left"/>
      <w:pPr>
        <w:ind w:left="4248" w:hanging="708"/>
      </w:pPr>
    </w:lvl>
    <w:lvl w:ilvl="6">
      <w:start w:val="1"/>
      <w:numFmt w:val="lowerRoman"/>
      <w:lvlText w:val="(%7)"/>
      <w:legacy w:legacy="1" w:legacySpace="0" w:legacyIndent="708"/>
      <w:lvlJc w:val="left"/>
      <w:pPr>
        <w:ind w:left="4956" w:hanging="708"/>
      </w:pPr>
    </w:lvl>
    <w:lvl w:ilvl="7">
      <w:start w:val="1"/>
      <w:numFmt w:val="lowerLetter"/>
      <w:lvlText w:val="(%8)"/>
      <w:legacy w:legacy="1" w:legacySpace="0" w:legacyIndent="708"/>
      <w:lvlJc w:val="left"/>
      <w:pPr>
        <w:ind w:left="5664" w:hanging="708"/>
      </w:pPr>
    </w:lvl>
    <w:lvl w:ilvl="8">
      <w:start w:val="1"/>
      <w:numFmt w:val="lowerRoman"/>
      <w:lvlText w:val="(%9)"/>
      <w:legacy w:legacy="1" w:legacySpace="0" w:legacyIndent="708"/>
      <w:lvlJc w:val="left"/>
      <w:pPr>
        <w:ind w:left="6372" w:hanging="708"/>
      </w:pPr>
    </w:lvl>
  </w:abstractNum>
  <w:abstractNum w:abstractNumId="1" w15:restartNumberingAfterBreak="0">
    <w:nsid w:val="01AB192C"/>
    <w:multiLevelType w:val="singleLevel"/>
    <w:tmpl w:val="04160017"/>
    <w:lvl w:ilvl="0">
      <w:start w:val="1"/>
      <w:numFmt w:val="lowerLetter"/>
      <w:lvlText w:val="%1)"/>
      <w:lvlJc w:val="left"/>
      <w:pPr>
        <w:tabs>
          <w:tab w:val="num" w:pos="360"/>
        </w:tabs>
        <w:ind w:left="360" w:hanging="360"/>
      </w:pPr>
      <w:rPr>
        <w:rFonts w:hint="default"/>
      </w:rPr>
    </w:lvl>
  </w:abstractNum>
  <w:abstractNum w:abstractNumId="2" w15:restartNumberingAfterBreak="0">
    <w:nsid w:val="0BE504B0"/>
    <w:multiLevelType w:val="singleLevel"/>
    <w:tmpl w:val="E9F0258C"/>
    <w:lvl w:ilvl="0">
      <w:start w:val="1"/>
      <w:numFmt w:val="bullet"/>
      <w:lvlText w:val="-"/>
      <w:lvlJc w:val="left"/>
      <w:pPr>
        <w:tabs>
          <w:tab w:val="num" w:pos="360"/>
        </w:tabs>
        <w:ind w:left="360" w:hanging="360"/>
      </w:pPr>
      <w:rPr>
        <w:rFonts w:hint="default"/>
      </w:rPr>
    </w:lvl>
  </w:abstractNum>
  <w:abstractNum w:abstractNumId="3" w15:restartNumberingAfterBreak="0">
    <w:nsid w:val="0F707D90"/>
    <w:multiLevelType w:val="multilevel"/>
    <w:tmpl w:val="A378BE2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31C5C69"/>
    <w:multiLevelType w:val="multilevel"/>
    <w:tmpl w:val="EE9C749C"/>
    <w:lvl w:ilvl="0">
      <w:start w:val="3"/>
      <w:numFmt w:val="decimal"/>
      <w:lvlText w:val="%1."/>
      <w:lvlJc w:val="left"/>
      <w:pPr>
        <w:tabs>
          <w:tab w:val="num" w:pos="735"/>
        </w:tabs>
        <w:ind w:left="735" w:hanging="735"/>
      </w:pPr>
      <w:rPr>
        <w:rFonts w:hint="default"/>
      </w:rPr>
    </w:lvl>
    <w:lvl w:ilvl="1">
      <w:start w:val="2"/>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4A95EE7"/>
    <w:multiLevelType w:val="multilevel"/>
    <w:tmpl w:val="17E05542"/>
    <w:lvl w:ilvl="0">
      <w:start w:val="3"/>
      <w:numFmt w:val="decimal"/>
      <w:lvlText w:val="%1."/>
      <w:lvlJc w:val="left"/>
      <w:pPr>
        <w:tabs>
          <w:tab w:val="num" w:pos="735"/>
        </w:tabs>
        <w:ind w:left="735" w:hanging="735"/>
      </w:pPr>
      <w:rPr>
        <w:rFonts w:hint="default"/>
      </w:rPr>
    </w:lvl>
    <w:lvl w:ilvl="1">
      <w:start w:val="2"/>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174E48E6"/>
    <w:multiLevelType w:val="hybridMultilevel"/>
    <w:tmpl w:val="5FB8A79C"/>
    <w:lvl w:ilvl="0" w:tplc="2DB4B594">
      <w:start w:val="1"/>
      <w:numFmt w:val="decimal"/>
      <w:lvlText w:val="%1)"/>
      <w:lvlJc w:val="left"/>
      <w:pPr>
        <w:tabs>
          <w:tab w:val="num" w:pos="780"/>
        </w:tabs>
        <w:ind w:left="780" w:hanging="420"/>
      </w:pPr>
      <w:rPr>
        <w:rFonts w:hint="default"/>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15:restartNumberingAfterBreak="0">
    <w:nsid w:val="187B526B"/>
    <w:multiLevelType w:val="singleLevel"/>
    <w:tmpl w:val="04160017"/>
    <w:lvl w:ilvl="0">
      <w:start w:val="1"/>
      <w:numFmt w:val="lowerLetter"/>
      <w:lvlText w:val="%1)"/>
      <w:lvlJc w:val="left"/>
      <w:pPr>
        <w:tabs>
          <w:tab w:val="num" w:pos="360"/>
        </w:tabs>
        <w:ind w:left="360" w:hanging="360"/>
      </w:pPr>
      <w:rPr>
        <w:rFonts w:hint="default"/>
      </w:rPr>
    </w:lvl>
  </w:abstractNum>
  <w:abstractNum w:abstractNumId="8" w15:restartNumberingAfterBreak="0">
    <w:nsid w:val="23C97F96"/>
    <w:multiLevelType w:val="multilevel"/>
    <w:tmpl w:val="72FCA94A"/>
    <w:lvl w:ilvl="0">
      <w:start w:val="1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B581116"/>
    <w:multiLevelType w:val="multilevel"/>
    <w:tmpl w:val="658E88E4"/>
    <w:lvl w:ilvl="0">
      <w:start w:val="6"/>
      <w:numFmt w:val="decimal"/>
      <w:lvlText w:val="%1"/>
      <w:lvlJc w:val="left"/>
      <w:pPr>
        <w:tabs>
          <w:tab w:val="num" w:pos="420"/>
        </w:tabs>
        <w:ind w:left="420" w:hanging="420"/>
      </w:pPr>
      <w:rPr>
        <w:rFonts w:hint="default"/>
      </w:rPr>
    </w:lvl>
    <w:lvl w:ilvl="1">
      <w:start w:val="1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2D5A1649"/>
    <w:multiLevelType w:val="multilevel"/>
    <w:tmpl w:val="613A4DB2"/>
    <w:lvl w:ilvl="0">
      <w:start w:val="4"/>
      <w:numFmt w:val="decimal"/>
      <w:lvlText w:val="%1."/>
      <w:lvlJc w:val="left"/>
      <w:pPr>
        <w:tabs>
          <w:tab w:val="num" w:pos="705"/>
        </w:tabs>
        <w:ind w:left="705" w:hanging="705"/>
      </w:pPr>
      <w:rPr>
        <w:rFonts w:hint="default"/>
        <w:b/>
      </w:rPr>
    </w:lvl>
    <w:lvl w:ilvl="1">
      <w:start w:val="5"/>
      <w:numFmt w:val="decimal"/>
      <w:lvlText w:val="%1.%2."/>
      <w:lvlJc w:val="left"/>
      <w:pPr>
        <w:tabs>
          <w:tab w:val="num" w:pos="705"/>
        </w:tabs>
        <w:ind w:left="705" w:hanging="705"/>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1" w15:restartNumberingAfterBreak="0">
    <w:nsid w:val="2E176CAB"/>
    <w:multiLevelType w:val="singleLevel"/>
    <w:tmpl w:val="04160017"/>
    <w:lvl w:ilvl="0">
      <w:start w:val="1"/>
      <w:numFmt w:val="lowerLetter"/>
      <w:lvlText w:val="%1)"/>
      <w:lvlJc w:val="left"/>
      <w:pPr>
        <w:ind w:left="360" w:hanging="360"/>
      </w:pPr>
      <w:rPr>
        <w:rFonts w:hint="default"/>
      </w:rPr>
    </w:lvl>
  </w:abstractNum>
  <w:abstractNum w:abstractNumId="12" w15:restartNumberingAfterBreak="0">
    <w:nsid w:val="2F894707"/>
    <w:multiLevelType w:val="multilevel"/>
    <w:tmpl w:val="FEB86B12"/>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63C5010"/>
    <w:multiLevelType w:val="multilevel"/>
    <w:tmpl w:val="8C66AAD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376F4AD5"/>
    <w:multiLevelType w:val="singleLevel"/>
    <w:tmpl w:val="04160017"/>
    <w:lvl w:ilvl="0">
      <w:start w:val="1"/>
      <w:numFmt w:val="lowerLetter"/>
      <w:lvlText w:val="%1)"/>
      <w:lvlJc w:val="left"/>
      <w:pPr>
        <w:tabs>
          <w:tab w:val="num" w:pos="360"/>
        </w:tabs>
        <w:ind w:left="360" w:hanging="360"/>
      </w:pPr>
      <w:rPr>
        <w:rFonts w:hint="default"/>
      </w:rPr>
    </w:lvl>
  </w:abstractNum>
  <w:abstractNum w:abstractNumId="15" w15:restartNumberingAfterBreak="0">
    <w:nsid w:val="38C517BC"/>
    <w:multiLevelType w:val="hybridMultilevel"/>
    <w:tmpl w:val="D3366F7C"/>
    <w:lvl w:ilvl="0" w:tplc="8ACC18E8">
      <w:start w:val="11"/>
      <w:numFmt w:val="upp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15:restartNumberingAfterBreak="0">
    <w:nsid w:val="3A34292C"/>
    <w:multiLevelType w:val="singleLevel"/>
    <w:tmpl w:val="04160017"/>
    <w:lvl w:ilvl="0">
      <w:start w:val="1"/>
      <w:numFmt w:val="lowerLetter"/>
      <w:lvlText w:val="%1)"/>
      <w:lvlJc w:val="left"/>
      <w:pPr>
        <w:tabs>
          <w:tab w:val="num" w:pos="360"/>
        </w:tabs>
        <w:ind w:left="360" w:hanging="360"/>
      </w:pPr>
      <w:rPr>
        <w:rFonts w:hint="default"/>
      </w:rPr>
    </w:lvl>
  </w:abstractNum>
  <w:abstractNum w:abstractNumId="17" w15:restartNumberingAfterBreak="0">
    <w:nsid w:val="3DD67EC1"/>
    <w:multiLevelType w:val="singleLevel"/>
    <w:tmpl w:val="A45AAC08"/>
    <w:lvl w:ilvl="0">
      <w:start w:val="1"/>
      <w:numFmt w:val="lowerLetter"/>
      <w:lvlText w:val="%1)"/>
      <w:lvlJc w:val="left"/>
      <w:pPr>
        <w:tabs>
          <w:tab w:val="num" w:pos="360"/>
        </w:tabs>
        <w:ind w:left="360" w:hanging="360"/>
      </w:pPr>
      <w:rPr>
        <w:rFonts w:hint="default"/>
        <w:b w:val="0"/>
      </w:rPr>
    </w:lvl>
  </w:abstractNum>
  <w:abstractNum w:abstractNumId="18" w15:restartNumberingAfterBreak="0">
    <w:nsid w:val="44E12AF5"/>
    <w:multiLevelType w:val="singleLevel"/>
    <w:tmpl w:val="04160017"/>
    <w:lvl w:ilvl="0">
      <w:start w:val="1"/>
      <w:numFmt w:val="lowerLetter"/>
      <w:lvlText w:val="%1)"/>
      <w:lvlJc w:val="left"/>
      <w:pPr>
        <w:tabs>
          <w:tab w:val="num" w:pos="360"/>
        </w:tabs>
        <w:ind w:left="360" w:hanging="360"/>
      </w:pPr>
      <w:rPr>
        <w:rFonts w:hint="default"/>
      </w:rPr>
    </w:lvl>
  </w:abstractNum>
  <w:abstractNum w:abstractNumId="19" w15:restartNumberingAfterBreak="0">
    <w:nsid w:val="4E8A4BF4"/>
    <w:multiLevelType w:val="multilevel"/>
    <w:tmpl w:val="2BA27558"/>
    <w:lvl w:ilvl="0">
      <w:start w:val="3"/>
      <w:numFmt w:val="decimal"/>
      <w:lvlText w:val="%1."/>
      <w:lvlJc w:val="left"/>
      <w:pPr>
        <w:tabs>
          <w:tab w:val="num" w:pos="735"/>
        </w:tabs>
        <w:ind w:left="735" w:hanging="735"/>
      </w:pPr>
      <w:rPr>
        <w:rFonts w:hint="default"/>
      </w:rPr>
    </w:lvl>
    <w:lvl w:ilvl="1">
      <w:start w:val="2"/>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5237522B"/>
    <w:multiLevelType w:val="hybridMultilevel"/>
    <w:tmpl w:val="102E23F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54283CD7"/>
    <w:multiLevelType w:val="singleLevel"/>
    <w:tmpl w:val="31DC30BE"/>
    <w:lvl w:ilvl="0">
      <w:start w:val="1"/>
      <w:numFmt w:val="lowerLetter"/>
      <w:lvlText w:val="%1)"/>
      <w:lvlJc w:val="left"/>
      <w:pPr>
        <w:tabs>
          <w:tab w:val="num" w:pos="360"/>
        </w:tabs>
        <w:ind w:left="360" w:hanging="360"/>
      </w:pPr>
      <w:rPr>
        <w:rFonts w:hint="default"/>
        <w:b/>
      </w:rPr>
    </w:lvl>
  </w:abstractNum>
  <w:abstractNum w:abstractNumId="22" w15:restartNumberingAfterBreak="0">
    <w:nsid w:val="56CE597A"/>
    <w:multiLevelType w:val="hybridMultilevel"/>
    <w:tmpl w:val="228477F0"/>
    <w:lvl w:ilvl="0" w:tplc="04160017">
      <w:start w:val="1"/>
      <w:numFmt w:val="lowerLetter"/>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15:restartNumberingAfterBreak="0">
    <w:nsid w:val="7326380A"/>
    <w:multiLevelType w:val="singleLevel"/>
    <w:tmpl w:val="04160017"/>
    <w:lvl w:ilvl="0">
      <w:start w:val="1"/>
      <w:numFmt w:val="lowerLetter"/>
      <w:lvlText w:val="%1)"/>
      <w:lvlJc w:val="left"/>
      <w:pPr>
        <w:tabs>
          <w:tab w:val="num" w:pos="360"/>
        </w:tabs>
        <w:ind w:left="360" w:hanging="360"/>
      </w:pPr>
      <w:rPr>
        <w:rFonts w:hint="default"/>
      </w:rPr>
    </w:lvl>
  </w:abstractNum>
  <w:num w:numId="1">
    <w:abstractNumId w:val="13"/>
  </w:num>
  <w:num w:numId="2">
    <w:abstractNumId w:val="18"/>
  </w:num>
  <w:num w:numId="3">
    <w:abstractNumId w:val="11"/>
  </w:num>
  <w:num w:numId="4">
    <w:abstractNumId w:val="16"/>
  </w:num>
  <w:num w:numId="5">
    <w:abstractNumId w:val="14"/>
  </w:num>
  <w:num w:numId="6">
    <w:abstractNumId w:val="21"/>
  </w:num>
  <w:num w:numId="7">
    <w:abstractNumId w:val="17"/>
  </w:num>
  <w:num w:numId="8">
    <w:abstractNumId w:val="7"/>
  </w:num>
  <w:num w:numId="9">
    <w:abstractNumId w:val="2"/>
  </w:num>
  <w:num w:numId="10">
    <w:abstractNumId w:val="1"/>
  </w:num>
  <w:num w:numId="11">
    <w:abstractNumId w:val="23"/>
  </w:num>
  <w:num w:numId="12">
    <w:abstractNumId w:val="8"/>
  </w:num>
  <w:num w:numId="13">
    <w:abstractNumId w:val="0"/>
  </w:num>
  <w:num w:numId="14">
    <w:abstractNumId w:val="19"/>
  </w:num>
  <w:num w:numId="15">
    <w:abstractNumId w:val="5"/>
  </w:num>
  <w:num w:numId="16">
    <w:abstractNumId w:val="4"/>
  </w:num>
  <w:num w:numId="17">
    <w:abstractNumId w:val="15"/>
  </w:num>
  <w:num w:numId="18">
    <w:abstractNumId w:val="6"/>
  </w:num>
  <w:num w:numId="19">
    <w:abstractNumId w:val="10"/>
  </w:num>
  <w:num w:numId="20">
    <w:abstractNumId w:val="22"/>
  </w:num>
  <w:num w:numId="21">
    <w:abstractNumId w:val="9"/>
  </w:num>
  <w:num w:numId="22">
    <w:abstractNumId w:val="20"/>
  </w:num>
  <w:num w:numId="23">
    <w:abstractNumId w:val="12"/>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A7B"/>
    <w:rsid w:val="00006AF4"/>
    <w:rsid w:val="00011426"/>
    <w:rsid w:val="000118D3"/>
    <w:rsid w:val="000132EF"/>
    <w:rsid w:val="000143A7"/>
    <w:rsid w:val="00020F9F"/>
    <w:rsid w:val="000234C4"/>
    <w:rsid w:val="00027925"/>
    <w:rsid w:val="000344F2"/>
    <w:rsid w:val="0006111F"/>
    <w:rsid w:val="000641A7"/>
    <w:rsid w:val="00067736"/>
    <w:rsid w:val="00086AAA"/>
    <w:rsid w:val="00090612"/>
    <w:rsid w:val="00092332"/>
    <w:rsid w:val="00094335"/>
    <w:rsid w:val="000979B8"/>
    <w:rsid w:val="000A1ABC"/>
    <w:rsid w:val="000B052E"/>
    <w:rsid w:val="000B45BB"/>
    <w:rsid w:val="000B4CAF"/>
    <w:rsid w:val="000B7FC2"/>
    <w:rsid w:val="000D47FC"/>
    <w:rsid w:val="000E2E8F"/>
    <w:rsid w:val="000E7FCD"/>
    <w:rsid w:val="00100171"/>
    <w:rsid w:val="001061E9"/>
    <w:rsid w:val="00120BED"/>
    <w:rsid w:val="00142889"/>
    <w:rsid w:val="00145F7C"/>
    <w:rsid w:val="00156415"/>
    <w:rsid w:val="001655F2"/>
    <w:rsid w:val="00171BEE"/>
    <w:rsid w:val="001748BA"/>
    <w:rsid w:val="001837FB"/>
    <w:rsid w:val="001940AB"/>
    <w:rsid w:val="001A3E65"/>
    <w:rsid w:val="001A4FD5"/>
    <w:rsid w:val="001A6096"/>
    <w:rsid w:val="001B1475"/>
    <w:rsid w:val="001B1494"/>
    <w:rsid w:val="001B357E"/>
    <w:rsid w:val="001C38F3"/>
    <w:rsid w:val="001C6695"/>
    <w:rsid w:val="001D0478"/>
    <w:rsid w:val="001D71D2"/>
    <w:rsid w:val="001D78AC"/>
    <w:rsid w:val="001E3F54"/>
    <w:rsid w:val="001F1AF9"/>
    <w:rsid w:val="001F1C13"/>
    <w:rsid w:val="001F2506"/>
    <w:rsid w:val="001F25BB"/>
    <w:rsid w:val="001F50B0"/>
    <w:rsid w:val="001F610E"/>
    <w:rsid w:val="00210262"/>
    <w:rsid w:val="002237FB"/>
    <w:rsid w:val="00224DAC"/>
    <w:rsid w:val="00240227"/>
    <w:rsid w:val="00241DA2"/>
    <w:rsid w:val="00245677"/>
    <w:rsid w:val="00255836"/>
    <w:rsid w:val="002612A3"/>
    <w:rsid w:val="00263F20"/>
    <w:rsid w:val="00270B23"/>
    <w:rsid w:val="002730A6"/>
    <w:rsid w:val="002738AF"/>
    <w:rsid w:val="00277397"/>
    <w:rsid w:val="00281220"/>
    <w:rsid w:val="00283A4A"/>
    <w:rsid w:val="00291337"/>
    <w:rsid w:val="00291AA9"/>
    <w:rsid w:val="00291BCF"/>
    <w:rsid w:val="00292DB5"/>
    <w:rsid w:val="0029565F"/>
    <w:rsid w:val="00296E14"/>
    <w:rsid w:val="002A4B09"/>
    <w:rsid w:val="002A53E5"/>
    <w:rsid w:val="002B0A83"/>
    <w:rsid w:val="002B1E39"/>
    <w:rsid w:val="002B5DED"/>
    <w:rsid w:val="002C431B"/>
    <w:rsid w:val="002C6426"/>
    <w:rsid w:val="002D3579"/>
    <w:rsid w:val="002D3E01"/>
    <w:rsid w:val="002D4C8A"/>
    <w:rsid w:val="002D70D3"/>
    <w:rsid w:val="002E20ED"/>
    <w:rsid w:val="002E52A8"/>
    <w:rsid w:val="002F5530"/>
    <w:rsid w:val="002F636C"/>
    <w:rsid w:val="002F6FF5"/>
    <w:rsid w:val="00305597"/>
    <w:rsid w:val="00306C1E"/>
    <w:rsid w:val="0031240A"/>
    <w:rsid w:val="0031287C"/>
    <w:rsid w:val="00312D8E"/>
    <w:rsid w:val="003159C5"/>
    <w:rsid w:val="0032203D"/>
    <w:rsid w:val="0033256B"/>
    <w:rsid w:val="003515AC"/>
    <w:rsid w:val="003542B4"/>
    <w:rsid w:val="003557C4"/>
    <w:rsid w:val="003577F0"/>
    <w:rsid w:val="00361FBF"/>
    <w:rsid w:val="00362AC2"/>
    <w:rsid w:val="0036484B"/>
    <w:rsid w:val="0036585F"/>
    <w:rsid w:val="003715AE"/>
    <w:rsid w:val="00373655"/>
    <w:rsid w:val="003816BA"/>
    <w:rsid w:val="00384348"/>
    <w:rsid w:val="00385E09"/>
    <w:rsid w:val="0038771D"/>
    <w:rsid w:val="003A1955"/>
    <w:rsid w:val="003A24F4"/>
    <w:rsid w:val="003B2F50"/>
    <w:rsid w:val="003B7A9D"/>
    <w:rsid w:val="003B7EC8"/>
    <w:rsid w:val="003D2A82"/>
    <w:rsid w:val="003F615A"/>
    <w:rsid w:val="00401F26"/>
    <w:rsid w:val="004322E6"/>
    <w:rsid w:val="00436F24"/>
    <w:rsid w:val="0044433F"/>
    <w:rsid w:val="0045062B"/>
    <w:rsid w:val="00461252"/>
    <w:rsid w:val="00462F02"/>
    <w:rsid w:val="00483E8E"/>
    <w:rsid w:val="00492D09"/>
    <w:rsid w:val="0049374D"/>
    <w:rsid w:val="004979E9"/>
    <w:rsid w:val="004A1007"/>
    <w:rsid w:val="004A4103"/>
    <w:rsid w:val="004A6268"/>
    <w:rsid w:val="004B10BA"/>
    <w:rsid w:val="004B1C55"/>
    <w:rsid w:val="004B4502"/>
    <w:rsid w:val="004C2761"/>
    <w:rsid w:val="004D6248"/>
    <w:rsid w:val="004D7DA9"/>
    <w:rsid w:val="00505F90"/>
    <w:rsid w:val="005100E8"/>
    <w:rsid w:val="005104DB"/>
    <w:rsid w:val="00510F4A"/>
    <w:rsid w:val="005215DF"/>
    <w:rsid w:val="00522F58"/>
    <w:rsid w:val="0052593A"/>
    <w:rsid w:val="00534A39"/>
    <w:rsid w:val="005438E6"/>
    <w:rsid w:val="00551A64"/>
    <w:rsid w:val="005563F1"/>
    <w:rsid w:val="005572D5"/>
    <w:rsid w:val="00561166"/>
    <w:rsid w:val="00571143"/>
    <w:rsid w:val="00574C41"/>
    <w:rsid w:val="00587F39"/>
    <w:rsid w:val="0059101B"/>
    <w:rsid w:val="00592396"/>
    <w:rsid w:val="00595F16"/>
    <w:rsid w:val="00597517"/>
    <w:rsid w:val="005A0962"/>
    <w:rsid w:val="005A5420"/>
    <w:rsid w:val="005A6547"/>
    <w:rsid w:val="005A6ADA"/>
    <w:rsid w:val="005B0125"/>
    <w:rsid w:val="005B1AF6"/>
    <w:rsid w:val="005B58B1"/>
    <w:rsid w:val="005B63B8"/>
    <w:rsid w:val="005C0B41"/>
    <w:rsid w:val="005C0D69"/>
    <w:rsid w:val="005C4BE7"/>
    <w:rsid w:val="005C5FDD"/>
    <w:rsid w:val="005D6CEE"/>
    <w:rsid w:val="005E2CEF"/>
    <w:rsid w:val="005E5884"/>
    <w:rsid w:val="005E706C"/>
    <w:rsid w:val="005F1FD9"/>
    <w:rsid w:val="005F6A7B"/>
    <w:rsid w:val="005F7890"/>
    <w:rsid w:val="006051A4"/>
    <w:rsid w:val="00606BF5"/>
    <w:rsid w:val="0060701F"/>
    <w:rsid w:val="00627BE1"/>
    <w:rsid w:val="0063496B"/>
    <w:rsid w:val="00634FC2"/>
    <w:rsid w:val="006553AC"/>
    <w:rsid w:val="00661F44"/>
    <w:rsid w:val="006629C1"/>
    <w:rsid w:val="00663BB2"/>
    <w:rsid w:val="00663F24"/>
    <w:rsid w:val="00667EA5"/>
    <w:rsid w:val="006779AC"/>
    <w:rsid w:val="00681E20"/>
    <w:rsid w:val="0068299F"/>
    <w:rsid w:val="00696A28"/>
    <w:rsid w:val="006A4C77"/>
    <w:rsid w:val="006A5064"/>
    <w:rsid w:val="006B0051"/>
    <w:rsid w:val="006B4398"/>
    <w:rsid w:val="006C310E"/>
    <w:rsid w:val="006C42E9"/>
    <w:rsid w:val="006C4B63"/>
    <w:rsid w:val="006D1B46"/>
    <w:rsid w:val="006D636B"/>
    <w:rsid w:val="006E5219"/>
    <w:rsid w:val="006F5CD0"/>
    <w:rsid w:val="0071577A"/>
    <w:rsid w:val="00726B59"/>
    <w:rsid w:val="007311EE"/>
    <w:rsid w:val="00732887"/>
    <w:rsid w:val="00732A08"/>
    <w:rsid w:val="00732CF3"/>
    <w:rsid w:val="00733D45"/>
    <w:rsid w:val="007431CF"/>
    <w:rsid w:val="00744EB8"/>
    <w:rsid w:val="00744ECC"/>
    <w:rsid w:val="00747070"/>
    <w:rsid w:val="0074748B"/>
    <w:rsid w:val="007509B9"/>
    <w:rsid w:val="00756548"/>
    <w:rsid w:val="00756987"/>
    <w:rsid w:val="00761BC1"/>
    <w:rsid w:val="00775172"/>
    <w:rsid w:val="0079329F"/>
    <w:rsid w:val="007A05FA"/>
    <w:rsid w:val="007A3F60"/>
    <w:rsid w:val="007A692B"/>
    <w:rsid w:val="007B3DB2"/>
    <w:rsid w:val="007B4767"/>
    <w:rsid w:val="007B73B6"/>
    <w:rsid w:val="007C3E4C"/>
    <w:rsid w:val="007C6373"/>
    <w:rsid w:val="007C65B6"/>
    <w:rsid w:val="007D0A6C"/>
    <w:rsid w:val="007E1A09"/>
    <w:rsid w:val="007E7AE8"/>
    <w:rsid w:val="0080186A"/>
    <w:rsid w:val="00812011"/>
    <w:rsid w:val="00817608"/>
    <w:rsid w:val="008216D2"/>
    <w:rsid w:val="00822FE3"/>
    <w:rsid w:val="0082614B"/>
    <w:rsid w:val="00831E7A"/>
    <w:rsid w:val="00832638"/>
    <w:rsid w:val="0083545B"/>
    <w:rsid w:val="00835A3B"/>
    <w:rsid w:val="0084089B"/>
    <w:rsid w:val="0084536A"/>
    <w:rsid w:val="008471D7"/>
    <w:rsid w:val="008509EC"/>
    <w:rsid w:val="00852C78"/>
    <w:rsid w:val="008530DA"/>
    <w:rsid w:val="00856CC1"/>
    <w:rsid w:val="0086544A"/>
    <w:rsid w:val="00866DD3"/>
    <w:rsid w:val="00893C24"/>
    <w:rsid w:val="00894A10"/>
    <w:rsid w:val="008A6B86"/>
    <w:rsid w:val="008B4587"/>
    <w:rsid w:val="008E291A"/>
    <w:rsid w:val="008E77C7"/>
    <w:rsid w:val="008F418E"/>
    <w:rsid w:val="008F5E0C"/>
    <w:rsid w:val="008F5F77"/>
    <w:rsid w:val="00903EC0"/>
    <w:rsid w:val="00906234"/>
    <w:rsid w:val="00912647"/>
    <w:rsid w:val="009134A8"/>
    <w:rsid w:val="009254DF"/>
    <w:rsid w:val="00930D3E"/>
    <w:rsid w:val="009311C5"/>
    <w:rsid w:val="00933F39"/>
    <w:rsid w:val="0095058F"/>
    <w:rsid w:val="00952DE0"/>
    <w:rsid w:val="00953622"/>
    <w:rsid w:val="009618A8"/>
    <w:rsid w:val="00975BCB"/>
    <w:rsid w:val="0098026A"/>
    <w:rsid w:val="0098264D"/>
    <w:rsid w:val="00985C55"/>
    <w:rsid w:val="00990E51"/>
    <w:rsid w:val="00991022"/>
    <w:rsid w:val="00991A5C"/>
    <w:rsid w:val="009A0550"/>
    <w:rsid w:val="009A60ED"/>
    <w:rsid w:val="009B70A1"/>
    <w:rsid w:val="009C0524"/>
    <w:rsid w:val="009C1D8C"/>
    <w:rsid w:val="009C6D8C"/>
    <w:rsid w:val="009D35C8"/>
    <w:rsid w:val="009D43FB"/>
    <w:rsid w:val="009F0535"/>
    <w:rsid w:val="009F5695"/>
    <w:rsid w:val="00A00FC2"/>
    <w:rsid w:val="00A11BC6"/>
    <w:rsid w:val="00A12E54"/>
    <w:rsid w:val="00A15CA6"/>
    <w:rsid w:val="00A25296"/>
    <w:rsid w:val="00A268C0"/>
    <w:rsid w:val="00A335E3"/>
    <w:rsid w:val="00A34090"/>
    <w:rsid w:val="00A3663C"/>
    <w:rsid w:val="00A54BB8"/>
    <w:rsid w:val="00A552A3"/>
    <w:rsid w:val="00A57434"/>
    <w:rsid w:val="00A60E92"/>
    <w:rsid w:val="00A63299"/>
    <w:rsid w:val="00A64279"/>
    <w:rsid w:val="00A74A24"/>
    <w:rsid w:val="00A82DE7"/>
    <w:rsid w:val="00A835EC"/>
    <w:rsid w:val="00A84285"/>
    <w:rsid w:val="00A911B5"/>
    <w:rsid w:val="00A937C8"/>
    <w:rsid w:val="00A96950"/>
    <w:rsid w:val="00A96B72"/>
    <w:rsid w:val="00AB49CF"/>
    <w:rsid w:val="00AB7221"/>
    <w:rsid w:val="00AC24A0"/>
    <w:rsid w:val="00AC2881"/>
    <w:rsid w:val="00AC2BF6"/>
    <w:rsid w:val="00AC32BE"/>
    <w:rsid w:val="00AD2E37"/>
    <w:rsid w:val="00AD4B06"/>
    <w:rsid w:val="00AD728F"/>
    <w:rsid w:val="00AD7AD4"/>
    <w:rsid w:val="00AE0EF4"/>
    <w:rsid w:val="00AE1EA4"/>
    <w:rsid w:val="00B017C8"/>
    <w:rsid w:val="00B07E33"/>
    <w:rsid w:val="00B10F07"/>
    <w:rsid w:val="00B313AC"/>
    <w:rsid w:val="00B32BF1"/>
    <w:rsid w:val="00B33D48"/>
    <w:rsid w:val="00B70A0E"/>
    <w:rsid w:val="00B828C8"/>
    <w:rsid w:val="00B92CD5"/>
    <w:rsid w:val="00B92EC9"/>
    <w:rsid w:val="00B9589C"/>
    <w:rsid w:val="00BA715C"/>
    <w:rsid w:val="00BD618F"/>
    <w:rsid w:val="00BE0B38"/>
    <w:rsid w:val="00BE5714"/>
    <w:rsid w:val="00BE7C4E"/>
    <w:rsid w:val="00BF40D4"/>
    <w:rsid w:val="00BF76BC"/>
    <w:rsid w:val="00C04745"/>
    <w:rsid w:val="00C105E2"/>
    <w:rsid w:val="00C15B12"/>
    <w:rsid w:val="00C20D3F"/>
    <w:rsid w:val="00C21170"/>
    <w:rsid w:val="00C3380C"/>
    <w:rsid w:val="00C46E43"/>
    <w:rsid w:val="00C47C18"/>
    <w:rsid w:val="00C5131A"/>
    <w:rsid w:val="00C55262"/>
    <w:rsid w:val="00C56510"/>
    <w:rsid w:val="00C57DA8"/>
    <w:rsid w:val="00C61028"/>
    <w:rsid w:val="00C71B41"/>
    <w:rsid w:val="00C71ED5"/>
    <w:rsid w:val="00C746FD"/>
    <w:rsid w:val="00C87EBB"/>
    <w:rsid w:val="00C93F47"/>
    <w:rsid w:val="00CA28B8"/>
    <w:rsid w:val="00CA6E2B"/>
    <w:rsid w:val="00CA7E77"/>
    <w:rsid w:val="00CB08F1"/>
    <w:rsid w:val="00CB0B2F"/>
    <w:rsid w:val="00CB6A3A"/>
    <w:rsid w:val="00CC4C00"/>
    <w:rsid w:val="00CC6C11"/>
    <w:rsid w:val="00CD2E90"/>
    <w:rsid w:val="00CE0715"/>
    <w:rsid w:val="00CE1BA5"/>
    <w:rsid w:val="00CE5036"/>
    <w:rsid w:val="00CE7FF1"/>
    <w:rsid w:val="00CF1BC3"/>
    <w:rsid w:val="00D055FA"/>
    <w:rsid w:val="00D10128"/>
    <w:rsid w:val="00D105A6"/>
    <w:rsid w:val="00D23A31"/>
    <w:rsid w:val="00D24CD1"/>
    <w:rsid w:val="00D35B39"/>
    <w:rsid w:val="00D35C45"/>
    <w:rsid w:val="00D4426C"/>
    <w:rsid w:val="00D44278"/>
    <w:rsid w:val="00D60BA1"/>
    <w:rsid w:val="00D64BCF"/>
    <w:rsid w:val="00D67F74"/>
    <w:rsid w:val="00D74BF9"/>
    <w:rsid w:val="00D77C21"/>
    <w:rsid w:val="00D9404A"/>
    <w:rsid w:val="00D9528E"/>
    <w:rsid w:val="00D96518"/>
    <w:rsid w:val="00DA6E40"/>
    <w:rsid w:val="00DB2FA7"/>
    <w:rsid w:val="00DB6B86"/>
    <w:rsid w:val="00DB7416"/>
    <w:rsid w:val="00DB78E8"/>
    <w:rsid w:val="00DC1C78"/>
    <w:rsid w:val="00DD52EE"/>
    <w:rsid w:val="00DE6AD8"/>
    <w:rsid w:val="00DE7E5D"/>
    <w:rsid w:val="00DF2132"/>
    <w:rsid w:val="00E13029"/>
    <w:rsid w:val="00E24ECE"/>
    <w:rsid w:val="00E25927"/>
    <w:rsid w:val="00E41D08"/>
    <w:rsid w:val="00E4434A"/>
    <w:rsid w:val="00E5322D"/>
    <w:rsid w:val="00E55A87"/>
    <w:rsid w:val="00E57551"/>
    <w:rsid w:val="00E6238A"/>
    <w:rsid w:val="00E763B3"/>
    <w:rsid w:val="00E83AE8"/>
    <w:rsid w:val="00E85E22"/>
    <w:rsid w:val="00E87B94"/>
    <w:rsid w:val="00E901BB"/>
    <w:rsid w:val="00E9038A"/>
    <w:rsid w:val="00E94981"/>
    <w:rsid w:val="00EA6599"/>
    <w:rsid w:val="00EA71AB"/>
    <w:rsid w:val="00EB246B"/>
    <w:rsid w:val="00EB5D90"/>
    <w:rsid w:val="00EB7217"/>
    <w:rsid w:val="00EC344B"/>
    <w:rsid w:val="00EC796D"/>
    <w:rsid w:val="00ED3856"/>
    <w:rsid w:val="00ED6056"/>
    <w:rsid w:val="00EE215C"/>
    <w:rsid w:val="00EE57D0"/>
    <w:rsid w:val="00EE6306"/>
    <w:rsid w:val="00EE6850"/>
    <w:rsid w:val="00EF038D"/>
    <w:rsid w:val="00EF2411"/>
    <w:rsid w:val="00EF280B"/>
    <w:rsid w:val="00EF3C08"/>
    <w:rsid w:val="00EF645F"/>
    <w:rsid w:val="00F01E0D"/>
    <w:rsid w:val="00F04EE0"/>
    <w:rsid w:val="00F27E08"/>
    <w:rsid w:val="00F34EAB"/>
    <w:rsid w:val="00F410E7"/>
    <w:rsid w:val="00F43899"/>
    <w:rsid w:val="00F4761F"/>
    <w:rsid w:val="00F52E13"/>
    <w:rsid w:val="00F535EA"/>
    <w:rsid w:val="00F545E7"/>
    <w:rsid w:val="00F60FB0"/>
    <w:rsid w:val="00F6716D"/>
    <w:rsid w:val="00F77501"/>
    <w:rsid w:val="00F83616"/>
    <w:rsid w:val="00F87BE9"/>
    <w:rsid w:val="00F95D19"/>
    <w:rsid w:val="00F9645C"/>
    <w:rsid w:val="00F97885"/>
    <w:rsid w:val="00FB1841"/>
    <w:rsid w:val="00FC27C1"/>
    <w:rsid w:val="00FC341F"/>
    <w:rsid w:val="00FC361C"/>
    <w:rsid w:val="00FC457F"/>
    <w:rsid w:val="00FC5E54"/>
    <w:rsid w:val="00FD0199"/>
    <w:rsid w:val="00FD091E"/>
    <w:rsid w:val="00FD3BA9"/>
    <w:rsid w:val="00FD7C2F"/>
    <w:rsid w:val="00FD7F1D"/>
    <w:rsid w:val="00FE387A"/>
    <w:rsid w:val="00FE414A"/>
    <w:rsid w:val="00FE5777"/>
    <w:rsid w:val="00FF0A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5137BC84-DD53-4806-BEEE-F0C399769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szCs w:val="20"/>
    </w:rPr>
  </w:style>
  <w:style w:type="paragraph" w:styleId="Ttulo2">
    <w:name w:val="heading 2"/>
    <w:basedOn w:val="Normal"/>
    <w:next w:val="Normal"/>
    <w:qFormat/>
    <w:pPr>
      <w:keepNext/>
      <w:jc w:val="center"/>
      <w:outlineLvl w:val="1"/>
    </w:pPr>
    <w:rPr>
      <w:b/>
      <w:bCs/>
      <w:i/>
      <w:iCs/>
    </w:rPr>
  </w:style>
  <w:style w:type="paragraph" w:styleId="Ttulo3">
    <w:name w:val="heading 3"/>
    <w:basedOn w:val="Normal"/>
    <w:next w:val="Normal"/>
    <w:qFormat/>
    <w:pPr>
      <w:keepNext/>
      <w:jc w:val="center"/>
      <w:outlineLvl w:val="2"/>
    </w:pPr>
    <w:rPr>
      <w:b/>
      <w:i/>
      <w:iCs/>
      <w:u w:val="single"/>
    </w:rPr>
  </w:style>
  <w:style w:type="paragraph" w:styleId="Ttulo4">
    <w:name w:val="heading 4"/>
    <w:basedOn w:val="Normal"/>
    <w:next w:val="Normal"/>
    <w:qFormat/>
    <w:pPr>
      <w:keepNext/>
      <w:jc w:val="center"/>
      <w:outlineLvl w:val="3"/>
    </w:pPr>
    <w:rPr>
      <w:u w:val="single"/>
    </w:rPr>
  </w:style>
  <w:style w:type="paragraph" w:styleId="Ttulo5">
    <w:name w:val="heading 5"/>
    <w:basedOn w:val="Normal"/>
    <w:next w:val="Normal"/>
    <w:qFormat/>
    <w:pPr>
      <w:keepNext/>
      <w:jc w:val="center"/>
      <w:outlineLvl w:val="4"/>
    </w:pPr>
    <w:rPr>
      <w:i/>
      <w:iCs/>
      <w:u w:val="single"/>
    </w:rPr>
  </w:style>
  <w:style w:type="paragraph" w:styleId="Ttulo6">
    <w:name w:val="heading 6"/>
    <w:basedOn w:val="Normal"/>
    <w:next w:val="Normal"/>
    <w:qFormat/>
    <w:pPr>
      <w:keepNext/>
      <w:ind w:right="2084"/>
      <w:jc w:val="center"/>
      <w:outlineLvl w:val="5"/>
    </w:pPr>
    <w:rPr>
      <w:color w:val="808080"/>
      <w:sz w:val="3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pPr>
      <w:jc w:val="center"/>
    </w:pPr>
    <w:rPr>
      <w:szCs w:val="20"/>
    </w:rPr>
  </w:style>
  <w:style w:type="paragraph" w:styleId="Corpodetexto">
    <w:name w:val="Body Text"/>
    <w:basedOn w:val="Normal"/>
    <w:pPr>
      <w:jc w:val="both"/>
    </w:pPr>
    <w:rPr>
      <w:b/>
      <w:sz w:val="20"/>
      <w:szCs w:val="20"/>
    </w:rPr>
  </w:style>
  <w:style w:type="paragraph" w:styleId="Corpodetexto2">
    <w:name w:val="Body Text 2"/>
    <w:basedOn w:val="Normal"/>
    <w:pPr>
      <w:ind w:right="3170"/>
      <w:jc w:val="center"/>
    </w:pPr>
    <w:rPr>
      <w:b/>
      <w:sz w:val="32"/>
    </w:rPr>
  </w:style>
  <w:style w:type="paragraph" w:styleId="Recuodecorpodetexto">
    <w:name w:val="Body Text Indent"/>
    <w:basedOn w:val="Normal"/>
    <w:pPr>
      <w:ind w:left="1080"/>
      <w:jc w:val="both"/>
    </w:pPr>
  </w:style>
  <w:style w:type="paragraph" w:styleId="Corpodetexto3">
    <w:name w:val="Body Text 3"/>
    <w:basedOn w:val="Normal"/>
    <w:pPr>
      <w:jc w:val="both"/>
    </w:pPr>
    <w:rPr>
      <w:b/>
      <w:bCs/>
      <w:sz w:val="36"/>
    </w:rPr>
  </w:style>
  <w:style w:type="paragraph" w:styleId="Recuodecorpodetexto2">
    <w:name w:val="Body Text Indent 2"/>
    <w:basedOn w:val="Normal"/>
    <w:pPr>
      <w:ind w:firstLine="720"/>
      <w:jc w:val="both"/>
    </w:pPr>
    <w:rPr>
      <w:color w:val="000000"/>
    </w:rPr>
  </w:style>
  <w:style w:type="paragraph" w:styleId="Recuodecorpodetexto3">
    <w:name w:val="Body Text Indent 3"/>
    <w:basedOn w:val="Normal"/>
    <w:pPr>
      <w:spacing w:line="360" w:lineRule="auto"/>
      <w:ind w:firstLine="1440"/>
      <w:jc w:val="both"/>
    </w:pPr>
    <w:rPr>
      <w:color w:val="000000"/>
      <w:sz w:val="23"/>
    </w:rPr>
  </w:style>
  <w:style w:type="character" w:styleId="Hyperlink">
    <w:name w:val="Hyperlink"/>
    <w:rsid w:val="00BE5714"/>
    <w:rPr>
      <w:color w:val="0000FF"/>
      <w:u w:val="single"/>
    </w:rPr>
  </w:style>
  <w:style w:type="paragraph" w:styleId="Textodebalo">
    <w:name w:val="Balloon Text"/>
    <w:basedOn w:val="Normal"/>
    <w:semiHidden/>
    <w:rsid w:val="00D96518"/>
    <w:rPr>
      <w:rFonts w:ascii="Tahoma" w:hAnsi="Tahoma" w:cs="Tahoma"/>
      <w:sz w:val="16"/>
      <w:szCs w:val="16"/>
    </w:rPr>
  </w:style>
  <w:style w:type="paragraph" w:styleId="Cabealho">
    <w:name w:val="header"/>
    <w:basedOn w:val="Normal"/>
    <w:link w:val="CabealhoChar"/>
    <w:uiPriority w:val="99"/>
    <w:rsid w:val="00510F4A"/>
    <w:pPr>
      <w:tabs>
        <w:tab w:val="center" w:pos="4252"/>
        <w:tab w:val="right" w:pos="8504"/>
      </w:tabs>
    </w:pPr>
    <w:rPr>
      <w:lang w:val="x-none" w:eastAsia="x-none"/>
    </w:rPr>
  </w:style>
  <w:style w:type="character" w:customStyle="1" w:styleId="CabealhoChar">
    <w:name w:val="Cabeçalho Char"/>
    <w:link w:val="Cabealho"/>
    <w:uiPriority w:val="99"/>
    <w:rsid w:val="00510F4A"/>
    <w:rPr>
      <w:sz w:val="24"/>
      <w:szCs w:val="24"/>
    </w:rPr>
  </w:style>
  <w:style w:type="paragraph" w:styleId="Rodap">
    <w:name w:val="footer"/>
    <w:basedOn w:val="Normal"/>
    <w:link w:val="RodapChar"/>
    <w:uiPriority w:val="99"/>
    <w:rsid w:val="00510F4A"/>
    <w:pPr>
      <w:tabs>
        <w:tab w:val="center" w:pos="4252"/>
        <w:tab w:val="right" w:pos="8504"/>
      </w:tabs>
    </w:pPr>
    <w:rPr>
      <w:lang w:val="x-none" w:eastAsia="x-none"/>
    </w:rPr>
  </w:style>
  <w:style w:type="character" w:customStyle="1" w:styleId="RodapChar">
    <w:name w:val="Rodapé Char"/>
    <w:link w:val="Rodap"/>
    <w:uiPriority w:val="99"/>
    <w:rsid w:val="00510F4A"/>
    <w:rPr>
      <w:sz w:val="24"/>
      <w:szCs w:val="24"/>
    </w:rPr>
  </w:style>
  <w:style w:type="paragraph" w:styleId="SemEspaamento">
    <w:name w:val="No Spacing"/>
    <w:link w:val="SemEspaamentoChar"/>
    <w:uiPriority w:val="1"/>
    <w:qFormat/>
    <w:rsid w:val="00747070"/>
    <w:rPr>
      <w:rFonts w:ascii="Calibri" w:hAnsi="Calibri"/>
      <w:sz w:val="22"/>
      <w:szCs w:val="22"/>
      <w:lang w:eastAsia="en-US"/>
    </w:rPr>
  </w:style>
  <w:style w:type="character" w:customStyle="1" w:styleId="SemEspaamentoChar">
    <w:name w:val="Sem Espaçamento Char"/>
    <w:link w:val="SemEspaamento"/>
    <w:uiPriority w:val="1"/>
    <w:rsid w:val="00747070"/>
    <w:rPr>
      <w:rFonts w:ascii="Calibri" w:hAnsi="Calibri"/>
      <w:sz w:val="22"/>
      <w:szCs w:val="22"/>
      <w:lang w:val="pt-BR" w:eastAsia="en-US" w:bidi="ar-SA"/>
    </w:rPr>
  </w:style>
  <w:style w:type="paragraph" w:styleId="PargrafodaLista">
    <w:name w:val="List Paragraph"/>
    <w:basedOn w:val="Normal"/>
    <w:uiPriority w:val="34"/>
    <w:qFormat/>
    <w:rsid w:val="00EF2411"/>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1586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6E401D-DD85-459B-943E-803EE7617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32</Pages>
  <Words>10180</Words>
  <Characters>54973</Characters>
  <Application>Microsoft Office Word</Application>
  <DocSecurity>0</DocSecurity>
  <Lines>458</Lines>
  <Paragraphs>130</Paragraphs>
  <ScaleCrop>false</ScaleCrop>
  <HeadingPairs>
    <vt:vector size="2" baseType="variant">
      <vt:variant>
        <vt:lpstr>Título</vt:lpstr>
      </vt:variant>
      <vt:variant>
        <vt:i4>1</vt:i4>
      </vt:variant>
    </vt:vector>
  </HeadingPairs>
  <TitlesOfParts>
    <vt:vector size="1" baseType="lpstr">
      <vt:lpstr>EDITAL DE TOMADA DE PREÇOS Nº 008/2002</vt:lpstr>
    </vt:vector>
  </TitlesOfParts>
  <Company>x</Company>
  <LinksUpToDate>false</LinksUpToDate>
  <CharactersWithSpaces>65023</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008/2002</dc:title>
  <dc:subject/>
  <dc:creator>x</dc:creator>
  <cp:keywords/>
  <cp:lastModifiedBy>licitações03</cp:lastModifiedBy>
  <cp:revision>11</cp:revision>
  <cp:lastPrinted>2018-06-29T19:52:00Z</cp:lastPrinted>
  <dcterms:created xsi:type="dcterms:W3CDTF">2018-05-04T20:25:00Z</dcterms:created>
  <dcterms:modified xsi:type="dcterms:W3CDTF">2018-07-13T13:43:00Z</dcterms:modified>
</cp:coreProperties>
</file>